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2270B" w:rsidP="0072270B" w:rsidRDefault="0072270B" w14:paraId="75402A32" w14:textId="77777777">
      <w:bookmarkStart w:name="_Toc173958624" w:id="0"/>
      <w:bookmarkStart w:name="_Hlk219368543" w:id="1"/>
      <w:r w:rsidRPr="00D35405">
        <w:rPr>
          <w:rFonts w:asciiTheme="majorBidi" w:hAnsiTheme="majorBidi" w:cstheme="majorBidi"/>
          <w:noProof/>
        </w:rPr>
        <w:drawing>
          <wp:anchor distT="0" distB="0" distL="0" distR="0" simplePos="0" relativeHeight="251661312" behindDoc="0" locked="0" layoutInCell="1" hidden="0" allowOverlap="1" wp14:editId="0B9B3FE1" wp14:anchorId="6AA9B540">
            <wp:simplePos x="0" y="0"/>
            <wp:positionH relativeFrom="column">
              <wp:posOffset>1800225</wp:posOffset>
            </wp:positionH>
            <wp:positionV relativeFrom="paragraph">
              <wp:posOffset>0</wp:posOffset>
            </wp:positionV>
            <wp:extent cx="1971675" cy="619125"/>
            <wp:effectExtent l="0" t="0" r="9525" b="9525"/>
            <wp:wrapTopAndBottom distT="0" distB="0"/>
            <wp:docPr id="1694804463"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rsidR="0072270B" w:rsidP="0072270B" w:rsidRDefault="0072270B" w14:paraId="399FC157" w14:textId="77777777">
      <w:pPr>
        <w:tabs>
          <w:tab w:val="left" w:pos="7650"/>
        </w:tabs>
      </w:pPr>
      <w:r>
        <w:tab/>
      </w:r>
    </w:p>
    <w:p w:rsidR="0072270B" w:rsidP="0072270B" w:rsidRDefault="0072270B" w14:paraId="40C90624" w14:textId="77777777">
      <w:pPr>
        <w:tabs>
          <w:tab w:val="left" w:pos="7650"/>
        </w:tabs>
        <w:jc w:val="center"/>
      </w:pPr>
    </w:p>
    <w:p w:rsidR="0072270B" w:rsidP="0072270B" w:rsidRDefault="0072270B" w14:paraId="7AFD5D41" w14:textId="77777777">
      <w:pPr>
        <w:tabs>
          <w:tab w:val="left" w:pos="7650"/>
        </w:tabs>
        <w:jc w:val="center"/>
      </w:pPr>
    </w:p>
    <w:p w:rsidR="0072270B" w:rsidP="0072270B" w:rsidRDefault="0072270B" w14:paraId="64EF8012" w14:textId="77777777">
      <w:pPr>
        <w:tabs>
          <w:tab w:val="left" w:pos="7650"/>
        </w:tabs>
        <w:jc w:val="center"/>
      </w:pPr>
    </w:p>
    <w:p w:rsidR="0072270B" w:rsidP="0072270B" w:rsidRDefault="0072270B" w14:paraId="53111D50" w14:textId="77777777">
      <w:pPr>
        <w:tabs>
          <w:tab w:val="left" w:pos="7650"/>
        </w:tabs>
        <w:jc w:val="center"/>
      </w:pPr>
    </w:p>
    <w:p w:rsidRPr="001E26E8" w:rsidR="0072270B" w:rsidP="0072270B" w:rsidRDefault="0072270B" w14:paraId="529E59AF" w14:textId="77777777">
      <w:pPr>
        <w:pStyle w:val="Title"/>
        <w:rPr>
          <w:rFonts w:ascii="Times New Roman" w:hAnsi="Times New Roman" w:cs="Times New Roman"/>
          <w:b/>
          <w:bCs/>
          <w:sz w:val="60"/>
          <w:szCs w:val="60"/>
        </w:rPr>
      </w:pPr>
      <w:r w:rsidRPr="001E26E8">
        <w:rPr>
          <w:rFonts w:ascii="Times New Roman" w:hAnsi="Times New Roman" w:cs="Times New Roman"/>
          <w:b/>
          <w:bCs/>
          <w:sz w:val="60"/>
          <w:szCs w:val="60"/>
        </w:rPr>
        <w:t xml:space="preserve">Manuel d'utilisation</w:t>
      </w:r>
      <w:r>
        <w:rPr>
          <w:rFonts w:hint="eastAsia" w:ascii="Times New Roman" w:hAnsi="Times New Roman" w:cs="Times New Roman"/>
          <w:b/>
          <w:bCs/>
          <w:sz w:val="60"/>
          <w:szCs w:val="60"/>
        </w:rPr>
        <w:t xml:space="preserve"> intégré</w:t>
      </w:r>
    </w:p>
    <w:p w:rsidR="0072270B" w:rsidP="0072270B" w:rsidRDefault="0072270B" w14:paraId="1FE35D53" w14:textId="77777777">
      <w:pPr>
        <w:jc w:val="center"/>
        <w:rPr>
          <w:rFonts w:ascii="Times New Roman" w:hAnsi="Times New Roman" w:cs="Times New Roman"/>
          <w:b/>
          <w:bCs/>
          <w:sz w:val="60"/>
          <w:szCs w:val="60"/>
        </w:rPr>
      </w:pPr>
      <w:r w:rsidRPr="001E26E8">
        <w:rPr>
          <w:rFonts w:ascii="Times New Roman" w:hAnsi="Times New Roman" w:cs="Times New Roman"/>
          <w:b/>
          <w:bCs/>
          <w:sz w:val="60"/>
          <w:szCs w:val="60"/>
        </w:rPr>
        <w:t xml:space="preserve">Dot Pad X</w:t>
      </w:r>
    </w:p>
    <w:p w:rsidRPr="00C353A2" w:rsidR="0072270B" w:rsidP="00C05182" w:rsidRDefault="00B718DA" w14:paraId="70800F51" w14:textId="34698DA9">
      <w:pPr>
        <w:jc w:val="center"/>
        <w:rPr>
          <w:rFonts w:ascii="Times New Roman" w:hAnsi="Times New Roman" w:cs="Times New Roman"/>
          <w:sz w:val="32"/>
          <w:szCs w:val="36"/>
        </w:rPr>
      </w:pPr>
      <w:r w:rsidRPr="00B718DA">
        <w:t xml:space="preserve"> </w:t>
      </w:r>
      <w:r w:rsidRPr="00B718DA">
        <w:rPr>
          <w:rFonts w:ascii="Times New Roman" w:hAnsi="Times New Roman" w:cs="Times New Roman"/>
          <w:sz w:val="32"/>
          <w:szCs w:val="36"/>
        </w:rPr>
        <w:t xml:space="preserve">(Comprend le manuel d'utilisation du Dot Pad X et les guides d'utilisation du Dot Pad avec Dot Canvas, NVDA, JAWS et VoiceOver)</w:t>
      </w:r>
    </w:p>
    <w:p w:rsidRPr="00ED239B" w:rsidR="0072270B" w:rsidP="0072270B" w:rsidRDefault="0072270B" w14:paraId="7BD89247" w14:textId="77777777">
      <w:pPr>
        <w:tabs>
          <w:tab w:val="left" w:pos="7650"/>
        </w:tabs>
        <w:jc w:val="center"/>
      </w:pPr>
    </w:p>
    <w:p w:rsidR="0072270B" w:rsidP="0072270B" w:rsidRDefault="0072270B" w14:paraId="3E70B7BD" w14:textId="77777777">
      <w:pPr>
        <w:tabs>
          <w:tab w:val="left" w:pos="7650"/>
        </w:tabs>
      </w:pPr>
    </w:p>
    <w:p w:rsidR="0072270B" w:rsidP="0072270B" w:rsidRDefault="0072270B" w14:paraId="58C812BF" w14:textId="77777777">
      <w:pPr>
        <w:tabs>
          <w:tab w:val="left" w:pos="7650"/>
        </w:tabs>
      </w:pPr>
    </w:p>
    <w:p w:rsidR="0072270B" w:rsidP="0072270B" w:rsidRDefault="0072270B" w14:paraId="0E83FDD6" w14:textId="77777777">
      <w:pPr>
        <w:tabs>
          <w:tab w:val="left" w:pos="7650"/>
        </w:tabs>
      </w:pPr>
    </w:p>
    <w:p w:rsidR="0072270B" w:rsidP="0072270B" w:rsidRDefault="0072270B" w14:paraId="78ADA30D" w14:textId="77777777">
      <w:pPr>
        <w:tabs>
          <w:tab w:val="left" w:pos="7650"/>
        </w:tabs>
      </w:pPr>
    </w:p>
    <w:p w:rsidR="0072270B" w:rsidP="0072270B" w:rsidRDefault="0072270B" w14:paraId="38551F49" w14:textId="77777777">
      <w:pPr>
        <w:tabs>
          <w:tab w:val="left" w:pos="7650"/>
        </w:tabs>
      </w:pPr>
    </w:p>
    <w:p w:rsidR="0072270B" w:rsidP="0072270B" w:rsidRDefault="0072270B" w14:paraId="349E0D36" w14:textId="77777777">
      <w:pPr>
        <w:tabs>
          <w:tab w:val="left" w:pos="7650"/>
        </w:tabs>
      </w:pPr>
    </w:p>
    <w:p w:rsidRPr="001E26E8" w:rsidR="0072270B" w:rsidP="0072270B" w:rsidRDefault="0072270B" w14:paraId="2E6D945B"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08507</w:t>
      </w:r>
    </w:p>
    <w:p w:rsidRPr="001E26E8" w:rsidR="0072270B" w:rsidP="0072270B" w:rsidRDefault="0072270B" w14:paraId="3CE12254"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146, Gasan Digital 1-ro, </w:t>
      </w:r>
      <w:r w:rsidRPr="001E26E8">
        <w:rPr>
          <w:rFonts w:ascii="Times New Roman" w:hAnsi="Times New Roman" w:cs="Times New Roman"/>
          <w:color w:val="000000"/>
          <w:sz w:val="24"/>
        </w:rPr>
        <w:t xml:space="preserve">Geumcheon-gu</w:t>
      </w:r>
      <w:r w:rsidRPr="001E26E8">
        <w:rPr>
          <w:rFonts w:ascii="Times New Roman" w:hAnsi="Times New Roman" w:cs="Times New Roman"/>
          <w:color w:val="000000"/>
          <w:sz w:val="24"/>
        </w:rPr>
        <w:t xml:space="preserve">, Séoul, Corée </w:t>
      </w:r>
    </w:p>
    <w:p w:rsidRPr="001E26E8" w:rsidR="0072270B" w:rsidP="0072270B" w:rsidRDefault="0072270B" w14:paraId="23EEBDFE"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Salle 403 (</w:t>
      </w:r>
      <w:r w:rsidRPr="001E26E8">
        <w:rPr>
          <w:rFonts w:ascii="Times New Roman" w:hAnsi="Times New Roman" w:cs="Times New Roman"/>
          <w:color w:val="000000"/>
          <w:sz w:val="24"/>
        </w:rPr>
        <w:t xml:space="preserve">Daeryung </w:t>
      </w:r>
      <w:r w:rsidRPr="001E26E8">
        <w:rPr>
          <w:rFonts w:ascii="Times New Roman" w:hAnsi="Times New Roman" w:cs="Times New Roman"/>
          <w:color w:val="000000"/>
          <w:sz w:val="24"/>
        </w:rPr>
        <w:t xml:space="preserve">Techno Town 22e) </w:t>
      </w:r>
    </w:p>
    <w:p w:rsidRPr="001E26E8" w:rsidR="0072270B" w:rsidP="0072270B" w:rsidRDefault="0072270B" w14:paraId="18FB8C12"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Numéro de téléphone : +82) 2-864-1113</w:t>
      </w:r>
    </w:p>
    <w:p w:rsidRPr="001E26E8" w:rsidR="0072270B" w:rsidP="0072270B" w:rsidRDefault="0072270B" w14:paraId="05395D5E"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Fax : +82) 2-864-1989</w:t>
      </w:r>
    </w:p>
    <w:p w:rsidRPr="001E26E8" w:rsidR="0072270B" w:rsidP="0072270B" w:rsidRDefault="0072270B" w14:paraId="04BF95ED"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E-mail : inquiry@dotincorp.com </w:t>
      </w:r>
    </w:p>
    <w:p w:rsidRPr="00B86282" w:rsidR="0072270B" w:rsidP="0072270B" w:rsidRDefault="0072270B" w14:paraId="44E7501B" w14:textId="77777777">
      <w:pPr>
        <w:tabs>
          <w:tab w:val="left" w:pos="7650"/>
        </w:tabs>
        <w:jc w:val="right"/>
      </w:pPr>
      <w:r w:rsidRPr="001E26E8">
        <w:rPr>
          <w:rFonts w:ascii="Times New Roman" w:hAnsi="Times New Roman" w:cs="Times New Roman"/>
          <w:color w:val="111111"/>
          <w:sz w:val="24"/>
        </w:rPr>
        <w:t xml:space="preserve">Page d'accueil :</w:t>
      </w:r>
      <w:hyperlink w:history="1" r:id="rId9">
        <w:r w:rsidRPr="001E26E8">
          <w:rPr>
            <w:rFonts w:ascii="Times New Roman" w:hAnsi="Times New Roman" w:cs="Times New Roman"/>
            <w:color w:val="111111"/>
            <w:sz w:val="24"/>
            <w:u w:val="single"/>
          </w:rPr>
          <w:t xml:space="preserve"> www.dotincorp.com</w:t>
        </w:r>
      </w:hyperlink>
    </w:p>
    <w:p w:rsidRPr="00622282" w:rsidR="0072270B" w:rsidP="00622282" w:rsidRDefault="0072270B" w14:paraId="78F8FFAF" w14:textId="77777777">
      <w:pPr>
        <w:pStyle w:val="Heading1"/>
        <w:rPr>
          <w:rFonts w:ascii="Times New Roman" w:hAnsi="Times New Roman" w:cs="Times New Roman"/>
          <w:b/>
          <w:bCs/>
          <w:sz w:val="40"/>
          <w:szCs w:val="40"/>
        </w:rPr>
      </w:pPr>
      <w:bookmarkStart w:name="_Toc219371883" w:id="2"/>
      <w:r w:rsidRPr="00622282">
        <w:rPr>
          <w:rFonts w:ascii="Times New Roman" w:hAnsi="Times New Roman" w:cs="Times New Roman"/>
          <w:b/>
          <w:bCs/>
          <w:sz w:val="40"/>
          <w:szCs w:val="40"/>
        </w:rPr>
        <w:lastRenderedPageBreak/>
      </w:r>
      <w:r w:rsidRPr="00622282">
        <w:rPr>
          <w:rFonts w:ascii="Times New Roman" w:hAnsi="Times New Roman" w:cs="Times New Roman"/>
          <w:b/>
          <w:bCs/>
          <w:sz w:val="40"/>
          <w:szCs w:val="40"/>
        </w:rPr>
        <w:t xml:space="preserve">Table des matières</w:t>
      </w:r>
      <w:bookmarkEnd w:id="2"/>
    </w:p>
    <w:sdt>
      <w:sdtPr>
        <w:rPr>
          <w:rFonts w:asciiTheme="minorHAnsi" w:hAnsiTheme="minorHAnsi" w:eastAsiaTheme="minorEastAsia" w:cstheme="minorBidi"/>
          <w:sz w:val="22"/>
          <w:szCs w:val="24"/>
          <w:lang w:val="ko-KR"/>
        </w:rPr>
        <w:id w:val="1228646476"/>
        <w:docPartObj>
          <w:docPartGallery w:val="Table of Contents"/>
          <w:docPartUnique/>
        </w:docPartObj>
      </w:sdtPr>
      <w:sdtEndPr>
        <w:rPr>
          <w:b/>
          <w:bCs/>
        </w:rPr>
      </w:sdtEndPr>
      <w:sdtContent>
        <w:p w:rsidRPr="00F13478" w:rsidR="003576B4" w:rsidRDefault="003576B4" w14:paraId="0C19573E" w14:textId="64479FFC">
          <w:pPr>
            <w:pStyle w:val="TOCHeading"/>
            <w:rPr>
              <w:rFonts w:ascii="Times New Roman" w:hAnsi="Times New Roman" w:cs="Times New Roman"/>
            </w:rPr>
          </w:pPr>
        </w:p>
        <w:p w:rsidRPr="00F13478" w:rsidR="00F13478" w:rsidRDefault="003576B4" w14:paraId="3E267DDC" w14:textId="42A92D0C">
          <w:pPr>
            <w:pStyle w:val="TOC1"/>
            <w:rPr>
              <w:b w:val="0"/>
              <w:bCs w:val="0"/>
              <w:sz w:val="22"/>
              <w:szCs w:val="24"/>
            </w:rPr>
          </w:pPr>
          <w:r w:rsidRPr="00F13478">
            <w:rPr>
              <w:b w:val="0"/>
              <w:bCs w:val="0"/>
              <w:lang w:val="en"/>
            </w:rPr>
            <w:fldChar w:fldCharType="begin"/>
          </w:r>
          <w:r w:rsidRPr="00F13478">
            <w:rPr>
              <w:b w:val="0"/>
              <w:bCs w:val="0"/>
              <w:lang w:val="en"/>
            </w:rPr>
            <w:instrText xml:space="preserve"> TOC \o "1-4" \h \z \u </w:instrText>
          </w:r>
          <w:r w:rsidRPr="00F13478">
            <w:rPr>
              <w:b w:val="0"/>
              <w:bCs w:val="0"/>
              <w:lang w:val="en"/>
            </w:rPr>
            <w:fldChar w:fldCharType="separate"/>
          </w:r>
          <w:hyperlink w:history="1" w:anchor="_Toc219371883">
            <w:r w:rsidRPr="00F13478" w:rsidR="00F13478">
              <w:rPr>
                <w:rStyle w:val="Hyperlink"/>
              </w:rPr>
              <w:t xml:space="preserve">Table des matières</w:t>
            </w:r>
            <w:r w:rsidRPr="00F13478" w:rsidR="00F13478">
              <w:rPr>
                <w:webHidden/>
              </w:rPr>
              <w:tab/>
            </w:r>
            <w:r w:rsidRPr="00F13478" w:rsidR="00F13478">
              <w:rPr>
                <w:webHidden/>
              </w:rPr>
              <w:fldChar w:fldCharType="begin"/>
            </w:r>
            <w:r w:rsidRPr="00F13478" w:rsidR="00F13478">
              <w:rPr>
                <w:webHidden/>
              </w:rPr>
              <w:instrText xml:space="preserve"> PAGEREF _Toc219371883 \h </w:instrText>
            </w:r>
            <w:r w:rsidRPr="00F13478" w:rsidR="00F13478">
              <w:rPr>
                <w:webHidden/>
              </w:rPr>
              <w:fldChar w:fldCharType="separate"/>
            </w:r>
            <w:r w:rsidR="00F13478">
              <w:rPr>
                <w:webHidden/>
              </w:rPr>
              <w:t>2</w:t>
            </w:r>
            <w:r w:rsidRPr="00F13478" w:rsidR="00F13478">
              <w:rPr>
                <w:webHidden/>
              </w:rPr>
              <w:fldChar w:fldCharType="end"/>
            </w:r>
          </w:hyperlink>
        </w:p>
        <w:p w:rsidRPr="00F13478" w:rsidR="00F13478" w:rsidRDefault="00F13478" w14:paraId="65B7282D" w14:textId="6D73E98C">
          <w:pPr>
            <w:pStyle w:val="TOC1"/>
            <w:rPr>
              <w:b w:val="0"/>
              <w:bCs w:val="0"/>
              <w:sz w:val="22"/>
              <w:szCs w:val="24"/>
            </w:rPr>
          </w:pPr>
          <w:hyperlink w:history="1" w:anchor="_Toc219371884">
            <w:r w:rsidRPr="00F13478">
              <w:rPr>
                <w:rStyle w:val="Hyperlink"/>
              </w:rPr>
              <w:t xml:space="preserve">Manuel d'utilisation : Dot Pad X</w:t>
            </w:r>
            <w:r w:rsidRPr="00F13478">
              <w:rPr>
                <w:webHidden/>
              </w:rPr>
              <w:tab/>
            </w:r>
            <w:r w:rsidRPr="00F13478">
              <w:rPr>
                <w:webHidden/>
              </w:rPr>
              <w:fldChar w:fldCharType="begin"/>
            </w:r>
            <w:r w:rsidRPr="00F13478">
              <w:rPr>
                <w:webHidden/>
              </w:rPr>
              <w:instrText xml:space="preserve"> PAGEREF _Toc219371884 \h </w:instrText>
            </w:r>
            <w:r w:rsidRPr="00F13478">
              <w:rPr>
                <w:webHidden/>
              </w:rPr>
              <w:fldChar w:fldCharType="separate"/>
            </w:r>
            <w:r>
              <w:rPr>
                <w:webHidden/>
              </w:rPr>
              <w:t>7</w:t>
            </w:r>
            <w:r w:rsidRPr="00F13478">
              <w:rPr>
                <w:webHidden/>
              </w:rPr>
              <w:fldChar w:fldCharType="end"/>
            </w:r>
          </w:hyperlink>
        </w:p>
        <w:p w:rsidRPr="00F13478" w:rsidR="00F13478" w:rsidRDefault="00F13478" w14:paraId="3E8D3C96" w14:textId="5BA4D813">
          <w:pPr>
            <w:pStyle w:val="TOC2"/>
            <w:rPr>
              <w:b w:val="0"/>
              <w:bCs w:val="0"/>
              <w:lang w:val="en-US"/>
            </w:rPr>
          </w:pPr>
          <w:hyperlink w:history="1" w:anchor="_Toc219371885">
            <w:r w:rsidRPr="00F13478">
              <w:rPr>
                <w:rStyle w:val="Hyperlink"/>
              </w:rPr>
              <w:t>1.</w:t>
            </w:r>
            <w:r w:rsidRPr="00F13478">
              <w:rPr>
                <w:b w:val="0"/>
                <w:bCs w:val="0"/>
                <w:lang w:val="en-US"/>
              </w:rPr>
              <w:tab/>
            </w:r>
            <w:r w:rsidRPr="00F13478">
              <w:rPr>
                <w:rStyle w:val="Hyperlink"/>
              </w:rPr>
              <w:t xml:space="preserve">À propos de Dot Pad X</w:t>
            </w:r>
            <w:r w:rsidRPr="00F13478">
              <w:rPr>
                <w:webHidden/>
              </w:rPr>
              <w:tab/>
            </w:r>
            <w:r w:rsidRPr="00F13478">
              <w:rPr>
                <w:webHidden/>
              </w:rPr>
              <w:fldChar w:fldCharType="begin"/>
            </w:r>
            <w:r w:rsidRPr="00F13478">
              <w:rPr>
                <w:webHidden/>
              </w:rPr>
              <w:instrText xml:space="preserve"> PAGEREF _Toc219371885 \h </w:instrText>
            </w:r>
            <w:r w:rsidRPr="00F13478">
              <w:rPr>
                <w:webHidden/>
              </w:rPr>
              <w:fldChar w:fldCharType="separate"/>
            </w:r>
            <w:r>
              <w:rPr>
                <w:webHidden/>
              </w:rPr>
              <w:t>7</w:t>
            </w:r>
            <w:r w:rsidRPr="00F13478">
              <w:rPr>
                <w:webHidden/>
              </w:rPr>
              <w:fldChar w:fldCharType="end"/>
            </w:r>
          </w:hyperlink>
        </w:p>
        <w:p w:rsidRPr="00F13478" w:rsidR="00F13478" w:rsidRDefault="00F13478" w14:paraId="4B5A1218" w14:textId="17A104FF">
          <w:pPr>
            <w:pStyle w:val="TOC3"/>
            <w:tabs>
              <w:tab w:val="left" w:pos="1700"/>
              <w:tab w:val="right" w:leader="dot" w:pos="9016"/>
            </w:tabs>
            <w:ind w:start="880"/>
            <w:rPr>
              <w:rFonts w:ascii="Times New Roman" w:hAnsi="Times New Roman" w:cs="Times New Roman"/>
              <w:noProof/>
            </w:rPr>
          </w:pPr>
          <w:hyperlink w:history="1" w:anchor="_Toc219371886">
            <w:r w:rsidRPr="00F13478">
              <w:rPr>
                <w:rStyle w:val="Hyperlink"/>
                <w:rFonts w:ascii="Times New Roman" w:hAnsi="Times New Roman" w:cs="Times New Roman"/>
                <w:noProof/>
              </w:rPr>
              <w:t>1.1.</w:t>
            </w:r>
            <w:r w:rsidRPr="00F13478">
              <w:rPr>
                <w:rFonts w:ascii="Times New Roman" w:hAnsi="Times New Roman" w:cs="Times New Roman"/>
                <w:noProof/>
              </w:rPr>
              <w:tab/>
            </w:r>
            <w:r w:rsidRPr="00F13478">
              <w:rPr>
                <w:rStyle w:val="Hyperlink"/>
                <w:rFonts w:ascii="Times New Roman" w:hAnsi="Times New Roman" w:cs="Times New Roman"/>
                <w:noProof/>
              </w:rPr>
              <w:t xml:space="preserve">Introduction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_Toc219371886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5975071F" w14:textId="74BAAF8F">
          <w:pPr>
            <w:pStyle w:val="TOC3"/>
            <w:tabs>
              <w:tab w:val="left" w:pos="1700"/>
              <w:tab w:val="right" w:leader="dot" w:pos="9016"/>
            </w:tabs>
            <w:ind w:start="880"/>
            <w:rPr>
              <w:rFonts w:ascii="Times New Roman" w:hAnsi="Times New Roman" w:cs="Times New Roman"/>
              <w:noProof/>
            </w:rPr>
          </w:pPr>
          <w:hyperlink w:history="1" w:anchor="_Toc219371887">
            <w:r w:rsidRPr="00F13478">
              <w:rPr>
                <w:rStyle w:val="Hyperlink"/>
                <w:rFonts w:ascii="Times New Roman" w:hAnsi="Times New Roman" w:cs="Times New Roman"/>
                <w:noProof/>
              </w:rPr>
              <w:t>1.2.</w:t>
            </w:r>
            <w:r w:rsidRPr="00F13478">
              <w:rPr>
                <w:rFonts w:ascii="Times New Roman" w:hAnsi="Times New Roman" w:cs="Times New Roman"/>
                <w:noProof/>
              </w:rPr>
              <w:tab/>
            </w:r>
            <w:r w:rsidRPr="00F13478">
              <w:rPr>
                <w:rStyle w:val="Hyperlink"/>
                <w:rFonts w:ascii="Times New Roman" w:hAnsi="Times New Roman" w:cs="Times New Roman"/>
                <w:noProof/>
              </w:rPr>
              <w:t xml:space="preserve">Qu'est-ce que Dot Pad X ?</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_Toc219371887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799F1962" w14:textId="1A874B55">
          <w:pPr>
            <w:pStyle w:val="TOC4"/>
            <w:tabs>
              <w:tab w:val="left" w:pos="2125"/>
              <w:tab w:val="right" w:leader="dot" w:pos="9016"/>
            </w:tabs>
            <w:ind w:start="1320"/>
            <w:rPr>
              <w:rFonts w:ascii="Times New Roman" w:hAnsi="Times New Roman" w:cs="Times New Roman"/>
              <w:noProof/>
            </w:rPr>
          </w:pPr>
          <w:hyperlink w:history="1" w:anchor="_Toc219371888">
            <w:r w:rsidRPr="00F13478">
              <w:rPr>
                <w:rStyle w:val="Hyperlink"/>
                <w:rFonts w:ascii="Times New Roman" w:hAnsi="Times New Roman" w:cs="Times New Roman"/>
                <w:noProof/>
              </w:rPr>
              <w:t>1.2.1.</w:t>
            </w:r>
            <w:r w:rsidRPr="00F13478">
              <w:rPr>
                <w:rFonts w:ascii="Times New Roman" w:hAnsi="Times New Roman" w:cs="Times New Roman"/>
                <w:noProof/>
              </w:rPr>
              <w:tab/>
            </w:r>
            <w:r w:rsidRPr="00F13478">
              <w:rPr>
                <w:rStyle w:val="Hyperlink"/>
                <w:rFonts w:ascii="Times New Roman" w:hAnsi="Times New Roman" w:cs="Times New Roman"/>
                <w:noProof/>
              </w:rPr>
              <w:t xml:space="preserve">Contenu de la boîte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_Toc219371888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679DBEBC" w14:textId="68A7842A">
          <w:pPr>
            <w:pStyle w:val="TOC3"/>
            <w:tabs>
              <w:tab w:val="left" w:pos="1700"/>
              <w:tab w:val="right" w:leader="dot" w:pos="9016"/>
            </w:tabs>
            <w:ind w:start="880"/>
            <w:rPr>
              <w:rFonts w:ascii="Times New Roman" w:hAnsi="Times New Roman" w:cs="Times New Roman"/>
              <w:noProof/>
            </w:rPr>
          </w:pPr>
          <w:hyperlink w:history="1" w:anchor="_Toc219371889">
            <w:r w:rsidRPr="00F13478">
              <w:rPr>
                <w:rStyle w:val="Hyperlink"/>
                <w:rFonts w:ascii="Times New Roman" w:hAnsi="Times New Roman" w:cs="Times New Roman"/>
                <w:noProof/>
              </w:rPr>
              <w:t>1.3.</w:t>
            </w:r>
            <w:r w:rsidRPr="00F13478">
              <w:rPr>
                <w:rFonts w:ascii="Times New Roman" w:hAnsi="Times New Roman" w:cs="Times New Roman"/>
                <w:noProof/>
              </w:rPr>
              <w:tab/>
            </w:r>
            <w:r w:rsidRPr="00F13478">
              <w:rPr>
                <w:rStyle w:val="Hyperlink"/>
                <w:rFonts w:ascii="Times New Roman" w:hAnsi="Times New Roman" w:cs="Times New Roman"/>
                <w:noProof/>
              </w:rPr>
              <w:t xml:space="preserve">Avant d'utiliser votre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_Toc219371889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29AB0F22" w14:textId="1F0FE824">
          <w:pPr>
            <w:pStyle w:val="TOC3"/>
            <w:tabs>
              <w:tab w:val="left" w:pos="1700"/>
              <w:tab w:val="right" w:leader="dot" w:pos="9016"/>
            </w:tabs>
            <w:ind w:start="880"/>
            <w:rPr>
              <w:rFonts w:ascii="Times New Roman" w:hAnsi="Times New Roman" w:cs="Times New Roman"/>
              <w:noProof/>
            </w:rPr>
          </w:pPr>
          <w:hyperlink w:history="1" w:anchor="_Toc219371890">
            <w:r w:rsidRPr="00F13478">
              <w:rPr>
                <w:rStyle w:val="Hyperlink"/>
                <w:rFonts w:ascii="Times New Roman" w:hAnsi="Times New Roman" w:cs="Times New Roman"/>
                <w:noProof/>
              </w:rPr>
              <w:t>1.4.</w:t>
            </w:r>
            <w:r w:rsidRPr="00F13478">
              <w:rPr>
                <w:rFonts w:ascii="Times New Roman" w:hAnsi="Times New Roman" w:cs="Times New Roman"/>
                <w:noProof/>
              </w:rPr>
              <w:tab/>
            </w:r>
            <w:r w:rsidRPr="00F13478">
              <w:rPr>
                <w:rStyle w:val="Hyperlink"/>
                <w:rFonts w:ascii="Times New Roman" w:hAnsi="Times New Roman" w:cs="Times New Roman"/>
                <w:noProof/>
              </w:rPr>
              <w:t xml:space="preserve">Apparence du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_Toc219371890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22706737" w14:textId="5C48DF64">
          <w:pPr>
            <w:pStyle w:val="TOC4"/>
            <w:tabs>
              <w:tab w:val="left" w:pos="2125"/>
              <w:tab w:val="right" w:leader="dot" w:pos="9016"/>
            </w:tabs>
            <w:ind w:start="1320"/>
            <w:rPr>
              <w:rFonts w:ascii="Times New Roman" w:hAnsi="Times New Roman" w:cs="Times New Roman"/>
              <w:noProof/>
            </w:rPr>
          </w:pPr>
          <w:hyperlink w:history="1" w:anchor="_Toc219371891">
            <w:r w:rsidRPr="00F13478">
              <w:rPr>
                <w:rStyle w:val="Hyperlink"/>
                <w:rFonts w:ascii="Times New Roman" w:hAnsi="Times New Roman" w:cs="Times New Roman"/>
                <w:noProof/>
              </w:rPr>
              <w:t>1.4.1.</w:t>
            </w:r>
            <w:r w:rsidRPr="00F13478">
              <w:rPr>
                <w:rFonts w:ascii="Times New Roman" w:hAnsi="Times New Roman" w:cs="Times New Roman"/>
                <w:noProof/>
              </w:rPr>
              <w:tab/>
            </w:r>
            <w:r w:rsidRPr="00F13478">
              <w:rPr>
                <w:rStyle w:val="Hyperlink"/>
                <w:rFonts w:ascii="Times New Roman" w:hAnsi="Times New Roman" w:cs="Times New Roman"/>
                <w:noProof/>
              </w:rPr>
              <w:t xml:space="preserve">Vue de dessus du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_Toc219371891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4D3476FB" w14:textId="3BB3B6ED">
          <w:pPr>
            <w:pStyle w:val="TOC4"/>
            <w:tabs>
              <w:tab w:val="left" w:pos="2125"/>
              <w:tab w:val="right" w:leader="dot" w:pos="9016"/>
            </w:tabs>
            <w:ind w:start="1320"/>
            <w:rPr>
              <w:rFonts w:ascii="Times New Roman" w:hAnsi="Times New Roman" w:cs="Times New Roman"/>
              <w:noProof/>
            </w:rPr>
          </w:pPr>
          <w:hyperlink w:history="1" w:anchor="_Toc219371892">
            <w:r w:rsidRPr="00F13478">
              <w:rPr>
                <w:rStyle w:val="Hyperlink"/>
                <w:rFonts w:ascii="Times New Roman" w:hAnsi="Times New Roman" w:cs="Times New Roman"/>
                <w:noProof/>
              </w:rPr>
              <w:t>1.4.2.</w:t>
            </w:r>
            <w:r w:rsidRPr="00F13478">
              <w:rPr>
                <w:rFonts w:ascii="Times New Roman" w:hAnsi="Times New Roman" w:cs="Times New Roman"/>
                <w:noProof/>
              </w:rPr>
              <w:tab/>
            </w:r>
            <w:r w:rsidRPr="00F13478">
              <w:rPr>
                <w:rStyle w:val="Hyperlink"/>
                <w:rFonts w:ascii="Times New Roman" w:hAnsi="Times New Roman" w:cs="Times New Roman"/>
                <w:noProof/>
              </w:rPr>
              <w:t xml:space="preserve">Côté droit du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_Toc219371892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70C55864" w14:textId="029AE5C2">
          <w:pPr>
            <w:pStyle w:val="TOC4"/>
            <w:tabs>
              <w:tab w:val="left" w:pos="2125"/>
              <w:tab w:val="right" w:leader="dot" w:pos="9016"/>
            </w:tabs>
            <w:ind w:start="1320"/>
            <w:rPr>
              <w:rFonts w:ascii="Times New Roman" w:hAnsi="Times New Roman" w:cs="Times New Roman"/>
              <w:noProof/>
            </w:rPr>
          </w:pPr>
          <w:hyperlink w:history="1" w:anchor="_Toc219371893">
            <w:r w:rsidRPr="00F13478">
              <w:rPr>
                <w:rStyle w:val="Hyperlink"/>
                <w:rFonts w:ascii="Times New Roman" w:hAnsi="Times New Roman" w:cs="Times New Roman"/>
                <w:noProof/>
              </w:rPr>
              <w:t>1.4.3.</w:t>
            </w:r>
            <w:r w:rsidRPr="00F13478">
              <w:rPr>
                <w:rFonts w:ascii="Times New Roman" w:hAnsi="Times New Roman" w:cs="Times New Roman"/>
                <w:noProof/>
              </w:rPr>
              <w:tab/>
            </w:r>
            <w:r w:rsidRPr="00F13478">
              <w:rPr>
                <w:rStyle w:val="Hyperlink"/>
                <w:rFonts w:ascii="Times New Roman" w:hAnsi="Times New Roman" w:cs="Times New Roman"/>
                <w:noProof/>
              </w:rPr>
              <w:t xml:space="preserve">Côté gauche du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_Toc219371893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5DDCF308" w14:textId="6E05C36B">
          <w:pPr>
            <w:pStyle w:val="TOC4"/>
            <w:tabs>
              <w:tab w:val="left" w:pos="2125"/>
              <w:tab w:val="right" w:leader="dot" w:pos="9016"/>
            </w:tabs>
            <w:ind w:start="1320"/>
            <w:rPr>
              <w:rFonts w:ascii="Times New Roman" w:hAnsi="Times New Roman" w:cs="Times New Roman"/>
              <w:noProof/>
            </w:rPr>
          </w:pPr>
          <w:hyperlink w:history="1" w:anchor="_Toc219371894">
            <w:r w:rsidRPr="00F13478">
              <w:rPr>
                <w:rStyle w:val="Hyperlink"/>
                <w:rFonts w:ascii="Times New Roman" w:hAnsi="Times New Roman" w:cs="Times New Roman"/>
                <w:noProof/>
              </w:rPr>
              <w:t>1.4.4.</w:t>
            </w:r>
            <w:r w:rsidRPr="00F13478">
              <w:rPr>
                <w:rFonts w:ascii="Times New Roman" w:hAnsi="Times New Roman" w:cs="Times New Roman"/>
                <w:noProof/>
              </w:rPr>
              <w:tab/>
            </w:r>
            <w:r w:rsidRPr="00F13478">
              <w:rPr>
                <w:rStyle w:val="Hyperlink"/>
                <w:rFonts w:ascii="Times New Roman" w:hAnsi="Times New Roman" w:cs="Times New Roman"/>
                <w:noProof/>
              </w:rPr>
              <w:t xml:space="preserve">Face inférieure du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_Toc219371894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006459BE" w14:textId="5FA345EF">
          <w:pPr>
            <w:pStyle w:val="TOC2"/>
            <w:rPr>
              <w:b w:val="0"/>
              <w:bCs w:val="0"/>
              <w:lang w:val="en-US"/>
            </w:rPr>
          </w:pPr>
          <w:hyperlink w:history="1" w:anchor="_Toc219371895">
            <w:r w:rsidRPr="00F13478">
              <w:rPr>
                <w:rStyle w:val="Hyperlink"/>
              </w:rPr>
              <w:t>2.</w:t>
            </w:r>
            <w:r w:rsidRPr="00F13478">
              <w:rPr>
                <w:b w:val="0"/>
                <w:bCs w:val="0"/>
                <w:lang w:val="en-US"/>
              </w:rPr>
              <w:tab/>
            </w:r>
            <w:r w:rsidRPr="00F13478">
              <w:rPr>
                <w:rStyle w:val="Hyperlink"/>
              </w:rPr>
              <w:t xml:space="preserve">Fonctions de base</w:t>
            </w:r>
            <w:r w:rsidRPr="00F13478">
              <w:rPr>
                <w:webHidden/>
              </w:rPr>
              <w:tab/>
            </w:r>
            <w:r w:rsidRPr="00F13478">
              <w:rPr>
                <w:webHidden/>
              </w:rPr>
              <w:fldChar w:fldCharType="begin"/>
            </w:r>
            <w:r w:rsidRPr="00F13478">
              <w:rPr>
                <w:webHidden/>
              </w:rPr>
              <w:instrText xml:space="preserve"> PAGEREF _Toc219371895 \h </w:instrText>
            </w:r>
            <w:r w:rsidRPr="00F13478">
              <w:rPr>
                <w:webHidden/>
              </w:rPr>
              <w:fldChar w:fldCharType="separate"/>
            </w:r>
            <w:r>
              <w:rPr>
                <w:webHidden/>
              </w:rPr>
              <w:t>9</w:t>
            </w:r>
            <w:r w:rsidRPr="00F13478">
              <w:rPr>
                <w:webHidden/>
              </w:rPr>
              <w:fldChar w:fldCharType="end"/>
            </w:r>
          </w:hyperlink>
        </w:p>
        <w:p w:rsidRPr="00F13478" w:rsidR="00F13478" w:rsidRDefault="00F13478" w14:paraId="24D38DB7" w14:textId="52296F4F">
          <w:pPr>
            <w:pStyle w:val="TOC3"/>
            <w:tabs>
              <w:tab w:val="left" w:pos="1700"/>
              <w:tab w:val="right" w:leader="dot" w:pos="9016"/>
            </w:tabs>
            <w:ind w:start="880"/>
            <w:rPr>
              <w:rFonts w:ascii="Times New Roman" w:hAnsi="Times New Roman" w:cs="Times New Roman"/>
              <w:noProof/>
            </w:rPr>
          </w:pPr>
          <w:hyperlink w:history="1" w:anchor="_Toc219371896">
            <w:r w:rsidRPr="00F13478">
              <w:rPr>
                <w:rStyle w:val="Hyperlink"/>
                <w:rFonts w:ascii="Times New Roman" w:hAnsi="Times New Roman" w:cs="Times New Roman"/>
                <w:noProof/>
              </w:rPr>
              <w:t>2.1.</w:t>
            </w:r>
            <w:r w:rsidRPr="00F13478">
              <w:rPr>
                <w:rFonts w:ascii="Times New Roman" w:hAnsi="Times New Roman" w:cs="Times New Roman"/>
                <w:noProof/>
              </w:rPr>
              <w:tab/>
            </w:r>
            <w:r w:rsidRPr="00F13478">
              <w:rPr>
                <w:rStyle w:val="Hyperlink"/>
                <w:rFonts w:ascii="Times New Roman" w:hAnsi="Times New Roman" w:cs="Times New Roman"/>
                <w:noProof/>
              </w:rPr>
              <w:t xml:space="preserve">Mise sous tension du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_Toc219371896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62F06817" w14:textId="0644A75D">
          <w:pPr>
            <w:pStyle w:val="TOC3"/>
            <w:tabs>
              <w:tab w:val="left" w:pos="1700"/>
              <w:tab w:val="right" w:leader="dot" w:pos="9016"/>
            </w:tabs>
            <w:ind w:start="880"/>
            <w:rPr>
              <w:rFonts w:ascii="Times New Roman" w:hAnsi="Times New Roman" w:cs="Times New Roman"/>
              <w:noProof/>
            </w:rPr>
          </w:pPr>
          <w:hyperlink w:history="1" w:anchor="_Toc219371897">
            <w:r w:rsidRPr="00F13478">
              <w:rPr>
                <w:rStyle w:val="Hyperlink"/>
                <w:rFonts w:ascii="Times New Roman" w:hAnsi="Times New Roman" w:cs="Times New Roman"/>
                <w:noProof/>
              </w:rPr>
              <w:t>2.2.</w:t>
            </w:r>
            <w:r w:rsidRPr="00F13478">
              <w:rPr>
                <w:rFonts w:ascii="Times New Roman" w:hAnsi="Times New Roman" w:cs="Times New Roman"/>
                <w:noProof/>
              </w:rPr>
              <w:tab/>
            </w:r>
            <w:r w:rsidRPr="00F13478">
              <w:rPr>
                <w:rStyle w:val="Hyperlink"/>
                <w:rFonts w:ascii="Times New Roman" w:hAnsi="Times New Roman" w:cs="Times New Roman"/>
                <w:noProof/>
              </w:rPr>
              <w:t xml:space="preserve">Mise hors tension du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_Toc219371897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3BD634F0" w14:textId="1AA70358">
          <w:pPr>
            <w:pStyle w:val="TOC3"/>
            <w:tabs>
              <w:tab w:val="left" w:pos="1700"/>
              <w:tab w:val="right" w:leader="dot" w:pos="9016"/>
            </w:tabs>
            <w:ind w:start="880"/>
            <w:rPr>
              <w:rFonts w:ascii="Times New Roman" w:hAnsi="Times New Roman" w:cs="Times New Roman"/>
              <w:noProof/>
            </w:rPr>
          </w:pPr>
          <w:hyperlink w:history="1" w:anchor="_Toc219371898">
            <w:r w:rsidRPr="00F13478">
              <w:rPr>
                <w:rStyle w:val="Hyperlink"/>
                <w:rFonts w:ascii="Times New Roman" w:hAnsi="Times New Roman" w:cs="Times New Roman"/>
                <w:noProof/>
              </w:rPr>
              <w:t>2.3.</w:t>
            </w:r>
            <w:r w:rsidRPr="00F13478">
              <w:rPr>
                <w:rFonts w:ascii="Times New Roman" w:hAnsi="Times New Roman" w:cs="Times New Roman"/>
                <w:noProof/>
              </w:rPr>
              <w:tab/>
            </w:r>
            <w:r w:rsidRPr="00F13478">
              <w:rPr>
                <w:rStyle w:val="Hyperlink"/>
                <w:rFonts w:ascii="Times New Roman" w:hAnsi="Times New Roman" w:cs="Times New Roman"/>
                <w:noProof/>
              </w:rPr>
              <w:t xml:space="preserve">Chargement du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_Toc219371898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23B9BB53" w14:textId="44C31FBD">
          <w:pPr>
            <w:pStyle w:val="TOC4"/>
            <w:tabs>
              <w:tab w:val="left" w:pos="2125"/>
              <w:tab w:val="right" w:leader="dot" w:pos="9016"/>
            </w:tabs>
            <w:ind w:start="1320"/>
            <w:rPr>
              <w:rFonts w:ascii="Times New Roman" w:hAnsi="Times New Roman" w:cs="Times New Roman"/>
              <w:noProof/>
            </w:rPr>
          </w:pPr>
          <w:hyperlink w:history="1" w:anchor="_Toc219371899">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 xml:space="preserve">Vérification du niveau de batterie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_Toc219371899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2754145A" w14:textId="41519792">
          <w:pPr>
            <w:pStyle w:val="TOC3"/>
            <w:tabs>
              <w:tab w:val="left" w:pos="1700"/>
              <w:tab w:val="right" w:leader="dot" w:pos="9016"/>
            </w:tabs>
            <w:ind w:start="880"/>
            <w:rPr>
              <w:rFonts w:ascii="Times New Roman" w:hAnsi="Times New Roman" w:cs="Times New Roman"/>
              <w:noProof/>
            </w:rPr>
          </w:pPr>
          <w:hyperlink w:history="1" w:anchor="_Toc219371900">
            <w:r w:rsidRPr="00F13478">
              <w:rPr>
                <w:rStyle w:val="Hyperlink"/>
                <w:rFonts w:ascii="Times New Roman" w:hAnsi="Times New Roman" w:cs="Times New Roman"/>
                <w:noProof/>
              </w:rPr>
              <w:t>2.4.</w:t>
            </w:r>
            <w:r w:rsidRPr="00F13478">
              <w:rPr>
                <w:rFonts w:ascii="Times New Roman" w:hAnsi="Times New Roman" w:cs="Times New Roman"/>
                <w:noProof/>
              </w:rPr>
              <w:tab/>
            </w:r>
            <w:r w:rsidRPr="00F13478">
              <w:rPr>
                <w:rStyle w:val="Hyperlink"/>
                <w:rFonts w:ascii="Times New Roman" w:hAnsi="Times New Roman" w:cs="Times New Roman"/>
                <w:noProof/>
              </w:rPr>
              <w:t xml:space="preserve">Vérification de l'état de charge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_Toc219371900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5F9D992F" w14:textId="4AE1C235">
          <w:pPr>
            <w:pStyle w:val="TOC4"/>
            <w:tabs>
              <w:tab w:val="left" w:pos="2125"/>
              <w:tab w:val="right" w:leader="dot" w:pos="9016"/>
            </w:tabs>
            <w:ind w:start="1320"/>
            <w:rPr>
              <w:rFonts w:ascii="Times New Roman" w:hAnsi="Times New Roman" w:cs="Times New Roman"/>
              <w:noProof/>
            </w:rPr>
          </w:pPr>
          <w:hyperlink w:history="1" w:anchor="_Toc219371901">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 xml:space="preserve">Chargement lorsque l'appareil est allumé</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_Toc219371901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3C0A8DC5" w14:textId="3BD70B6D">
          <w:pPr>
            <w:pStyle w:val="TOC4"/>
            <w:tabs>
              <w:tab w:val="left" w:pos="2125"/>
              <w:tab w:val="right" w:leader="dot" w:pos="9016"/>
            </w:tabs>
            <w:ind w:start="1320"/>
            <w:rPr>
              <w:rFonts w:ascii="Times New Roman" w:hAnsi="Times New Roman" w:cs="Times New Roman"/>
              <w:noProof/>
            </w:rPr>
          </w:pPr>
          <w:hyperlink w:history="1" w:anchor="_Toc219371902">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 xml:space="preserve">Chargement lorsque l'appareil est éteint</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_Toc219371902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7BED9568" w14:textId="3F6E7BED">
          <w:pPr>
            <w:pStyle w:val="TOC4"/>
            <w:tabs>
              <w:tab w:val="left" w:pos="2125"/>
              <w:tab w:val="right" w:leader="dot" w:pos="9016"/>
            </w:tabs>
            <w:ind w:start="1320"/>
            <w:rPr>
              <w:rFonts w:ascii="Times New Roman" w:hAnsi="Times New Roman" w:cs="Times New Roman"/>
              <w:noProof/>
            </w:rPr>
          </w:pPr>
          <w:hyperlink w:history="1" w:anchor="_Toc219371903">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 xml:space="preserve">Charge terminée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_Toc219371903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6489A4A0" w14:textId="4D3523D3">
          <w:pPr>
            <w:pStyle w:val="TOC2"/>
            <w:rPr>
              <w:b w:val="0"/>
              <w:bCs w:val="0"/>
              <w:lang w:val="en-US"/>
            </w:rPr>
          </w:pPr>
          <w:hyperlink w:history="1" w:anchor="_Toc219371904">
            <w:r w:rsidRPr="00F13478">
              <w:rPr>
                <w:rStyle w:val="Hyperlink"/>
              </w:rPr>
              <w:t>3.</w:t>
            </w:r>
            <w:r w:rsidRPr="00F13478">
              <w:rPr>
                <w:b w:val="0"/>
                <w:bCs w:val="0"/>
                <w:lang w:val="en-US"/>
              </w:rPr>
              <w:tab/>
            </w:r>
            <w:r w:rsidRPr="00F13478">
              <w:rPr>
                <w:rStyle w:val="Hyperlink"/>
              </w:rPr>
              <w:t xml:space="preserve">Utilisation du Dot Pad X</w:t>
            </w:r>
            <w:r w:rsidRPr="00F13478">
              <w:rPr>
                <w:webHidden/>
              </w:rPr>
              <w:tab/>
            </w:r>
            <w:r w:rsidRPr="00F13478">
              <w:rPr>
                <w:webHidden/>
              </w:rPr>
              <w:fldChar w:fldCharType="begin"/>
            </w:r>
            <w:r w:rsidRPr="00F13478">
              <w:rPr>
                <w:webHidden/>
              </w:rPr>
              <w:instrText xml:space="preserve"> PAGEREF _Toc219371904 \h </w:instrText>
            </w:r>
            <w:r w:rsidRPr="00F13478">
              <w:rPr>
                <w:webHidden/>
              </w:rPr>
              <w:fldChar w:fldCharType="separate"/>
            </w:r>
            <w:r>
              <w:rPr>
                <w:webHidden/>
              </w:rPr>
              <w:t>11</w:t>
            </w:r>
            <w:r w:rsidRPr="00F13478">
              <w:rPr>
                <w:webHidden/>
              </w:rPr>
              <w:fldChar w:fldCharType="end"/>
            </w:r>
          </w:hyperlink>
        </w:p>
        <w:p w:rsidRPr="00F13478" w:rsidR="00F13478" w:rsidRDefault="00F13478" w14:paraId="0F7D730F" w14:textId="0B647DEA">
          <w:pPr>
            <w:pStyle w:val="TOC3"/>
            <w:tabs>
              <w:tab w:val="left" w:pos="1700"/>
              <w:tab w:val="right" w:leader="dot" w:pos="9016"/>
            </w:tabs>
            <w:ind w:start="880"/>
            <w:rPr>
              <w:rFonts w:ascii="Times New Roman" w:hAnsi="Times New Roman" w:cs="Times New Roman"/>
              <w:noProof/>
            </w:rPr>
          </w:pPr>
          <w:hyperlink w:history="1" w:anchor="_Toc219371905">
            <w:r w:rsidRPr="00F13478">
              <w:rPr>
                <w:rStyle w:val="Hyperlink"/>
                <w:rFonts w:ascii="Times New Roman" w:hAnsi="Times New Roman" w:cs="Times New Roman"/>
                <w:noProof/>
              </w:rPr>
              <w:t>3.1.</w:t>
            </w:r>
            <w:r w:rsidRPr="00F13478">
              <w:rPr>
                <w:rFonts w:ascii="Times New Roman" w:hAnsi="Times New Roman" w:cs="Times New Roman"/>
                <w:noProof/>
              </w:rPr>
              <w:tab/>
            </w:r>
            <w:r w:rsidRPr="00F13478">
              <w:rPr>
                <w:rStyle w:val="Hyperlink"/>
                <w:rFonts w:ascii="Times New Roman" w:hAnsi="Times New Roman" w:cs="Times New Roman"/>
                <w:noProof/>
              </w:rPr>
              <w:t xml:space="preserve">Utilisation de Dot Pad X avec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_Toc219371905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5AB3AD43" w14:textId="772B4671">
          <w:pPr>
            <w:pStyle w:val="TOC3"/>
            <w:tabs>
              <w:tab w:val="left" w:pos="1700"/>
              <w:tab w:val="right" w:leader="dot" w:pos="9016"/>
            </w:tabs>
            <w:ind w:start="880"/>
            <w:rPr>
              <w:rFonts w:ascii="Times New Roman" w:hAnsi="Times New Roman" w:cs="Times New Roman"/>
              <w:noProof/>
            </w:rPr>
          </w:pPr>
          <w:hyperlink w:history="1" w:anchor="_Toc219371906">
            <w:r w:rsidRPr="00F13478">
              <w:rPr>
                <w:rStyle w:val="Hyperlink"/>
                <w:rFonts w:ascii="Times New Roman" w:hAnsi="Times New Roman" w:cs="Times New Roman"/>
                <w:noProof/>
              </w:rPr>
              <w:t>3.2.</w:t>
            </w:r>
            <w:r w:rsidRPr="00F13478">
              <w:rPr>
                <w:rFonts w:ascii="Times New Roman" w:hAnsi="Times New Roman" w:cs="Times New Roman"/>
                <w:noProof/>
              </w:rPr>
              <w:tab/>
            </w:r>
            <w:r w:rsidRPr="00F13478">
              <w:rPr>
                <w:rStyle w:val="Hyperlink"/>
                <w:rFonts w:ascii="Times New Roman" w:hAnsi="Times New Roman" w:cs="Times New Roman"/>
                <w:noProof/>
              </w:rPr>
              <w:t xml:space="preserve">Utilisation de Dot Pad X avec Dot Book (à déterminer)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_Toc219371906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3A0AC0A0" w14:textId="21A5B48E">
          <w:pPr>
            <w:pStyle w:val="TOC3"/>
            <w:tabs>
              <w:tab w:val="left" w:pos="1700"/>
              <w:tab w:val="right" w:leader="dot" w:pos="9016"/>
            </w:tabs>
            <w:ind w:start="880"/>
            <w:rPr>
              <w:rFonts w:ascii="Times New Roman" w:hAnsi="Times New Roman" w:cs="Times New Roman"/>
              <w:noProof/>
            </w:rPr>
          </w:pPr>
          <w:hyperlink w:history="1" w:anchor="_Toc219371907">
            <w:r w:rsidRPr="00F13478">
              <w:rPr>
                <w:rStyle w:val="Hyperlink"/>
                <w:rFonts w:ascii="Times New Roman" w:hAnsi="Times New Roman" w:cs="Times New Roman"/>
                <w:noProof/>
              </w:rPr>
              <w:t>3.3.</w:t>
            </w:r>
            <w:r w:rsidRPr="00F13478">
              <w:rPr>
                <w:rFonts w:ascii="Times New Roman" w:hAnsi="Times New Roman" w:cs="Times New Roman"/>
                <w:noProof/>
              </w:rPr>
              <w:tab/>
            </w:r>
            <w:r w:rsidRPr="00F13478">
              <w:rPr>
                <w:rStyle w:val="Hyperlink"/>
                <w:rFonts w:ascii="Times New Roman" w:hAnsi="Times New Roman" w:cs="Times New Roman"/>
                <w:noProof/>
              </w:rPr>
              <w:t xml:space="preserve">Utilisation de Dot Pad X avec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_Toc219371907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498C996F" w14:textId="1208F38F">
          <w:pPr>
            <w:pStyle w:val="TOC3"/>
            <w:tabs>
              <w:tab w:val="left" w:pos="1700"/>
              <w:tab w:val="right" w:leader="dot" w:pos="9016"/>
            </w:tabs>
            <w:ind w:start="880"/>
            <w:rPr>
              <w:rFonts w:ascii="Times New Roman" w:hAnsi="Times New Roman" w:cs="Times New Roman"/>
              <w:noProof/>
            </w:rPr>
          </w:pPr>
          <w:hyperlink w:history="1" w:anchor="_Toc219371908">
            <w:r w:rsidRPr="00F13478">
              <w:rPr>
                <w:rStyle w:val="Hyperlink"/>
                <w:rFonts w:ascii="Times New Roman" w:hAnsi="Times New Roman" w:cs="Times New Roman"/>
                <w:noProof/>
              </w:rPr>
              <w:t>3.4.</w:t>
            </w:r>
            <w:r w:rsidRPr="00F13478">
              <w:rPr>
                <w:rFonts w:ascii="Times New Roman" w:hAnsi="Times New Roman" w:cs="Times New Roman"/>
                <w:noProof/>
              </w:rPr>
              <w:tab/>
            </w:r>
            <w:r w:rsidRPr="00F13478">
              <w:rPr>
                <w:rStyle w:val="Hyperlink"/>
                <w:rFonts w:ascii="Times New Roman" w:hAnsi="Times New Roman" w:cs="Times New Roman"/>
                <w:noProof/>
              </w:rPr>
              <w:t xml:space="preserve">Utilisation de Dot Pad X avec JAWS (à déterminer)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_Toc219371908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31E712F6" w14:textId="1C9CC3D2">
          <w:pPr>
            <w:pStyle w:val="TOC3"/>
            <w:tabs>
              <w:tab w:val="left" w:pos="1700"/>
              <w:tab w:val="right" w:leader="dot" w:pos="9016"/>
            </w:tabs>
            <w:ind w:start="880"/>
            <w:rPr>
              <w:rFonts w:ascii="Times New Roman" w:hAnsi="Times New Roman" w:cs="Times New Roman"/>
              <w:noProof/>
            </w:rPr>
          </w:pPr>
          <w:hyperlink w:history="1" w:anchor="_Toc219371909">
            <w:r w:rsidRPr="00F13478">
              <w:rPr>
                <w:rStyle w:val="Hyperlink"/>
                <w:rFonts w:ascii="Times New Roman" w:hAnsi="Times New Roman" w:cs="Times New Roman"/>
                <w:noProof/>
              </w:rPr>
              <w:t>3.5.</w:t>
            </w:r>
            <w:r w:rsidRPr="00F13478">
              <w:rPr>
                <w:rFonts w:ascii="Times New Roman" w:hAnsi="Times New Roman" w:cs="Times New Roman"/>
                <w:noProof/>
              </w:rPr>
              <w:tab/>
            </w:r>
            <w:r w:rsidRPr="00F13478">
              <w:rPr>
                <w:rStyle w:val="Hyperlink"/>
                <w:rFonts w:ascii="Times New Roman" w:hAnsi="Times New Roman" w:cs="Times New Roman"/>
                <w:noProof/>
              </w:rPr>
              <w:t xml:space="preserve">Utilisation de Dot Pad X avec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_Toc219371909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08CF46D4" w14:textId="380E719A">
          <w:pPr>
            <w:pStyle w:val="TOC2"/>
            <w:rPr>
              <w:b w:val="0"/>
              <w:bCs w:val="0"/>
              <w:lang w:val="en-US"/>
            </w:rPr>
          </w:pPr>
          <w:hyperlink w:history="1" w:anchor="_Toc219371910">
            <w:r w:rsidRPr="00F13478">
              <w:rPr>
                <w:rStyle w:val="Hyperlink"/>
              </w:rPr>
              <w:t>4.</w:t>
            </w:r>
            <w:r w:rsidRPr="00F13478">
              <w:rPr>
                <w:b w:val="0"/>
                <w:bCs w:val="0"/>
                <w:lang w:val="en-US"/>
              </w:rPr>
              <w:tab/>
            </w:r>
            <w:r w:rsidRPr="00F13478">
              <w:rPr>
                <w:rStyle w:val="Hyperlink"/>
              </w:rPr>
              <w:t xml:space="preserve">Spécifications</w:t>
            </w:r>
            <w:r w:rsidRPr="00F13478">
              <w:rPr>
                <w:webHidden/>
              </w:rPr>
              <w:tab/>
            </w:r>
            <w:r w:rsidRPr="00F13478">
              <w:rPr>
                <w:webHidden/>
              </w:rPr>
              <w:fldChar w:fldCharType="begin"/>
            </w:r>
            <w:r w:rsidRPr="00F13478">
              <w:rPr>
                <w:webHidden/>
              </w:rPr>
              <w:instrText xml:space="preserve"> PAGEREF _Toc219371910 \h </w:instrText>
            </w:r>
            <w:r w:rsidRPr="00F13478">
              <w:rPr>
                <w:webHidden/>
              </w:rPr>
              <w:fldChar w:fldCharType="separate"/>
            </w:r>
            <w:r>
              <w:rPr>
                <w:webHidden/>
              </w:rPr>
              <w:t>11</w:t>
            </w:r>
            <w:r w:rsidRPr="00F13478">
              <w:rPr>
                <w:webHidden/>
              </w:rPr>
              <w:fldChar w:fldCharType="end"/>
            </w:r>
          </w:hyperlink>
        </w:p>
        <w:p w:rsidRPr="00F13478" w:rsidR="00F13478" w:rsidRDefault="00F13478" w14:paraId="12DCF63B" w14:textId="45B71EE2">
          <w:pPr>
            <w:pStyle w:val="TOC3"/>
            <w:tabs>
              <w:tab w:val="left" w:pos="1700"/>
              <w:tab w:val="right" w:leader="dot" w:pos="9016"/>
            </w:tabs>
            <w:ind w:start="880"/>
            <w:rPr>
              <w:rFonts w:ascii="Times New Roman" w:hAnsi="Times New Roman" w:cs="Times New Roman"/>
              <w:noProof/>
            </w:rPr>
          </w:pPr>
          <w:hyperlink w:history="1" w:anchor="_Toc219371911">
            <w:r w:rsidRPr="00F13478">
              <w:rPr>
                <w:rStyle w:val="Hyperlink"/>
                <w:rFonts w:ascii="Times New Roman" w:hAnsi="Times New Roman" w:cs="Times New Roman"/>
                <w:noProof/>
              </w:rPr>
              <w:t>4.1.</w:t>
            </w:r>
            <w:r w:rsidRPr="00F13478">
              <w:rPr>
                <w:rFonts w:ascii="Times New Roman" w:hAnsi="Times New Roman" w:cs="Times New Roman"/>
                <w:noProof/>
              </w:rPr>
              <w:tab/>
            </w:r>
            <w:r w:rsidRPr="00F13478">
              <w:rPr>
                <w:rStyle w:val="Hyperlink"/>
                <w:rFonts w:ascii="Times New Roman" w:hAnsi="Times New Roman" w:cs="Times New Roman"/>
                <w:noProof/>
              </w:rPr>
              <w:t xml:space="preserve">Spécifications matérielles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_Toc219371911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41DEE649" w14:textId="3C95DD53">
          <w:pPr>
            <w:pStyle w:val="TOC3"/>
            <w:tabs>
              <w:tab w:val="left" w:pos="1700"/>
              <w:tab w:val="right" w:leader="dot" w:pos="9016"/>
            </w:tabs>
            <w:ind w:start="880"/>
            <w:rPr>
              <w:rFonts w:ascii="Times New Roman" w:hAnsi="Times New Roman" w:cs="Times New Roman"/>
              <w:noProof/>
            </w:rPr>
          </w:pPr>
          <w:hyperlink w:history="1" w:anchor="_Toc219371912">
            <w:r w:rsidRPr="00F13478">
              <w:rPr>
                <w:rStyle w:val="Hyperlink"/>
                <w:rFonts w:ascii="Times New Roman" w:hAnsi="Times New Roman" w:cs="Times New Roman"/>
                <w:noProof/>
              </w:rPr>
              <w:t>4.2.</w:t>
            </w:r>
            <w:r w:rsidRPr="00F13478">
              <w:rPr>
                <w:rFonts w:ascii="Times New Roman" w:hAnsi="Times New Roman" w:cs="Times New Roman"/>
                <w:noProof/>
              </w:rPr>
              <w:tab/>
            </w:r>
            <w:r w:rsidRPr="00F13478">
              <w:rPr>
                <w:rStyle w:val="Hyperlink"/>
                <w:rFonts w:ascii="Times New Roman" w:hAnsi="Times New Roman" w:cs="Times New Roman"/>
                <w:noProof/>
              </w:rPr>
              <w:t xml:space="preserve">Spécifications de communication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_Toc219371912 \h </w:instrText>
            </w:r>
            <w:r w:rsidRPr="00F13478">
              <w:rPr>
                <w:rFonts w:ascii="Times New Roman" w:hAnsi="Times New Roman" w:cs="Times New Roman"/>
                <w:noProof/>
                <w:webHidden/>
              </w:rPr>
              <w:fldChar w:fldCharType="separate"/>
            </w:r>
            <w:r>
              <w:rPr>
                <w:rFonts w:ascii="Times New Roman" w:hAnsi="Times New Roman" w:cs="Times New Roman"/>
                <w:noProof/>
                <w:webHidden/>
              </w:rPr>
              <w:t>12</w:t>
            </w:r>
            <w:r w:rsidRPr="00F13478">
              <w:rPr>
                <w:rFonts w:ascii="Times New Roman" w:hAnsi="Times New Roman" w:cs="Times New Roman"/>
                <w:noProof/>
                <w:webHidden/>
              </w:rPr>
              <w:fldChar w:fldCharType="end"/>
            </w:r>
          </w:hyperlink>
        </w:p>
        <w:p w:rsidRPr="00F13478" w:rsidR="00F13478" w:rsidRDefault="00F13478" w14:paraId="1F3568D8" w14:textId="4B00C37B">
          <w:pPr>
            <w:pStyle w:val="TOC2"/>
            <w:rPr>
              <w:b w:val="0"/>
              <w:bCs w:val="0"/>
              <w:lang w:val="en-US"/>
            </w:rPr>
          </w:pPr>
          <w:hyperlink w:history="1" w:anchor="_Toc219371913">
            <w:r w:rsidRPr="00F13478">
              <w:rPr>
                <w:rStyle w:val="Hyperlink"/>
              </w:rPr>
              <w:t>5.</w:t>
            </w:r>
            <w:r w:rsidRPr="00F13478">
              <w:rPr>
                <w:b w:val="0"/>
                <w:bCs w:val="0"/>
                <w:lang w:val="en-US"/>
              </w:rPr>
              <w:tab/>
            </w:r>
            <w:r w:rsidRPr="00F13478">
              <w:rPr>
                <w:rStyle w:val="Hyperlink"/>
              </w:rPr>
              <w:t xml:space="preserve">Précautions d'utilisation et de sécurité</w:t>
            </w:r>
            <w:r w:rsidRPr="00F13478">
              <w:rPr>
                <w:webHidden/>
              </w:rPr>
              <w:tab/>
            </w:r>
            <w:r w:rsidRPr="00F13478">
              <w:rPr>
                <w:webHidden/>
              </w:rPr>
              <w:fldChar w:fldCharType="begin"/>
            </w:r>
            <w:r w:rsidRPr="00F13478">
              <w:rPr>
                <w:webHidden/>
              </w:rPr>
              <w:instrText xml:space="preserve"> PAGEREF _Toc219371913 \h </w:instrText>
            </w:r>
            <w:r w:rsidRPr="00F13478">
              <w:rPr>
                <w:webHidden/>
              </w:rPr>
              <w:fldChar w:fldCharType="separate"/>
            </w:r>
            <w:r>
              <w:rPr>
                <w:webHidden/>
              </w:rPr>
              <w:t>12</w:t>
            </w:r>
            <w:r w:rsidRPr="00F13478">
              <w:rPr>
                <w:webHidden/>
              </w:rPr>
              <w:fldChar w:fldCharType="end"/>
            </w:r>
          </w:hyperlink>
        </w:p>
        <w:p w:rsidRPr="00F13478" w:rsidR="00F13478" w:rsidRDefault="00F13478" w14:paraId="5F03F6A4" w14:textId="0DD785A9">
          <w:pPr>
            <w:pStyle w:val="TOC2"/>
            <w:rPr>
              <w:b w:val="0"/>
              <w:bCs w:val="0"/>
              <w:lang w:val="en-US"/>
            </w:rPr>
          </w:pPr>
          <w:hyperlink w:history="1" w:anchor="_Toc219371914">
            <w:r w:rsidRPr="00F13478">
              <w:rPr>
                <w:rStyle w:val="Hyperlink"/>
              </w:rPr>
              <w:t>6.</w:t>
            </w:r>
            <w:r w:rsidRPr="00F13478">
              <w:rPr>
                <w:b w:val="0"/>
                <w:bCs w:val="0"/>
                <w:lang w:val="en-US"/>
              </w:rPr>
              <w:tab/>
            </w:r>
            <w:r w:rsidRPr="00F13478">
              <w:rPr>
                <w:rStyle w:val="Hyperlink"/>
              </w:rPr>
              <w:t xml:space="preserve">Assistance client</w:t>
            </w:r>
            <w:r w:rsidRPr="00F13478">
              <w:rPr>
                <w:webHidden/>
              </w:rPr>
              <w:tab/>
            </w:r>
            <w:r w:rsidRPr="00F13478">
              <w:rPr>
                <w:webHidden/>
              </w:rPr>
              <w:fldChar w:fldCharType="begin"/>
            </w:r>
            <w:r w:rsidRPr="00F13478">
              <w:rPr>
                <w:webHidden/>
              </w:rPr>
              <w:instrText xml:space="preserve"> PAGEREF _Toc219371914 \h </w:instrText>
            </w:r>
            <w:r w:rsidRPr="00F13478">
              <w:rPr>
                <w:webHidden/>
              </w:rPr>
              <w:fldChar w:fldCharType="separate"/>
            </w:r>
            <w:r>
              <w:rPr>
                <w:webHidden/>
              </w:rPr>
              <w:t>16</w:t>
            </w:r>
            <w:r w:rsidRPr="00F13478">
              <w:rPr>
                <w:webHidden/>
              </w:rPr>
              <w:fldChar w:fldCharType="end"/>
            </w:r>
          </w:hyperlink>
        </w:p>
        <w:p w:rsidRPr="00F13478" w:rsidR="00F13478" w:rsidRDefault="00F13478" w14:paraId="3619D90E" w14:textId="5544C0EC">
          <w:pPr>
            <w:pStyle w:val="TOC2"/>
            <w:rPr>
              <w:b w:val="0"/>
              <w:bCs w:val="0"/>
              <w:lang w:val="en-US"/>
            </w:rPr>
          </w:pPr>
          <w:hyperlink w:history="1" w:anchor="_Toc219371915">
            <w:r w:rsidRPr="00F13478">
              <w:rPr>
                <w:rStyle w:val="Hyperlink"/>
              </w:rPr>
              <w:t>7.</w:t>
            </w:r>
            <w:r w:rsidRPr="00F13478">
              <w:rPr>
                <w:b w:val="0"/>
                <w:bCs w:val="0"/>
                <w:lang w:val="en-US"/>
              </w:rPr>
              <w:tab/>
            </w:r>
            <w:r w:rsidRPr="00F13478">
              <w:rPr>
                <w:rStyle w:val="Hyperlink"/>
              </w:rPr>
              <w:t xml:space="preserve">Certification du produit</w:t>
            </w:r>
            <w:r w:rsidRPr="00F13478">
              <w:rPr>
                <w:webHidden/>
              </w:rPr>
              <w:tab/>
            </w:r>
            <w:r w:rsidRPr="00F13478">
              <w:rPr>
                <w:webHidden/>
              </w:rPr>
              <w:fldChar w:fldCharType="begin"/>
            </w:r>
            <w:r w:rsidRPr="00F13478">
              <w:rPr>
                <w:webHidden/>
              </w:rPr>
              <w:instrText xml:space="preserve"> PAGEREF _Toc219371915 \h </w:instrText>
            </w:r>
            <w:r w:rsidRPr="00F13478">
              <w:rPr>
                <w:webHidden/>
              </w:rPr>
              <w:fldChar w:fldCharType="separate"/>
            </w:r>
            <w:r>
              <w:rPr>
                <w:webHidden/>
              </w:rPr>
              <w:t>16</w:t>
            </w:r>
            <w:r w:rsidRPr="00F13478">
              <w:rPr>
                <w:webHidden/>
              </w:rPr>
              <w:fldChar w:fldCharType="end"/>
            </w:r>
          </w:hyperlink>
        </w:p>
        <w:p w:rsidRPr="00F13478" w:rsidR="00F13478" w:rsidRDefault="00F13478" w14:paraId="18A8C202" w14:textId="19044EA5">
          <w:pPr>
            <w:pStyle w:val="TOC1"/>
            <w:rPr>
              <w:b w:val="0"/>
              <w:bCs w:val="0"/>
              <w:sz w:val="22"/>
              <w:szCs w:val="24"/>
            </w:rPr>
          </w:pPr>
          <w:hyperlink w:history="1" w:anchor="_Toc219371916">
            <w:r w:rsidRPr="00F13478">
              <w:rPr>
                <w:rStyle w:val="Hyperlink"/>
                <w:lang w:val="en"/>
              </w:rPr>
              <w:t xml:space="preserve">Guide d'utilisation : Utilisation du Dot Pad 320 avec Dot Canvas</w:t>
            </w:r>
            <w:r w:rsidRPr="00F13478">
              <w:rPr>
                <w:webHidden/>
              </w:rPr>
              <w:tab/>
            </w:r>
            <w:r w:rsidRPr="00F13478">
              <w:rPr>
                <w:webHidden/>
              </w:rPr>
              <w:fldChar w:fldCharType="begin"/>
            </w:r>
            <w:r w:rsidRPr="00F13478">
              <w:rPr>
                <w:webHidden/>
              </w:rPr>
              <w:instrText xml:space="preserve"> PAGEREF _Toc219371916 \h </w:instrText>
            </w:r>
            <w:r w:rsidRPr="00F13478">
              <w:rPr>
                <w:webHidden/>
              </w:rPr>
              <w:fldChar w:fldCharType="separate"/>
            </w:r>
            <w:r>
              <w:rPr>
                <w:webHidden/>
              </w:rPr>
              <w:t>19</w:t>
            </w:r>
            <w:r w:rsidRPr="00F13478">
              <w:rPr>
                <w:webHidden/>
              </w:rPr>
              <w:fldChar w:fldCharType="end"/>
            </w:r>
          </w:hyperlink>
        </w:p>
        <w:p w:rsidRPr="00F13478" w:rsidR="00F13478" w:rsidRDefault="00F13478" w14:paraId="1D278AFD" w14:textId="0C9811FE">
          <w:pPr>
            <w:pStyle w:val="TOC2"/>
            <w:rPr>
              <w:b w:val="0"/>
              <w:bCs w:val="0"/>
              <w:lang w:val="en-US"/>
            </w:rPr>
          </w:pPr>
          <w:hyperlink w:history="1" w:anchor="_Toc219371917">
            <w:r w:rsidRPr="00F13478">
              <w:rPr>
                <w:rStyle w:val="Hyperlink"/>
              </w:rPr>
              <w:t>8.</w:t>
            </w:r>
            <w:r w:rsidRPr="00F13478">
              <w:rPr>
                <w:b w:val="0"/>
                <w:bCs w:val="0"/>
                <w:lang w:val="en-US"/>
              </w:rPr>
              <w:tab/>
            </w:r>
            <w:r w:rsidRPr="00F13478">
              <w:rPr>
                <w:rStyle w:val="Hyperlink"/>
              </w:rPr>
              <w:t xml:space="preserve">Introduction</w:t>
            </w:r>
            <w:r w:rsidRPr="00F13478">
              <w:rPr>
                <w:webHidden/>
              </w:rPr>
              <w:tab/>
            </w:r>
            <w:r w:rsidRPr="00F13478">
              <w:rPr>
                <w:webHidden/>
              </w:rPr>
              <w:fldChar w:fldCharType="begin"/>
            </w:r>
            <w:r w:rsidRPr="00F13478">
              <w:rPr>
                <w:webHidden/>
              </w:rPr>
              <w:instrText xml:space="preserve"> PAGEREF _Toc219371917 \h </w:instrText>
            </w:r>
            <w:r w:rsidRPr="00F13478">
              <w:rPr>
                <w:webHidden/>
              </w:rPr>
              <w:fldChar w:fldCharType="separate"/>
            </w:r>
            <w:r>
              <w:rPr>
                <w:webHidden/>
              </w:rPr>
              <w:t>19</w:t>
            </w:r>
            <w:r w:rsidRPr="00F13478">
              <w:rPr>
                <w:webHidden/>
              </w:rPr>
              <w:fldChar w:fldCharType="end"/>
            </w:r>
          </w:hyperlink>
        </w:p>
        <w:p w:rsidRPr="00F13478" w:rsidR="00F13478" w:rsidRDefault="00F13478" w14:paraId="110BD199" w14:textId="5B37162A">
          <w:pPr>
            <w:pStyle w:val="TOC3"/>
            <w:tabs>
              <w:tab w:val="left" w:pos="1700"/>
              <w:tab w:val="right" w:leader="dot" w:pos="9016"/>
            </w:tabs>
            <w:ind w:start="880"/>
            <w:rPr>
              <w:rFonts w:ascii="Times New Roman" w:hAnsi="Times New Roman" w:cs="Times New Roman"/>
              <w:noProof/>
            </w:rPr>
          </w:pPr>
          <w:hyperlink w:history="1" w:anchor="_Toc219371918">
            <w:r w:rsidRPr="00F13478">
              <w:rPr>
                <w:rStyle w:val="Hyperlink"/>
                <w:rFonts w:ascii="Times New Roman" w:hAnsi="Times New Roman" w:cs="Times New Roman"/>
                <w:noProof/>
              </w:rPr>
              <w:t>8.1.</w:t>
            </w:r>
            <w:r w:rsidRPr="00F13478">
              <w:rPr>
                <w:rFonts w:ascii="Times New Roman" w:hAnsi="Times New Roman" w:cs="Times New Roman"/>
                <w:noProof/>
              </w:rPr>
              <w:tab/>
            </w:r>
            <w:r w:rsidRPr="00F13478">
              <w:rPr>
                <w:rStyle w:val="Hyperlink"/>
                <w:rFonts w:ascii="Times New Roman" w:hAnsi="Times New Roman" w:cs="Times New Roman"/>
                <w:noProof/>
              </w:rPr>
              <w:t xml:space="preserve">Présentation de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_Toc219371918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0D748B37" w14:textId="7D5A383B">
          <w:pPr>
            <w:pStyle w:val="TOC3"/>
            <w:tabs>
              <w:tab w:val="left" w:pos="1700"/>
              <w:tab w:val="right" w:leader="dot" w:pos="9016"/>
            </w:tabs>
            <w:ind w:start="880"/>
            <w:rPr>
              <w:rFonts w:ascii="Times New Roman" w:hAnsi="Times New Roman" w:cs="Times New Roman"/>
              <w:noProof/>
            </w:rPr>
          </w:pPr>
          <w:hyperlink w:history="1" w:anchor="_Toc219371919">
            <w:r w:rsidRPr="00F13478">
              <w:rPr>
                <w:rStyle w:val="Hyperlink"/>
                <w:rFonts w:ascii="Times New Roman" w:hAnsi="Times New Roman" w:cs="Times New Roman"/>
                <w:noProof/>
              </w:rPr>
              <w:t>8.2.</w:t>
            </w:r>
            <w:r w:rsidRPr="00F13478">
              <w:rPr>
                <w:rFonts w:ascii="Times New Roman" w:hAnsi="Times New Roman" w:cs="Times New Roman"/>
                <w:noProof/>
              </w:rPr>
              <w:tab/>
            </w:r>
            <w:r w:rsidRPr="00F13478">
              <w:rPr>
                <w:rStyle w:val="Hyperlink"/>
                <w:rFonts w:ascii="Times New Roman" w:hAnsi="Times New Roman" w:cs="Times New Roman"/>
                <w:noProof/>
              </w:rPr>
              <w:t xml:space="preserve">Configuration système requise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_Toc219371919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4B0D6C09" w14:textId="7FC1CB3C">
          <w:pPr>
            <w:pStyle w:val="TOC2"/>
            <w:rPr>
              <w:b w:val="0"/>
              <w:bCs w:val="0"/>
              <w:lang w:val="en-US"/>
            </w:rPr>
          </w:pPr>
          <w:hyperlink w:history="1" w:anchor="_Toc219371920">
            <w:r w:rsidRPr="00F13478">
              <w:rPr>
                <w:rStyle w:val="Hyperlink"/>
              </w:rPr>
              <w:t>9.</w:t>
            </w:r>
            <w:r w:rsidRPr="00F13478">
              <w:rPr>
                <w:b w:val="0"/>
                <w:bCs w:val="0"/>
                <w:lang w:val="en-US"/>
              </w:rPr>
              <w:tab/>
            </w:r>
            <w:r w:rsidRPr="00F13478">
              <w:rPr>
                <w:rStyle w:val="Hyperlink"/>
              </w:rPr>
              <w:t xml:space="preserve">Utilisation de l'application Dot Canvas</w:t>
            </w:r>
            <w:r w:rsidRPr="00F13478">
              <w:rPr>
                <w:webHidden/>
              </w:rPr>
              <w:tab/>
            </w:r>
            <w:r w:rsidRPr="00F13478">
              <w:rPr>
                <w:webHidden/>
              </w:rPr>
              <w:fldChar w:fldCharType="begin"/>
            </w:r>
            <w:r w:rsidRPr="00F13478">
              <w:rPr>
                <w:webHidden/>
              </w:rPr>
              <w:instrText xml:space="preserve"> PAGEREF _Toc219371920 \h </w:instrText>
            </w:r>
            <w:r w:rsidRPr="00F13478">
              <w:rPr>
                <w:webHidden/>
              </w:rPr>
              <w:fldChar w:fldCharType="separate"/>
            </w:r>
            <w:r>
              <w:rPr>
                <w:webHidden/>
              </w:rPr>
              <w:t>19</w:t>
            </w:r>
            <w:r w:rsidRPr="00F13478">
              <w:rPr>
                <w:webHidden/>
              </w:rPr>
              <w:fldChar w:fldCharType="end"/>
            </w:r>
          </w:hyperlink>
        </w:p>
        <w:p w:rsidRPr="00F13478" w:rsidR="00F13478" w:rsidRDefault="00F13478" w14:paraId="5CF671CE" w14:textId="0A61365F">
          <w:pPr>
            <w:pStyle w:val="TOC3"/>
            <w:tabs>
              <w:tab w:val="left" w:pos="1700"/>
              <w:tab w:val="right" w:leader="dot" w:pos="9016"/>
            </w:tabs>
            <w:ind w:start="880"/>
            <w:rPr>
              <w:rFonts w:ascii="Times New Roman" w:hAnsi="Times New Roman" w:cs="Times New Roman"/>
              <w:noProof/>
            </w:rPr>
          </w:pPr>
          <w:hyperlink w:history="1" w:anchor="_Toc219371921">
            <w:r w:rsidRPr="00F13478">
              <w:rPr>
                <w:rStyle w:val="Hyperlink"/>
                <w:rFonts w:ascii="Times New Roman" w:hAnsi="Times New Roman" w:cs="Times New Roman"/>
                <w:noProof/>
              </w:rPr>
              <w:t>9.1.</w:t>
            </w:r>
            <w:r w:rsidRPr="00F13478">
              <w:rPr>
                <w:rFonts w:ascii="Times New Roman" w:hAnsi="Times New Roman" w:cs="Times New Roman"/>
                <w:noProof/>
              </w:rPr>
              <w:tab/>
            </w:r>
            <w:r w:rsidRPr="00F13478">
              <w:rPr>
                <w:rStyle w:val="Hyperlink"/>
                <w:rFonts w:ascii="Times New Roman" w:hAnsi="Times New Roman" w:cs="Times New Roman"/>
                <w:noProof/>
              </w:rPr>
              <w:t xml:space="preserve">Présentation de l'application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_Toc219371921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7578D22F" w14:textId="29FD0532">
          <w:pPr>
            <w:pStyle w:val="TOC3"/>
            <w:tabs>
              <w:tab w:val="left" w:pos="1700"/>
              <w:tab w:val="right" w:leader="dot" w:pos="9016"/>
            </w:tabs>
            <w:ind w:start="880"/>
            <w:rPr>
              <w:rFonts w:ascii="Times New Roman" w:hAnsi="Times New Roman" w:cs="Times New Roman"/>
              <w:noProof/>
            </w:rPr>
          </w:pPr>
          <w:hyperlink w:history="1" w:anchor="_Toc219371922">
            <w:r w:rsidRPr="00F13478">
              <w:rPr>
                <w:rStyle w:val="Hyperlink"/>
                <w:rFonts w:ascii="Times New Roman" w:hAnsi="Times New Roman" w:cs="Times New Roman"/>
                <w:noProof/>
              </w:rPr>
              <w:t>9.2.</w:t>
            </w:r>
            <w:r w:rsidRPr="00F13478">
              <w:rPr>
                <w:rFonts w:ascii="Times New Roman" w:hAnsi="Times New Roman" w:cs="Times New Roman"/>
                <w:noProof/>
              </w:rPr>
              <w:tab/>
            </w:r>
            <w:r w:rsidRPr="00F13478">
              <w:rPr>
                <w:rStyle w:val="Hyperlink"/>
                <w:rFonts w:ascii="Times New Roman" w:hAnsi="Times New Roman" w:cs="Times New Roman"/>
                <w:noProof/>
              </w:rPr>
              <w:t xml:space="preserve">Démarrer l'application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_Toc219371922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372459EC" w14:textId="7148F1AB">
          <w:pPr>
            <w:pStyle w:val="TOC4"/>
            <w:tabs>
              <w:tab w:val="left" w:pos="2125"/>
              <w:tab w:val="right" w:leader="dot" w:pos="9016"/>
            </w:tabs>
            <w:ind w:start="1320"/>
            <w:rPr>
              <w:rFonts w:ascii="Times New Roman" w:hAnsi="Times New Roman" w:cs="Times New Roman"/>
              <w:noProof/>
            </w:rPr>
          </w:pPr>
          <w:hyperlink w:history="1" w:anchor="_Toc219371923">
            <w:r w:rsidRPr="00F13478">
              <w:rPr>
                <w:rStyle w:val="Hyperlink"/>
                <w:rFonts w:ascii="Times New Roman" w:hAnsi="Times New Roman" w:cs="Times New Roman"/>
                <w:noProof/>
              </w:rPr>
              <w:t>9.2.1.</w:t>
            </w:r>
            <w:r w:rsidRPr="00F13478">
              <w:rPr>
                <w:rFonts w:ascii="Times New Roman" w:hAnsi="Times New Roman" w:cs="Times New Roman"/>
                <w:noProof/>
              </w:rPr>
              <w:tab/>
            </w:r>
            <w:r w:rsidRPr="00F13478">
              <w:rPr>
                <w:rStyle w:val="Hyperlink"/>
                <w:rFonts w:ascii="Times New Roman" w:hAnsi="Times New Roman" w:cs="Times New Roman"/>
                <w:noProof/>
              </w:rPr>
              <w:t xml:space="preserve">Téléchargement de l'application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_Toc219371923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089A8E86" w14:textId="4D674E3E">
          <w:pPr>
            <w:pStyle w:val="TOC4"/>
            <w:tabs>
              <w:tab w:val="left" w:pos="2125"/>
              <w:tab w:val="right" w:leader="dot" w:pos="9016"/>
            </w:tabs>
            <w:ind w:start="1320"/>
            <w:rPr>
              <w:rFonts w:ascii="Times New Roman" w:hAnsi="Times New Roman" w:cs="Times New Roman"/>
              <w:noProof/>
            </w:rPr>
          </w:pPr>
          <w:hyperlink w:history="1" w:anchor="_Toc219371924">
            <w:r w:rsidRPr="00F13478">
              <w:rPr>
                <w:rStyle w:val="Hyperlink"/>
                <w:rFonts w:ascii="Times New Roman" w:hAnsi="Times New Roman" w:cs="Times New Roman"/>
                <w:noProof/>
              </w:rPr>
              <w:t>9.2.2.</w:t>
            </w:r>
            <w:r w:rsidRPr="00F13478">
              <w:rPr>
                <w:rFonts w:ascii="Times New Roman" w:hAnsi="Times New Roman" w:cs="Times New Roman"/>
                <w:noProof/>
              </w:rPr>
              <w:tab/>
            </w:r>
            <w:r w:rsidRPr="00F13478">
              <w:rPr>
                <w:rStyle w:val="Hyperlink"/>
                <w:rFonts w:ascii="Times New Roman" w:hAnsi="Times New Roman" w:cs="Times New Roman"/>
                <w:noProof/>
              </w:rPr>
              <w:t xml:space="preserve">Création d'un compte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_Toc219371924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C5A71B7" w14:textId="7A3E1BCA">
          <w:pPr>
            <w:pStyle w:val="TOC4"/>
            <w:tabs>
              <w:tab w:val="left" w:pos="2125"/>
              <w:tab w:val="right" w:leader="dot" w:pos="9016"/>
            </w:tabs>
            <w:ind w:start="1320"/>
            <w:rPr>
              <w:rFonts w:ascii="Times New Roman" w:hAnsi="Times New Roman" w:cs="Times New Roman"/>
              <w:noProof/>
            </w:rPr>
          </w:pPr>
          <w:hyperlink w:history="1" w:anchor="_Toc219371925">
            <w:r w:rsidRPr="00F13478">
              <w:rPr>
                <w:rStyle w:val="Hyperlink"/>
                <w:rFonts w:ascii="Times New Roman" w:hAnsi="Times New Roman" w:cs="Times New Roman"/>
                <w:noProof/>
              </w:rPr>
              <w:t>9.2.3.</w:t>
            </w:r>
            <w:r w:rsidRPr="00F13478">
              <w:rPr>
                <w:rFonts w:ascii="Times New Roman" w:hAnsi="Times New Roman" w:cs="Times New Roman"/>
                <w:noProof/>
              </w:rPr>
              <w:tab/>
            </w:r>
            <w:r w:rsidRPr="00F13478">
              <w:rPr>
                <w:rStyle w:val="Hyperlink"/>
                <w:rFonts w:ascii="Times New Roman" w:hAnsi="Times New Roman" w:cs="Times New Roman"/>
                <w:noProof/>
              </w:rPr>
              <w:t xml:space="preserve">Connexion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_Toc219371925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4C93473" w14:textId="5BF19C85">
          <w:pPr>
            <w:pStyle w:val="TOC4"/>
            <w:tabs>
              <w:tab w:val="left" w:pos="2125"/>
              <w:tab w:val="right" w:leader="dot" w:pos="9016"/>
            </w:tabs>
            <w:ind w:start="1320"/>
            <w:rPr>
              <w:rFonts w:ascii="Times New Roman" w:hAnsi="Times New Roman" w:cs="Times New Roman"/>
              <w:noProof/>
            </w:rPr>
          </w:pPr>
          <w:hyperlink w:history="1" w:anchor="_Toc219371926">
            <w:r w:rsidRPr="00F13478">
              <w:rPr>
                <w:rStyle w:val="Hyperlink"/>
                <w:rFonts w:ascii="Times New Roman" w:hAnsi="Times New Roman" w:cs="Times New Roman"/>
                <w:noProof/>
              </w:rPr>
              <w:t>9.2.4.</w:t>
            </w:r>
            <w:r w:rsidRPr="00F13478">
              <w:rPr>
                <w:rFonts w:ascii="Times New Roman" w:hAnsi="Times New Roman" w:cs="Times New Roman"/>
                <w:noProof/>
              </w:rPr>
              <w:tab/>
            </w:r>
            <w:r w:rsidRPr="00F13478">
              <w:rPr>
                <w:rStyle w:val="Hyperlink"/>
                <w:rFonts w:ascii="Times New Roman" w:hAnsi="Times New Roman" w:cs="Times New Roman"/>
                <w:noProof/>
              </w:rPr>
              <w:t xml:space="preserve">Récupération du nom d'utilisateur/mot de passe oublié</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_Toc219371926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55EDF7BE" w14:textId="4D565CFB">
          <w:pPr>
            <w:pStyle w:val="TOC4"/>
            <w:tabs>
              <w:tab w:val="left" w:pos="2125"/>
              <w:tab w:val="right" w:leader="dot" w:pos="9016"/>
            </w:tabs>
            <w:ind w:start="1320"/>
            <w:rPr>
              <w:rFonts w:ascii="Times New Roman" w:hAnsi="Times New Roman" w:cs="Times New Roman"/>
              <w:noProof/>
            </w:rPr>
          </w:pPr>
          <w:hyperlink w:history="1" w:anchor="_Toc219371927">
            <w:r w:rsidRPr="00F13478">
              <w:rPr>
                <w:rStyle w:val="Hyperlink"/>
                <w:rFonts w:ascii="Times New Roman" w:hAnsi="Times New Roman" w:cs="Times New Roman"/>
                <w:noProof/>
              </w:rPr>
              <w:t>9.2.5.</w:t>
            </w:r>
            <w:r w:rsidRPr="00F13478">
              <w:rPr>
                <w:rFonts w:ascii="Times New Roman" w:hAnsi="Times New Roman" w:cs="Times New Roman"/>
                <w:noProof/>
              </w:rPr>
              <w:tab/>
            </w:r>
            <w:r w:rsidRPr="00F13478">
              <w:rPr>
                <w:rStyle w:val="Hyperlink"/>
                <w:rFonts w:ascii="Times New Roman" w:hAnsi="Times New Roman" w:cs="Times New Roman"/>
                <w:noProof/>
              </w:rPr>
              <w:t xml:space="preserve">Disposition de l'écran de l'application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_Toc219371927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546174E" w14:textId="197686F7">
          <w:pPr>
            <w:pStyle w:val="TOC3"/>
            <w:tabs>
              <w:tab w:val="left" w:pos="1700"/>
              <w:tab w:val="right" w:leader="dot" w:pos="9016"/>
            </w:tabs>
            <w:ind w:start="880"/>
            <w:rPr>
              <w:rFonts w:ascii="Times New Roman" w:hAnsi="Times New Roman" w:cs="Times New Roman"/>
              <w:noProof/>
            </w:rPr>
          </w:pPr>
          <w:hyperlink w:history="1" w:anchor="_Toc219371928">
            <w:r w:rsidRPr="00F13478">
              <w:rPr>
                <w:rStyle w:val="Hyperlink"/>
                <w:rFonts w:ascii="Times New Roman" w:hAnsi="Times New Roman" w:cs="Times New Roman"/>
                <w:noProof/>
              </w:rPr>
              <w:t>9.3.</w:t>
            </w:r>
            <w:r w:rsidRPr="00F13478">
              <w:rPr>
                <w:rFonts w:ascii="Times New Roman" w:hAnsi="Times New Roman" w:cs="Times New Roman"/>
                <w:noProof/>
              </w:rPr>
              <w:tab/>
            </w:r>
            <w:r w:rsidRPr="00F13478">
              <w:rPr>
                <w:rStyle w:val="Hyperlink"/>
                <w:rFonts w:ascii="Times New Roman" w:hAnsi="Times New Roman" w:cs="Times New Roman"/>
                <w:noProof/>
              </w:rPr>
              <w:t xml:space="preserve">Connexion de l'application Dot Canvas au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_Toc219371928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0CF8D8AA" w14:textId="58CC7716">
          <w:pPr>
            <w:pStyle w:val="TOC4"/>
            <w:tabs>
              <w:tab w:val="left" w:pos="2125"/>
              <w:tab w:val="right" w:leader="dot" w:pos="9016"/>
            </w:tabs>
            <w:ind w:start="1320"/>
            <w:rPr>
              <w:rFonts w:ascii="Times New Roman" w:hAnsi="Times New Roman" w:cs="Times New Roman"/>
              <w:noProof/>
            </w:rPr>
          </w:pPr>
          <w:hyperlink w:history="1" w:anchor="_Toc219371929">
            <w:r w:rsidRPr="00F13478">
              <w:rPr>
                <w:rStyle w:val="Hyperlink"/>
                <w:rFonts w:ascii="Times New Roman" w:hAnsi="Times New Roman" w:cs="Times New Roman"/>
                <w:noProof/>
              </w:rPr>
              <w:t>9.3.1.</w:t>
            </w:r>
            <w:r w:rsidRPr="00F13478">
              <w:rPr>
                <w:rFonts w:ascii="Times New Roman" w:hAnsi="Times New Roman" w:cs="Times New Roman"/>
                <w:noProof/>
              </w:rPr>
              <w:tab/>
            </w:r>
            <w:r w:rsidRPr="00F13478">
              <w:rPr>
                <w:rStyle w:val="Hyperlink"/>
                <w:rFonts w:ascii="Times New Roman" w:hAnsi="Times New Roman" w:cs="Times New Roman"/>
                <w:noProof/>
              </w:rPr>
              <w:t xml:space="preserve">Dépannage des problèmes de connexion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_Toc219371929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419CB69E" w14:textId="4B205AB9">
          <w:pPr>
            <w:pStyle w:val="TOC4"/>
            <w:tabs>
              <w:tab w:val="left" w:pos="2125"/>
              <w:tab w:val="right" w:leader="dot" w:pos="9016"/>
            </w:tabs>
            <w:ind w:start="1320"/>
            <w:rPr>
              <w:rFonts w:ascii="Times New Roman" w:hAnsi="Times New Roman" w:cs="Times New Roman"/>
              <w:noProof/>
            </w:rPr>
          </w:pPr>
          <w:hyperlink w:history="1" w:anchor="_Toc219371930">
            <w:r w:rsidRPr="00F13478">
              <w:rPr>
                <w:rStyle w:val="Hyperlink"/>
                <w:rFonts w:ascii="Times New Roman" w:hAnsi="Times New Roman" w:cs="Times New Roman"/>
                <w:noProof/>
              </w:rPr>
              <w:t>9.3.2.</w:t>
            </w:r>
            <w:r w:rsidRPr="00F13478">
              <w:rPr>
                <w:rFonts w:ascii="Times New Roman" w:hAnsi="Times New Roman" w:cs="Times New Roman"/>
                <w:noProof/>
              </w:rPr>
              <w:tab/>
            </w:r>
            <w:r w:rsidRPr="00F13478">
              <w:rPr>
                <w:rStyle w:val="Hyperlink"/>
                <w:rFonts w:ascii="Times New Roman" w:hAnsi="Times New Roman" w:cs="Times New Roman"/>
                <w:noProof/>
              </w:rPr>
              <w:t xml:space="preserve">Déconnexion du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_Toc219371930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3416A277" w14:textId="03C72B6A">
          <w:pPr>
            <w:pStyle w:val="TOC3"/>
            <w:tabs>
              <w:tab w:val="left" w:pos="1700"/>
              <w:tab w:val="right" w:leader="dot" w:pos="9016"/>
            </w:tabs>
            <w:ind w:start="880"/>
            <w:rPr>
              <w:rFonts w:ascii="Times New Roman" w:hAnsi="Times New Roman" w:cs="Times New Roman"/>
              <w:noProof/>
            </w:rPr>
          </w:pPr>
          <w:hyperlink w:history="1" w:anchor="_Toc219371931">
            <w:r w:rsidRPr="00F13478">
              <w:rPr>
                <w:rStyle w:val="Hyperlink"/>
                <w:rFonts w:ascii="Times New Roman" w:hAnsi="Times New Roman" w:cs="Times New Roman"/>
                <w:noProof/>
              </w:rPr>
              <w:t>9.4.</w:t>
            </w:r>
            <w:r w:rsidRPr="00F13478">
              <w:rPr>
                <w:rFonts w:ascii="Times New Roman" w:hAnsi="Times New Roman" w:cs="Times New Roman"/>
                <w:noProof/>
              </w:rPr>
              <w:tab/>
            </w:r>
            <w:r w:rsidRPr="00F13478">
              <w:rPr>
                <w:rStyle w:val="Hyperlink"/>
                <w:rFonts w:ascii="Times New Roman" w:hAnsi="Times New Roman" w:cs="Times New Roman"/>
                <w:noProof/>
              </w:rPr>
              <w:t xml:space="preserve">Utilisation des fonctionnalités de l'application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_Toc219371931 \h </w:instrText>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rsidRPr="00F13478" w:rsidR="00F13478" w:rsidRDefault="00F13478" w14:paraId="63638B9D" w14:textId="49B5BA83">
          <w:pPr>
            <w:pStyle w:val="TOC4"/>
            <w:tabs>
              <w:tab w:val="left" w:pos="2125"/>
              <w:tab w:val="right" w:leader="dot" w:pos="9016"/>
            </w:tabs>
            <w:ind w:start="1320"/>
            <w:rPr>
              <w:rFonts w:ascii="Times New Roman" w:hAnsi="Times New Roman" w:cs="Times New Roman"/>
              <w:noProof/>
            </w:rPr>
          </w:pPr>
          <w:hyperlink w:history="1" w:anchor="_Toc219371932">
            <w:r w:rsidRPr="00F13478">
              <w:rPr>
                <w:rStyle w:val="Hyperlink"/>
                <w:rFonts w:ascii="Times New Roman" w:hAnsi="Times New Roman" w:cs="Times New Roman"/>
                <w:noProof/>
              </w:rPr>
              <w:t>9.4.1.</w:t>
            </w:r>
            <w:r w:rsidRPr="00F13478">
              <w:rPr>
                <w:rFonts w:ascii="Times New Roman" w:hAnsi="Times New Roman" w:cs="Times New Roman"/>
                <w:noProof/>
              </w:rPr>
              <w:tab/>
            </w:r>
            <w:r w:rsidRPr="00F13478">
              <w:rPr>
                <w:rStyle w:val="Hyperlink"/>
                <w:rFonts w:ascii="Times New Roman" w:hAnsi="Times New Roman" w:cs="Times New Roman"/>
                <w:noProof/>
              </w:rPr>
              <w:t xml:space="preserve">Créer une toile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_Toc219371932 \h </w:instrText>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rsidRPr="00F13478" w:rsidR="00F13478" w:rsidRDefault="00F13478" w14:paraId="7CF004CF" w14:textId="1889027F">
          <w:pPr>
            <w:pStyle w:val="TOC4"/>
            <w:tabs>
              <w:tab w:val="left" w:pos="2125"/>
              <w:tab w:val="right" w:leader="dot" w:pos="9016"/>
            </w:tabs>
            <w:ind w:start="1320"/>
            <w:rPr>
              <w:rFonts w:ascii="Times New Roman" w:hAnsi="Times New Roman" w:cs="Times New Roman"/>
              <w:noProof/>
            </w:rPr>
          </w:pPr>
          <w:hyperlink w:history="1" w:anchor="_Toc219371933">
            <w:r w:rsidRPr="00F13478">
              <w:rPr>
                <w:rStyle w:val="Hyperlink"/>
                <w:rFonts w:ascii="Times New Roman" w:hAnsi="Times New Roman" w:cs="Times New Roman"/>
                <w:noProof/>
              </w:rPr>
              <w:t>9.4.2.</w:t>
            </w:r>
            <w:r w:rsidRPr="00F13478">
              <w:rPr>
                <w:rFonts w:ascii="Times New Roman" w:hAnsi="Times New Roman" w:cs="Times New Roman"/>
                <w:noProof/>
              </w:rPr>
              <w:tab/>
            </w:r>
            <w:r w:rsidRPr="00F13478">
              <w:rPr>
                <w:rStyle w:val="Hyperlink"/>
                <w:rFonts w:ascii="Times New Roman" w:hAnsi="Times New Roman" w:cs="Times New Roman"/>
                <w:noProof/>
              </w:rPr>
              <w:t xml:space="preserve">Mes dessins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_Toc219371933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1EF5864B" w14:textId="16A4753D">
          <w:pPr>
            <w:pStyle w:val="TOC4"/>
            <w:tabs>
              <w:tab w:val="left" w:pos="2125"/>
              <w:tab w:val="right" w:leader="dot" w:pos="9016"/>
            </w:tabs>
            <w:ind w:start="1320"/>
            <w:rPr>
              <w:rFonts w:ascii="Times New Roman" w:hAnsi="Times New Roman" w:cs="Times New Roman"/>
              <w:noProof/>
            </w:rPr>
          </w:pPr>
          <w:hyperlink w:history="1" w:anchor="_Toc219371934">
            <w:r w:rsidRPr="00F13478">
              <w:rPr>
                <w:rStyle w:val="Hyperlink"/>
                <w:rFonts w:ascii="Times New Roman" w:hAnsi="Times New Roman" w:cs="Times New Roman"/>
                <w:noProof/>
              </w:rPr>
              <w:t>9.4.3.</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Cloud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_Toc219371934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4C2D9FEC" w14:textId="307E88D9">
          <w:pPr>
            <w:pStyle w:val="TOC4"/>
            <w:tabs>
              <w:tab w:val="left" w:pos="2125"/>
              <w:tab w:val="right" w:leader="dot" w:pos="9016"/>
            </w:tabs>
            <w:ind w:start="1320"/>
            <w:rPr>
              <w:rFonts w:ascii="Times New Roman" w:hAnsi="Times New Roman" w:cs="Times New Roman"/>
              <w:noProof/>
            </w:rPr>
          </w:pPr>
          <w:hyperlink w:history="1" w:anchor="_Toc219371935">
            <w:r w:rsidRPr="00F13478">
              <w:rPr>
                <w:rStyle w:val="Hyperlink"/>
                <w:rFonts w:ascii="Times New Roman" w:hAnsi="Times New Roman" w:cs="Times New Roman"/>
                <w:noProof/>
              </w:rPr>
              <w:t>9.4.4.</w:t>
            </w:r>
            <w:r w:rsidRPr="00F13478">
              <w:rPr>
                <w:rFonts w:ascii="Times New Roman" w:hAnsi="Times New Roman" w:cs="Times New Roman"/>
                <w:noProof/>
              </w:rPr>
              <w:tab/>
            </w:r>
            <w:r w:rsidRPr="00F13478">
              <w:rPr>
                <w:rStyle w:val="Hyperlink"/>
                <w:rFonts w:ascii="Times New Roman" w:hAnsi="Times New Roman" w:cs="Times New Roman"/>
                <w:noProof/>
              </w:rPr>
              <w:t xml:space="preserve">Paramètres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_Toc219371935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0D5CEED0" w14:textId="2AE0D6F8">
          <w:pPr>
            <w:pStyle w:val="TOC4"/>
            <w:tabs>
              <w:tab w:val="left" w:pos="2125"/>
              <w:tab w:val="right" w:leader="dot" w:pos="9016"/>
            </w:tabs>
            <w:ind w:start="1320"/>
            <w:rPr>
              <w:rFonts w:ascii="Times New Roman" w:hAnsi="Times New Roman" w:cs="Times New Roman"/>
              <w:noProof/>
            </w:rPr>
          </w:pPr>
          <w:hyperlink w:history="1" w:anchor="_Toc219371936">
            <w:r w:rsidRPr="00F13478">
              <w:rPr>
                <w:rStyle w:val="Hyperlink"/>
                <w:rFonts w:ascii="Times New Roman" w:hAnsi="Times New Roman" w:cs="Times New Roman"/>
                <w:noProof/>
              </w:rPr>
              <w:t>9.4.5.</w:t>
            </w:r>
            <w:r w:rsidRPr="00F13478">
              <w:rPr>
                <w:rFonts w:ascii="Times New Roman" w:hAnsi="Times New Roman" w:cs="Times New Roman"/>
                <w:noProof/>
              </w:rPr>
              <w:tab/>
            </w:r>
            <w:r w:rsidRPr="00F13478">
              <w:rPr>
                <w:rStyle w:val="Hyperlink"/>
                <w:rFonts w:ascii="Times New Roman" w:hAnsi="Times New Roman" w:cs="Times New Roman"/>
                <w:noProof/>
              </w:rPr>
              <w:t xml:space="preserve">Utilisation des boutons Dot Pad dans l'application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_Toc219371936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41425F61" w14:textId="3B0ECE1A">
          <w:pPr>
            <w:pStyle w:val="TOC2"/>
            <w:rPr>
              <w:b w:val="0"/>
              <w:bCs w:val="0"/>
              <w:lang w:val="en-US"/>
            </w:rPr>
          </w:pPr>
          <w:hyperlink w:history="1" w:anchor="_Toc219371937">
            <w:r w:rsidRPr="00F13478">
              <w:rPr>
                <w:rStyle w:val="Hyperlink"/>
              </w:rPr>
              <w:t>10.</w:t>
            </w:r>
            <w:r w:rsidRPr="00F13478">
              <w:rPr>
                <w:b w:val="0"/>
                <w:bCs w:val="0"/>
                <w:lang w:val="en-US"/>
              </w:rPr>
              <w:tab/>
            </w:r>
            <w:r w:rsidRPr="00F13478">
              <w:rPr>
                <w:rStyle w:val="Hyperlink"/>
              </w:rPr>
              <w:t xml:space="preserve">Utilisation de Dot Canvas Web</w:t>
            </w:r>
            <w:r w:rsidRPr="00F13478">
              <w:rPr>
                <w:webHidden/>
              </w:rPr>
              <w:tab/>
            </w:r>
            <w:r w:rsidRPr="00F13478">
              <w:rPr>
                <w:webHidden/>
              </w:rPr>
              <w:fldChar w:fldCharType="begin"/>
            </w:r>
            <w:r w:rsidRPr="00F13478">
              <w:rPr>
                <w:webHidden/>
              </w:rPr>
              <w:instrText xml:space="preserve"> PAGEREF _Toc219371937 \h </w:instrText>
            </w:r>
            <w:r w:rsidRPr="00F13478">
              <w:rPr>
                <w:webHidden/>
              </w:rPr>
              <w:fldChar w:fldCharType="separate"/>
            </w:r>
            <w:r>
              <w:rPr>
                <w:webHidden/>
              </w:rPr>
              <w:t>28</w:t>
            </w:r>
            <w:r w:rsidRPr="00F13478">
              <w:rPr>
                <w:webHidden/>
              </w:rPr>
              <w:fldChar w:fldCharType="end"/>
            </w:r>
          </w:hyperlink>
        </w:p>
        <w:p w:rsidRPr="00F13478" w:rsidR="00F13478" w:rsidRDefault="00F13478" w14:paraId="2A51E076" w14:textId="6AF0B6A7">
          <w:pPr>
            <w:pStyle w:val="TOC3"/>
            <w:tabs>
              <w:tab w:val="left" w:pos="1700"/>
              <w:tab w:val="right" w:leader="dot" w:pos="9016"/>
            </w:tabs>
            <w:ind w:start="880"/>
            <w:rPr>
              <w:rFonts w:ascii="Times New Roman" w:hAnsi="Times New Roman" w:cs="Times New Roman"/>
              <w:noProof/>
            </w:rPr>
          </w:pPr>
          <w:hyperlink w:history="1" w:anchor="_Toc219371938">
            <w:r w:rsidRPr="00F13478">
              <w:rPr>
                <w:rStyle w:val="Hyperlink"/>
                <w:rFonts w:ascii="Times New Roman" w:hAnsi="Times New Roman" w:cs="Times New Roman"/>
                <w:noProof/>
              </w:rPr>
              <w:t>10.1.</w:t>
            </w:r>
            <w:r w:rsidRPr="00F13478">
              <w:rPr>
                <w:rFonts w:ascii="Times New Roman" w:hAnsi="Times New Roman" w:cs="Times New Roman"/>
                <w:noProof/>
              </w:rPr>
              <w:tab/>
            </w:r>
            <w:r w:rsidRPr="00F13478">
              <w:rPr>
                <w:rStyle w:val="Hyperlink"/>
                <w:rFonts w:ascii="Times New Roman" w:hAnsi="Times New Roman" w:cs="Times New Roman"/>
                <w:noProof/>
              </w:rPr>
              <w:t xml:space="preserve">Présentation de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_Toc219371938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221CC8A4" w14:textId="13D215AD">
          <w:pPr>
            <w:pStyle w:val="TOC4"/>
            <w:tabs>
              <w:tab w:val="left" w:pos="2550"/>
              <w:tab w:val="right" w:leader="dot" w:pos="9016"/>
            </w:tabs>
            <w:ind w:start="1320"/>
            <w:rPr>
              <w:rFonts w:ascii="Times New Roman" w:hAnsi="Times New Roman" w:cs="Times New Roman"/>
              <w:noProof/>
            </w:rPr>
          </w:pPr>
          <w:hyperlink w:history="1" w:anchor="_Toc219371939">
            <w:r w:rsidRPr="00F13478">
              <w:rPr>
                <w:rStyle w:val="Hyperlink"/>
                <w:rFonts w:ascii="Times New Roman" w:hAnsi="Times New Roman" w:cs="Times New Roman"/>
                <w:noProof/>
              </w:rPr>
              <w:t>10.1.1.</w:t>
            </w:r>
            <w:r w:rsidRPr="00F13478">
              <w:rPr>
                <w:rFonts w:ascii="Times New Roman" w:hAnsi="Times New Roman" w:cs="Times New Roman"/>
                <w:noProof/>
              </w:rPr>
              <w:tab/>
            </w:r>
            <w:r w:rsidRPr="00F13478">
              <w:rPr>
                <w:rStyle w:val="Hyperlink"/>
                <w:rFonts w:ascii="Times New Roman" w:hAnsi="Times New Roman" w:cs="Times New Roman"/>
                <w:noProof/>
              </w:rPr>
              <w:t xml:space="preserve">Disposition de l'écran de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_Toc219371939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4549F0C7" w14:textId="09C7AE25">
          <w:pPr>
            <w:pStyle w:val="TOC3"/>
            <w:tabs>
              <w:tab w:val="left" w:pos="1700"/>
              <w:tab w:val="right" w:leader="dot" w:pos="9016"/>
            </w:tabs>
            <w:ind w:start="880"/>
            <w:rPr>
              <w:rFonts w:ascii="Times New Roman" w:hAnsi="Times New Roman" w:cs="Times New Roman"/>
              <w:noProof/>
            </w:rPr>
          </w:pPr>
          <w:hyperlink w:history="1" w:anchor="_Toc219371940">
            <w:r w:rsidRPr="00F13478">
              <w:rPr>
                <w:rStyle w:val="Hyperlink"/>
                <w:rFonts w:ascii="Times New Roman" w:hAnsi="Times New Roman" w:cs="Times New Roman"/>
                <w:noProof/>
              </w:rPr>
              <w:t>10.2.</w:t>
            </w:r>
            <w:r w:rsidRPr="00F13478">
              <w:rPr>
                <w:rFonts w:ascii="Times New Roman" w:hAnsi="Times New Roman" w:cs="Times New Roman"/>
                <w:noProof/>
              </w:rPr>
              <w:tab/>
            </w:r>
            <w:r w:rsidRPr="00F13478">
              <w:rPr>
                <w:rStyle w:val="Hyperlink"/>
                <w:rFonts w:ascii="Times New Roman" w:hAnsi="Times New Roman" w:cs="Times New Roman"/>
                <w:noProof/>
              </w:rPr>
              <w:t xml:space="preserve">Démarrer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_Toc219371940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40A6DAC9" w14:textId="1205A440">
          <w:pPr>
            <w:pStyle w:val="TOC3"/>
            <w:tabs>
              <w:tab w:val="left" w:pos="1700"/>
              <w:tab w:val="right" w:leader="dot" w:pos="9016"/>
            </w:tabs>
            <w:ind w:start="880"/>
            <w:rPr>
              <w:rFonts w:ascii="Times New Roman" w:hAnsi="Times New Roman" w:cs="Times New Roman"/>
              <w:noProof/>
            </w:rPr>
          </w:pPr>
          <w:hyperlink w:history="1" w:anchor="_Toc219371941">
            <w:r w:rsidRPr="00F13478">
              <w:rPr>
                <w:rStyle w:val="Hyperlink"/>
                <w:rFonts w:ascii="Times New Roman" w:hAnsi="Times New Roman" w:cs="Times New Roman"/>
                <w:noProof/>
              </w:rPr>
              <w:t>10.3.</w:t>
            </w:r>
            <w:r w:rsidRPr="00F13478">
              <w:rPr>
                <w:rFonts w:ascii="Times New Roman" w:hAnsi="Times New Roman" w:cs="Times New Roman"/>
                <w:noProof/>
              </w:rPr>
              <w:tab/>
            </w:r>
            <w:r w:rsidRPr="00F13478">
              <w:rPr>
                <w:rStyle w:val="Hyperlink"/>
                <w:rFonts w:ascii="Times New Roman" w:hAnsi="Times New Roman" w:cs="Times New Roman"/>
                <w:noProof/>
              </w:rPr>
              <w:t xml:space="preserve">Connexion de Dot Canvas Web à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_Toc219371941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5C24185A" w14:textId="71AD69FA">
          <w:pPr>
            <w:pStyle w:val="TOC4"/>
            <w:tabs>
              <w:tab w:val="left" w:pos="2550"/>
              <w:tab w:val="right" w:leader="dot" w:pos="9016"/>
            </w:tabs>
            <w:ind w:start="1320"/>
            <w:rPr>
              <w:rFonts w:ascii="Times New Roman" w:hAnsi="Times New Roman" w:cs="Times New Roman"/>
              <w:noProof/>
            </w:rPr>
          </w:pPr>
          <w:hyperlink w:history="1" w:anchor="_Toc219371942">
            <w:r w:rsidRPr="00F13478">
              <w:rPr>
                <w:rStyle w:val="Hyperlink"/>
                <w:rFonts w:ascii="Times New Roman" w:hAnsi="Times New Roman" w:cs="Times New Roman"/>
                <w:noProof/>
              </w:rPr>
              <w:t>10.3.1.</w:t>
            </w:r>
            <w:r w:rsidRPr="00F13478">
              <w:rPr>
                <w:rFonts w:ascii="Times New Roman" w:hAnsi="Times New Roman" w:cs="Times New Roman"/>
                <w:noProof/>
              </w:rPr>
              <w:tab/>
            </w:r>
            <w:r w:rsidRPr="00F13478">
              <w:rPr>
                <w:rStyle w:val="Hyperlink"/>
                <w:rFonts w:ascii="Times New Roman" w:hAnsi="Times New Roman" w:cs="Times New Roman"/>
                <w:noProof/>
              </w:rPr>
              <w:t xml:space="preserve">Dépannage des problèmes de connexion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_Toc219371942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6FC70B89" w14:textId="15388C47">
          <w:pPr>
            <w:pStyle w:val="TOC4"/>
            <w:tabs>
              <w:tab w:val="left" w:pos="2550"/>
              <w:tab w:val="right" w:leader="dot" w:pos="9016"/>
            </w:tabs>
            <w:ind w:start="1320"/>
            <w:rPr>
              <w:rFonts w:ascii="Times New Roman" w:hAnsi="Times New Roman" w:cs="Times New Roman"/>
              <w:noProof/>
            </w:rPr>
          </w:pPr>
          <w:hyperlink w:history="1" w:anchor="_Toc219371943">
            <w:r w:rsidRPr="00F13478">
              <w:rPr>
                <w:rStyle w:val="Hyperlink"/>
                <w:rFonts w:ascii="Times New Roman" w:hAnsi="Times New Roman" w:cs="Times New Roman"/>
                <w:noProof/>
              </w:rPr>
              <w:t>10.3.2.</w:t>
            </w:r>
            <w:r w:rsidRPr="00F13478">
              <w:rPr>
                <w:rFonts w:ascii="Times New Roman" w:hAnsi="Times New Roman" w:cs="Times New Roman"/>
                <w:noProof/>
              </w:rPr>
              <w:tab/>
            </w:r>
            <w:r w:rsidRPr="00F13478">
              <w:rPr>
                <w:rStyle w:val="Hyperlink"/>
                <w:rFonts w:ascii="Times New Roman" w:hAnsi="Times New Roman" w:cs="Times New Roman"/>
                <w:noProof/>
              </w:rPr>
              <w:t xml:space="preserve">Déconnexion du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_Toc219371943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4212749D" w14:textId="4A2EA258">
          <w:pPr>
            <w:pStyle w:val="TOC3"/>
            <w:tabs>
              <w:tab w:val="left" w:pos="1700"/>
              <w:tab w:val="right" w:leader="dot" w:pos="9016"/>
            </w:tabs>
            <w:ind w:start="880"/>
            <w:rPr>
              <w:rFonts w:ascii="Times New Roman" w:hAnsi="Times New Roman" w:cs="Times New Roman"/>
              <w:noProof/>
            </w:rPr>
          </w:pPr>
          <w:hyperlink w:history="1" w:anchor="_Toc219371944">
            <w:r w:rsidRPr="00F13478">
              <w:rPr>
                <w:rStyle w:val="Hyperlink"/>
                <w:rFonts w:ascii="Times New Roman" w:hAnsi="Times New Roman" w:cs="Times New Roman"/>
                <w:noProof/>
              </w:rPr>
              <w:t>10.4.</w:t>
            </w:r>
            <w:r w:rsidRPr="00F13478">
              <w:rPr>
                <w:rFonts w:ascii="Times New Roman" w:hAnsi="Times New Roman" w:cs="Times New Roman"/>
                <w:noProof/>
              </w:rPr>
              <w:tab/>
            </w:r>
            <w:r w:rsidRPr="00F13478">
              <w:rPr>
                <w:rStyle w:val="Hyperlink"/>
                <w:rFonts w:ascii="Times New Roman" w:hAnsi="Times New Roman" w:cs="Times New Roman"/>
                <w:noProof/>
              </w:rPr>
              <w:t xml:space="preserve">Utilisation des fonctionnalités de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_Toc219371944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59108FF6" w14:textId="5CCF1B1E">
          <w:pPr>
            <w:pStyle w:val="TOC4"/>
            <w:tabs>
              <w:tab w:val="left" w:pos="2550"/>
              <w:tab w:val="right" w:leader="dot" w:pos="9016"/>
            </w:tabs>
            <w:ind w:start="1320"/>
            <w:rPr>
              <w:rFonts w:ascii="Times New Roman" w:hAnsi="Times New Roman" w:cs="Times New Roman"/>
              <w:noProof/>
            </w:rPr>
          </w:pPr>
          <w:hyperlink w:history="1" w:anchor="_Toc219371945">
            <w:r w:rsidRPr="00F13478">
              <w:rPr>
                <w:rStyle w:val="Hyperlink"/>
                <w:rFonts w:ascii="Times New Roman" w:hAnsi="Times New Roman" w:cs="Times New Roman"/>
                <w:noProof/>
              </w:rPr>
              <w:t>10.4.1.</w:t>
            </w:r>
            <w:r w:rsidRPr="00F13478">
              <w:rPr>
                <w:rFonts w:ascii="Times New Roman" w:hAnsi="Times New Roman" w:cs="Times New Roman"/>
                <w:noProof/>
              </w:rPr>
              <w:tab/>
            </w:r>
            <w:r w:rsidRPr="00F13478">
              <w:rPr>
                <w:rStyle w:val="Hyperlink"/>
                <w:rFonts w:ascii="Times New Roman" w:hAnsi="Times New Roman" w:cs="Times New Roman"/>
                <w:noProof/>
              </w:rPr>
              <w:t xml:space="preserve">Créer un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_Toc219371945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6B6FC3E7" w14:textId="7072B3EA">
          <w:pPr>
            <w:pStyle w:val="TOC4"/>
            <w:tabs>
              <w:tab w:val="left" w:pos="2550"/>
              <w:tab w:val="right" w:leader="dot" w:pos="9016"/>
            </w:tabs>
            <w:ind w:start="1320"/>
            <w:rPr>
              <w:rFonts w:ascii="Times New Roman" w:hAnsi="Times New Roman" w:cs="Times New Roman"/>
              <w:noProof/>
            </w:rPr>
          </w:pPr>
          <w:hyperlink w:history="1" w:anchor="_Toc219371946">
            <w:r w:rsidRPr="00F13478">
              <w:rPr>
                <w:rStyle w:val="Hyperlink"/>
                <w:rFonts w:ascii="Times New Roman" w:hAnsi="Times New Roman" w:cs="Times New Roman"/>
                <w:noProof/>
              </w:rPr>
              <w:t>10.4.2.</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Cloud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_Toc219371946 \h </w:instrText>
            </w:r>
            <w:r w:rsidRPr="00F13478">
              <w:rPr>
                <w:rFonts w:ascii="Times New Roman" w:hAnsi="Times New Roman" w:cs="Times New Roman"/>
                <w:noProof/>
                <w:webHidden/>
              </w:rPr>
              <w:fldChar w:fldCharType="separate"/>
            </w:r>
            <w:r>
              <w:rPr>
                <w:rFonts w:ascii="Times New Roman" w:hAnsi="Times New Roman" w:cs="Times New Roman"/>
                <w:noProof/>
                <w:webHidden/>
              </w:rPr>
              <w:t>33</w:t>
            </w:r>
            <w:r w:rsidRPr="00F13478">
              <w:rPr>
                <w:rFonts w:ascii="Times New Roman" w:hAnsi="Times New Roman" w:cs="Times New Roman"/>
                <w:noProof/>
                <w:webHidden/>
              </w:rPr>
              <w:fldChar w:fldCharType="end"/>
            </w:r>
          </w:hyperlink>
        </w:p>
        <w:p w:rsidRPr="00F13478" w:rsidR="00F13478" w:rsidRDefault="00F13478" w14:paraId="39BB7891" w14:textId="1EC3155B">
          <w:pPr>
            <w:pStyle w:val="TOC3"/>
            <w:tabs>
              <w:tab w:val="left" w:pos="1700"/>
              <w:tab w:val="right" w:leader="dot" w:pos="9016"/>
            </w:tabs>
            <w:ind w:start="880"/>
            <w:rPr>
              <w:rFonts w:ascii="Times New Roman" w:hAnsi="Times New Roman" w:cs="Times New Roman"/>
              <w:noProof/>
            </w:rPr>
          </w:pPr>
          <w:hyperlink w:history="1" w:anchor="_Toc219371947">
            <w:r w:rsidRPr="00F13478">
              <w:rPr>
                <w:rStyle w:val="Hyperlink"/>
                <w:rFonts w:ascii="Times New Roman" w:hAnsi="Times New Roman" w:cs="Times New Roman"/>
                <w:noProof/>
              </w:rPr>
              <w:t>10.5.</w:t>
            </w:r>
            <w:r w:rsidRPr="00F13478">
              <w:rPr>
                <w:rFonts w:ascii="Times New Roman" w:hAnsi="Times New Roman" w:cs="Times New Roman"/>
                <w:noProof/>
              </w:rPr>
              <w:tab/>
            </w:r>
            <w:r w:rsidRPr="00F13478">
              <w:rPr>
                <w:rStyle w:val="Hyperlink"/>
                <w:rFonts w:ascii="Times New Roman" w:hAnsi="Times New Roman" w:cs="Times New Roman"/>
                <w:noProof/>
              </w:rPr>
              <w:t xml:space="preserve">Mise à jour du micrologiciel dans Dot Page d'assistance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_Toc219371947 \h </w:instrText>
            </w:r>
            <w:r w:rsidRPr="00F13478">
              <w:rPr>
                <w:rFonts w:ascii="Times New Roman" w:hAnsi="Times New Roman" w:cs="Times New Roman"/>
                <w:noProof/>
                <w:webHidden/>
              </w:rPr>
              <w:fldChar w:fldCharType="separate"/>
            </w:r>
            <w:r>
              <w:rPr>
                <w:rFonts w:ascii="Times New Roman" w:hAnsi="Times New Roman" w:cs="Times New Roman"/>
                <w:noProof/>
                <w:webHidden/>
              </w:rPr>
              <w:t>34</w:t>
            </w:r>
            <w:r w:rsidRPr="00F13478">
              <w:rPr>
                <w:rFonts w:ascii="Times New Roman" w:hAnsi="Times New Roman" w:cs="Times New Roman"/>
                <w:noProof/>
                <w:webHidden/>
              </w:rPr>
              <w:fldChar w:fldCharType="end"/>
            </w:r>
          </w:hyperlink>
        </w:p>
        <w:p w:rsidRPr="00F13478" w:rsidR="00F13478" w:rsidRDefault="00F13478" w14:paraId="680D320F" w14:textId="372E3CE8">
          <w:pPr>
            <w:pStyle w:val="TOC1"/>
            <w:rPr>
              <w:b w:val="0"/>
              <w:bCs w:val="0"/>
              <w:sz w:val="22"/>
              <w:szCs w:val="24"/>
            </w:rPr>
          </w:pPr>
          <w:hyperlink w:history="1" w:anchor="_Toc219371948">
            <w:r w:rsidRPr="00F13478">
              <w:rPr>
                <w:rStyle w:val="Hyperlink"/>
                <w:kern w:val="0"/>
                <w:lang w:val="en"/>
                <w14:ligatures w14:val="none"/>
              </w:rPr>
              <w:t xml:space="preserve">: </w:t>
            </w:r>
            <w:r w:rsidRPr="00F13478">
              <w:rPr>
                <w:rStyle w:val="Hyperlink"/>
                <w:rFonts w:eastAsia="Times New Roman"/>
                <w:kern w:val="0"/>
                <w:lang w:val="en"/>
                <w14:ligatures w14:val="none"/>
              </w:rPr>
              <w:t xml:space="preserve"> </w:t>
            </w:r>
            <w:r w:rsidRPr="00F13478">
              <w:rPr>
                <w:rStyle w:val="Hyperlink"/>
                <w:rFonts w:eastAsia="Times New Roman"/>
                <w:kern w:val="0"/>
                <w:lang w:val="en"/>
                <w14:ligatures w14:val="none"/>
              </w:rPr>
              <w:t xml:space="preserve">du guide d'utilisation </w:t>
            </w:r>
            <w:r w:rsidRPr="00F13478">
              <w:rPr>
                <w:webHidden/>
              </w:rPr>
              <w:tab/>
            </w:r>
            <w:r w:rsidRPr="00F13478">
              <w:rPr>
                <w:webHidden/>
              </w:rPr>
              <w:fldChar w:fldCharType="begin"/>
            </w:r>
            <w:r w:rsidRPr="00F13478">
              <w:rPr>
                <w:webHidden/>
              </w:rPr>
              <w:instrText xml:space="preserve"> PAGEREF _Toc219371948 \h </w:instrText>
            </w:r>
            <w:r w:rsidRPr="00F13478">
              <w:rPr>
                <w:webHidden/>
              </w:rPr>
              <w:fldChar w:fldCharType="separate"/>
            </w:r>
            <w:r>
              <w:rPr>
                <w:webHidden/>
              </w:rPr>
              <w:t>35</w:t>
            </w:r>
            <w:r w:rsidRPr="00F13478">
              <w:rPr>
                <w:webHidden/>
              </w:rPr>
              <w:fldChar w:fldCharType="end"/>
            </w:r>
          </w:hyperlink>
        </w:p>
        <w:p w:rsidRPr="00F13478" w:rsidR="00F13478" w:rsidRDefault="00F13478" w14:paraId="5D464C0E" w14:textId="432F1E2E">
          <w:pPr>
            <w:pStyle w:val="TOC2"/>
            <w:rPr>
              <w:b w:val="0"/>
              <w:bCs w:val="0"/>
              <w:lang w:val="en-US"/>
            </w:rPr>
          </w:pPr>
          <w:hyperlink w:history="1" w:anchor="_Toc219371949">
            <w:r w:rsidRPr="00F13478">
              <w:rPr>
                <w:rStyle w:val="Hyperlink"/>
              </w:rPr>
              <w:t>11.</w:t>
            </w:r>
            <w:r w:rsidRPr="00F13478">
              <w:rPr>
                <w:b w:val="0"/>
                <w:bCs w:val="0"/>
                <w:lang w:val="en-US"/>
              </w:rPr>
              <w:tab/>
            </w:r>
            <w:r w:rsidRPr="00F13478">
              <w:rPr>
                <w:rStyle w:val="Hyperlink"/>
              </w:rPr>
              <w:t xml:space="preserve">Introduction</w:t>
            </w:r>
            <w:r w:rsidRPr="00F13478">
              <w:rPr>
                <w:webHidden/>
              </w:rPr>
              <w:tab/>
            </w:r>
            <w:r w:rsidRPr="00F13478">
              <w:rPr>
                <w:webHidden/>
              </w:rPr>
              <w:fldChar w:fldCharType="begin"/>
            </w:r>
            <w:r w:rsidRPr="00F13478">
              <w:rPr>
                <w:webHidden/>
              </w:rPr>
              <w:instrText xml:space="preserve"> PAGEREF _Toc219371949 \h </w:instrText>
            </w:r>
            <w:r w:rsidRPr="00F13478">
              <w:rPr>
                <w:webHidden/>
              </w:rPr>
              <w:fldChar w:fldCharType="separate"/>
            </w:r>
            <w:r>
              <w:rPr>
                <w:webHidden/>
              </w:rPr>
              <w:t>35</w:t>
            </w:r>
            <w:r w:rsidRPr="00F13478">
              <w:rPr>
                <w:webHidden/>
              </w:rPr>
              <w:fldChar w:fldCharType="end"/>
            </w:r>
          </w:hyperlink>
        </w:p>
        <w:p w:rsidRPr="00F13478" w:rsidR="00F13478" w:rsidRDefault="00F13478" w14:paraId="6CE0906C" w14:textId="4A394BCF">
          <w:pPr>
            <w:pStyle w:val="TOC3"/>
            <w:tabs>
              <w:tab w:val="left" w:pos="1700"/>
              <w:tab w:val="right" w:leader="dot" w:pos="9016"/>
            </w:tabs>
            <w:ind w:start="880"/>
            <w:rPr>
              <w:rFonts w:ascii="Times New Roman" w:hAnsi="Times New Roman" w:cs="Times New Roman"/>
              <w:noProof/>
            </w:rPr>
          </w:pPr>
          <w:hyperlink w:history="1" w:anchor="_Toc219371950">
            <w:r w:rsidRPr="00F13478">
              <w:rPr>
                <w:rStyle w:val="Hyperlink"/>
                <w:rFonts w:ascii="Times New Roman" w:hAnsi="Times New Roman" w:eastAsia="Times New Roman" w:cs="Times New Roman"/>
                <w:noProof/>
                <w:kern w:val="0"/>
                <w14:ligatures w14:val="none"/>
              </w:rPr>
              <w:t>11.1.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Présentation de l'utilisation de NVDA avec le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_Toc219371950 \h </w:instrText>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rsidRPr="00F13478" w:rsidR="00F13478" w:rsidRDefault="00F13478" w14:paraId="7E11692E" w14:textId="05DABE1E">
          <w:pPr>
            <w:pStyle w:val="TOC3"/>
            <w:tabs>
              <w:tab w:val="left" w:pos="1700"/>
              <w:tab w:val="right" w:leader="dot" w:pos="9016"/>
            </w:tabs>
            <w:ind w:start="880"/>
            <w:rPr>
              <w:rFonts w:ascii="Times New Roman" w:hAnsi="Times New Roman" w:cs="Times New Roman"/>
              <w:noProof/>
            </w:rPr>
          </w:pPr>
          <w:hyperlink w:history="1" w:anchor="_Toc219371951">
            <w:r w:rsidRPr="00F13478">
              <w:rPr>
                <w:rStyle w:val="Hyperlink"/>
                <w:rFonts w:ascii="Times New Roman" w:hAnsi="Times New Roman" w:eastAsia="Times New Roman" w:cs="Times New Roman"/>
                <w:noProof/>
                <w:kern w:val="0"/>
                <w14:ligatures w14:val="none"/>
              </w:rPr>
              <w:t>11.2.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Présentation des fonctionnalités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_Toc219371951 \h </w:instrText>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rsidRPr="00F13478" w:rsidR="00F13478" w:rsidRDefault="00F13478" w14:paraId="7CFD03EA" w14:textId="564A325E">
          <w:pPr>
            <w:pStyle w:val="TOC3"/>
            <w:tabs>
              <w:tab w:val="left" w:pos="1700"/>
              <w:tab w:val="right" w:leader="dot" w:pos="9016"/>
            </w:tabs>
            <w:ind w:start="880"/>
            <w:rPr>
              <w:rFonts w:ascii="Times New Roman" w:hAnsi="Times New Roman" w:cs="Times New Roman"/>
              <w:noProof/>
            </w:rPr>
          </w:pPr>
          <w:hyperlink w:history="1" w:anchor="_Toc219371952">
            <w:r w:rsidRPr="00F13478">
              <w:rPr>
                <w:rStyle w:val="Hyperlink"/>
                <w:rFonts w:ascii="Times New Roman" w:hAnsi="Times New Roman" w:eastAsia="Times New Roman" w:cs="Times New Roman"/>
                <w:noProof/>
                <w:kern w:val="0"/>
                <w14:ligatures w14:val="none"/>
              </w:rPr>
              <w:t>11.3.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Configuration système requise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_Toc219371952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118C321B" w14:textId="479B3C5A">
          <w:pPr>
            <w:pStyle w:val="TOC2"/>
            <w:rPr>
              <w:b w:val="0"/>
              <w:bCs w:val="0"/>
              <w:lang w:val="en-US"/>
            </w:rPr>
          </w:pPr>
          <w:hyperlink w:history="1" w:anchor="_Toc219371953">
            <w:r w:rsidRPr="00F13478">
              <w:rPr>
                <w:rStyle w:val="Hyperlink"/>
                <w:rFonts w:eastAsia="Times New Roman"/>
                <w:kern w:val="0"/>
                <w14:ligatures w14:val="none"/>
              </w:rPr>
              <w:t>12.</w:t>
            </w:r>
            <w:r w:rsidRPr="00F13478">
              <w:rPr>
                <w:b w:val="0"/>
                <w:bCs w:val="0"/>
                <w:lang w:val="en-US"/>
              </w:rPr>
              <w:tab/>
            </w:r>
            <w:r w:rsidRPr="00F13478">
              <w:rPr>
                <w:rStyle w:val="Hyperlink"/>
                <w:rFonts w:eastAsia="Times New Roman"/>
                <w:kern w:val="0"/>
                <w14:ligatures w14:val="none"/>
              </w:rPr>
              <w:t xml:space="preserve">Guide de démarrage pour l'utilisation de NVDA avec le Dot Pad 320</w:t>
            </w:r>
            <w:r w:rsidRPr="00F13478">
              <w:rPr>
                <w:webHidden/>
              </w:rPr>
              <w:tab/>
            </w:r>
            <w:r w:rsidRPr="00F13478">
              <w:rPr>
                <w:webHidden/>
              </w:rPr>
              <w:fldChar w:fldCharType="begin"/>
            </w:r>
            <w:r w:rsidRPr="00F13478">
              <w:rPr>
                <w:webHidden/>
              </w:rPr>
              <w:instrText xml:space="preserve"> PAGEREF _Toc219371953 \h </w:instrText>
            </w:r>
            <w:r w:rsidRPr="00F13478">
              <w:rPr>
                <w:webHidden/>
              </w:rPr>
              <w:fldChar w:fldCharType="separate"/>
            </w:r>
            <w:r>
              <w:rPr>
                <w:webHidden/>
              </w:rPr>
              <w:t>36</w:t>
            </w:r>
            <w:r w:rsidRPr="00F13478">
              <w:rPr>
                <w:webHidden/>
              </w:rPr>
              <w:fldChar w:fldCharType="end"/>
            </w:r>
          </w:hyperlink>
        </w:p>
        <w:p w:rsidRPr="00F13478" w:rsidR="00F13478" w:rsidRDefault="00F13478" w14:paraId="4A6AE04B" w14:textId="734BC2F5">
          <w:pPr>
            <w:pStyle w:val="TOC3"/>
            <w:tabs>
              <w:tab w:val="left" w:pos="1700"/>
              <w:tab w:val="right" w:leader="dot" w:pos="9016"/>
            </w:tabs>
            <w:ind w:start="880"/>
            <w:rPr>
              <w:rFonts w:ascii="Times New Roman" w:hAnsi="Times New Roman" w:cs="Times New Roman"/>
              <w:noProof/>
            </w:rPr>
          </w:pPr>
          <w:hyperlink w:history="1" w:anchor="_Toc219371954">
            <w:r w:rsidRPr="00F13478">
              <w:rPr>
                <w:rStyle w:val="Hyperlink"/>
                <w:rFonts w:ascii="Times New Roman" w:hAnsi="Times New Roman" w:eastAsia="Times New Roman" w:cs="Times New Roman"/>
                <w:noProof/>
                <w:kern w:val="0"/>
                <w14:ligatures w14:val="none"/>
              </w:rPr>
              <w:t>12.1.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Installation et configuration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_Toc219371954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012B76B7" w14:textId="0F515806">
          <w:pPr>
            <w:pStyle w:val="TOC4"/>
            <w:tabs>
              <w:tab w:val="left" w:pos="2550"/>
              <w:tab w:val="right" w:leader="dot" w:pos="9016"/>
            </w:tabs>
            <w:ind w:start="1320"/>
            <w:rPr>
              <w:rFonts w:ascii="Times New Roman" w:hAnsi="Times New Roman" w:cs="Times New Roman"/>
              <w:noProof/>
            </w:rPr>
          </w:pPr>
          <w:hyperlink w:history="1" w:anchor="_Toc219371955">
            <w:r w:rsidRPr="00F13478">
              <w:rPr>
                <w:rStyle w:val="Hyperlink"/>
                <w:rFonts w:ascii="Times New Roman" w:hAnsi="Times New Roman" w:eastAsia="Times New Roman" w:cs="Times New Roman"/>
                <w:noProof/>
                <w:kern w:val="0"/>
                <w14:ligatures w14:val="none"/>
              </w:rPr>
              <w:t>12.1.1.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Installation de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_Toc219371955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7B75F94F" w14:textId="2FA896F5">
          <w:pPr>
            <w:pStyle w:val="TOC4"/>
            <w:tabs>
              <w:tab w:val="left" w:pos="2550"/>
              <w:tab w:val="right" w:leader="dot" w:pos="9016"/>
            </w:tabs>
            <w:ind w:start="1320"/>
            <w:rPr>
              <w:rFonts w:ascii="Times New Roman" w:hAnsi="Times New Roman" w:cs="Times New Roman"/>
              <w:noProof/>
            </w:rPr>
          </w:pPr>
          <w:hyperlink w:history="1" w:anchor="_Toc219371956">
            <w:r w:rsidRPr="00F13478">
              <w:rPr>
                <w:rStyle w:val="Hyperlink"/>
                <w:rFonts w:ascii="Times New Roman" w:hAnsi="Times New Roman" w:eastAsia="Times New Roman" w:cs="Times New Roman"/>
                <w:noProof/>
                <w:kern w:val="0"/>
                <w14:ligatures w14:val="none"/>
              </w:rPr>
              <w:t>12.1.2.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Installation du pilote NVDA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_Toc219371956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77EA39B1" w14:textId="1FD6123E">
          <w:pPr>
            <w:pStyle w:val="TOC3"/>
            <w:tabs>
              <w:tab w:val="left" w:pos="1700"/>
              <w:tab w:val="right" w:leader="dot" w:pos="9016"/>
            </w:tabs>
            <w:ind w:start="880"/>
            <w:rPr>
              <w:rFonts w:ascii="Times New Roman" w:hAnsi="Times New Roman" w:cs="Times New Roman"/>
              <w:noProof/>
            </w:rPr>
          </w:pPr>
          <w:hyperlink w:history="1" w:anchor="_Toc219371957">
            <w:r w:rsidRPr="00F13478">
              <w:rPr>
                <w:rStyle w:val="Hyperlink"/>
                <w:rFonts w:ascii="Times New Roman" w:hAnsi="Times New Roman" w:eastAsia="Times New Roman" w:cs="Times New Roman"/>
                <w:noProof/>
                <w:kern w:val="0"/>
                <w14:ligatures w14:val="none"/>
              </w:rPr>
              <w:t>12.2.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Connexion du Dot Pad 320 à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_Toc219371957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6FB4398D" w14:textId="31AE508C">
          <w:pPr>
            <w:pStyle w:val="TOC4"/>
            <w:tabs>
              <w:tab w:val="left" w:pos="2550"/>
              <w:tab w:val="right" w:leader="dot" w:pos="9016"/>
            </w:tabs>
            <w:ind w:start="1320"/>
            <w:rPr>
              <w:rFonts w:ascii="Times New Roman" w:hAnsi="Times New Roman" w:cs="Times New Roman"/>
              <w:noProof/>
            </w:rPr>
          </w:pPr>
          <w:hyperlink w:history="1" w:anchor="_Toc219371958">
            <w:r w:rsidRPr="00F13478">
              <w:rPr>
                <w:rStyle w:val="Hyperlink"/>
                <w:rFonts w:ascii="Times New Roman" w:hAnsi="Times New Roman" w:eastAsia="Times New Roman" w:cs="Times New Roman"/>
                <w:noProof/>
                <w:kern w:val="0"/>
                <w14:ligatures w14:val="none"/>
              </w:rPr>
              <w:t>12.2.1.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Connexion automatique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_Toc219371958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7010D8F8" w14:textId="5DD98414">
          <w:pPr>
            <w:pStyle w:val="TOC4"/>
            <w:tabs>
              <w:tab w:val="left" w:pos="2550"/>
              <w:tab w:val="right" w:leader="dot" w:pos="9016"/>
            </w:tabs>
            <w:ind w:start="1320"/>
            <w:rPr>
              <w:rFonts w:ascii="Times New Roman" w:hAnsi="Times New Roman" w:cs="Times New Roman"/>
              <w:noProof/>
            </w:rPr>
          </w:pPr>
          <w:hyperlink w:history="1" w:anchor="_Toc219371959">
            <w:r w:rsidRPr="00F13478">
              <w:rPr>
                <w:rStyle w:val="Hyperlink"/>
                <w:rFonts w:ascii="Times New Roman" w:hAnsi="Times New Roman" w:eastAsia="Times New Roman" w:cs="Times New Roman"/>
                <w:noProof/>
                <w:kern w:val="0"/>
                <w14:ligatures w14:val="none"/>
              </w:rPr>
              <w:t>12.2.2.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Connexion manuelle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_Toc219371959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5160A0F2" w14:textId="0ECEF942">
          <w:pPr>
            <w:pStyle w:val="TOC3"/>
            <w:tabs>
              <w:tab w:val="left" w:pos="1700"/>
              <w:tab w:val="right" w:leader="dot" w:pos="9016"/>
            </w:tabs>
            <w:ind w:start="880"/>
            <w:rPr>
              <w:rFonts w:ascii="Times New Roman" w:hAnsi="Times New Roman" w:cs="Times New Roman"/>
              <w:noProof/>
            </w:rPr>
          </w:pPr>
          <w:hyperlink w:history="1" w:anchor="_Toc219371960">
            <w:r w:rsidRPr="00F13478">
              <w:rPr>
                <w:rStyle w:val="Hyperlink"/>
                <w:rFonts w:ascii="Times New Roman" w:hAnsi="Times New Roman" w:eastAsia="Times New Roman" w:cs="Times New Roman"/>
                <w:noProof/>
                <w:kern w:val="0"/>
                <w14:ligatures w14:val="none"/>
              </w:rPr>
              <w:t>12.3.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Apprendre les raccourcis et les opérations de base de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_Toc219371960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030B51B0" w14:textId="006A22F5">
          <w:pPr>
            <w:pStyle w:val="TOC2"/>
            <w:rPr>
              <w:b w:val="0"/>
              <w:bCs w:val="0"/>
              <w:lang w:val="en-US"/>
            </w:rPr>
          </w:pPr>
          <w:hyperlink w:history="1" w:anchor="_Toc219371961">
            <w:r w:rsidRPr="00F13478">
              <w:rPr>
                <w:rStyle w:val="Hyperlink"/>
                <w:rFonts w:eastAsia="Times New Roman"/>
                <w:kern w:val="0"/>
                <w14:ligatures w14:val="none"/>
              </w:rPr>
              <w:t>13.</w:t>
            </w:r>
            <w:r w:rsidRPr="00F13478">
              <w:rPr>
                <w:b w:val="0"/>
                <w:bCs w:val="0"/>
                <w:lang w:val="en-US"/>
              </w:rPr>
              <w:tab/>
            </w:r>
            <w:r w:rsidRPr="00F13478">
              <w:rPr>
                <w:rStyle w:val="Hyperlink"/>
                <w:rFonts w:eastAsia="Times New Roman"/>
                <w:kern w:val="0"/>
                <w14:ligatures w14:val="none"/>
              </w:rPr>
              <w:t xml:space="preserve">Navigation dans NVDA avec le Dot Pad 320</w:t>
            </w:r>
            <w:r w:rsidRPr="00F13478">
              <w:rPr>
                <w:webHidden/>
              </w:rPr>
              <w:tab/>
            </w:r>
            <w:r w:rsidRPr="00F13478">
              <w:rPr>
                <w:webHidden/>
              </w:rPr>
              <w:fldChar w:fldCharType="begin"/>
            </w:r>
            <w:r w:rsidRPr="00F13478">
              <w:rPr>
                <w:webHidden/>
              </w:rPr>
              <w:instrText xml:space="preserve"> PAGEREF _Toc219371961 \h </w:instrText>
            </w:r>
            <w:r w:rsidRPr="00F13478">
              <w:rPr>
                <w:webHidden/>
              </w:rPr>
              <w:fldChar w:fldCharType="separate"/>
            </w:r>
            <w:r>
              <w:rPr>
                <w:webHidden/>
              </w:rPr>
              <w:t>37</w:t>
            </w:r>
            <w:r w:rsidRPr="00F13478">
              <w:rPr>
                <w:webHidden/>
              </w:rPr>
              <w:fldChar w:fldCharType="end"/>
            </w:r>
          </w:hyperlink>
        </w:p>
        <w:p w:rsidRPr="00F13478" w:rsidR="00F13478" w:rsidRDefault="00F13478" w14:paraId="64498462" w14:textId="5D96BBDB">
          <w:pPr>
            <w:pStyle w:val="TOC3"/>
            <w:tabs>
              <w:tab w:val="left" w:pos="1700"/>
              <w:tab w:val="right" w:leader="dot" w:pos="9016"/>
            </w:tabs>
            <w:ind w:start="880"/>
            <w:rPr>
              <w:rFonts w:ascii="Times New Roman" w:hAnsi="Times New Roman" w:cs="Times New Roman"/>
              <w:noProof/>
            </w:rPr>
          </w:pPr>
          <w:hyperlink w:history="1" w:anchor="_Toc219371962">
            <w:r w:rsidRPr="00F13478">
              <w:rPr>
                <w:rStyle w:val="Hyperlink"/>
                <w:rFonts w:ascii="Times New Roman" w:hAnsi="Times New Roman" w:eastAsia="Times New Roman" w:cs="Times New Roman"/>
                <w:noProof/>
                <w:kern w:val="0"/>
                <w14:ligatures w14:val="none"/>
              </w:rPr>
              <w:t>13.1.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Naviguer dans le focus système avec le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_Toc219371962 \h </w:instrText>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rsidRPr="00F13478" w:rsidR="00F13478" w:rsidRDefault="00F13478" w14:paraId="73688D53" w14:textId="0D78236E">
          <w:pPr>
            <w:pStyle w:val="TOC3"/>
            <w:tabs>
              <w:tab w:val="left" w:pos="1700"/>
              <w:tab w:val="right" w:leader="dot" w:pos="9016"/>
            </w:tabs>
            <w:ind w:start="880"/>
            <w:rPr>
              <w:rFonts w:ascii="Times New Roman" w:hAnsi="Times New Roman" w:cs="Times New Roman"/>
              <w:noProof/>
            </w:rPr>
          </w:pPr>
          <w:hyperlink w:history="1" w:anchor="_Toc219371963">
            <w:r w:rsidRPr="00F13478">
              <w:rPr>
                <w:rStyle w:val="Hyperlink"/>
                <w:rFonts w:ascii="Times New Roman" w:hAnsi="Times New Roman" w:eastAsia="Times New Roman" w:cs="Times New Roman"/>
                <w:noProof/>
                <w:kern w:val="0"/>
                <w14:ligatures w14:val="none"/>
              </w:rPr>
              <w:t>13.2.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Navigation dans le curseur système avec le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_Toc219371963 \h </w:instrText>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rsidRPr="00F13478" w:rsidR="00F13478" w:rsidRDefault="00F13478" w14:paraId="0D02A550" w14:textId="2AB135D0">
          <w:pPr>
            <w:pStyle w:val="TOC3"/>
            <w:tabs>
              <w:tab w:val="left" w:pos="1700"/>
              <w:tab w:val="right" w:leader="dot" w:pos="9016"/>
            </w:tabs>
            <w:ind w:start="880"/>
            <w:rPr>
              <w:rFonts w:ascii="Times New Roman" w:hAnsi="Times New Roman" w:cs="Times New Roman"/>
              <w:noProof/>
            </w:rPr>
          </w:pPr>
          <w:hyperlink w:history="1" w:anchor="_Toc219371964">
            <w:r w:rsidRPr="00F13478">
              <w:rPr>
                <w:rStyle w:val="Hyperlink"/>
                <w:rFonts w:ascii="Times New Roman" w:hAnsi="Times New Roman" w:eastAsia="Times New Roman" w:cs="Times New Roman"/>
                <w:noProof/>
                <w:kern w:val="0"/>
                <w14:ligatures w14:val="none"/>
              </w:rPr>
              <w:t>13.3.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Navigation dans l'objet Navigateur avec le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_Toc219371964 \h </w:instrText>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rsidRPr="00F13478" w:rsidR="00F13478" w:rsidRDefault="00F13478" w14:paraId="398CA0CA" w14:textId="6247A6B3">
          <w:pPr>
            <w:pStyle w:val="TOC3"/>
            <w:tabs>
              <w:tab w:val="left" w:pos="1700"/>
              <w:tab w:val="right" w:leader="dot" w:pos="9016"/>
            </w:tabs>
            <w:ind w:start="880"/>
            <w:rPr>
              <w:rFonts w:ascii="Times New Roman" w:hAnsi="Times New Roman" w:cs="Times New Roman"/>
              <w:noProof/>
            </w:rPr>
          </w:pPr>
          <w:hyperlink w:history="1" w:anchor="_Toc219371965">
            <w:r w:rsidRPr="00F13478">
              <w:rPr>
                <w:rStyle w:val="Hyperlink"/>
                <w:rFonts w:ascii="Times New Roman" w:hAnsi="Times New Roman" w:eastAsia="Times New Roman" w:cs="Times New Roman"/>
                <w:noProof/>
                <w:kern w:val="0"/>
                <w14:ligatures w14:val="none"/>
              </w:rPr>
              <w:t>13.4.</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Naviguer dans NVDA à l'aide des touches du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_Toc219371965 \h </w:instrText>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rsidRPr="00F13478" w:rsidR="00F13478" w:rsidRDefault="00F13478" w14:paraId="63013E19" w14:textId="46F75C6C">
          <w:pPr>
            <w:pStyle w:val="TOC2"/>
            <w:rPr>
              <w:b w:val="0"/>
              <w:bCs w:val="0"/>
              <w:lang w:val="en-US"/>
            </w:rPr>
          </w:pPr>
          <w:hyperlink w:history="1" w:anchor="_Toc219371966">
            <w:r w:rsidRPr="00F13478">
              <w:rPr>
                <w:rStyle w:val="Hyperlink"/>
                <w:rFonts w:eastAsia="Times New Roman"/>
                <w:kern w:val="0"/>
                <w14:ligatures w14:val="none"/>
              </w:rPr>
              <w:t>14.</w:t>
            </w:r>
            <w:r w:rsidRPr="00F13478">
              <w:rPr>
                <w:b w:val="0"/>
                <w:bCs w:val="0"/>
                <w:lang w:val="en-US"/>
              </w:rPr>
              <w:tab/>
            </w:r>
            <w:r w:rsidRPr="00F13478">
              <w:rPr>
                <w:rStyle w:val="Hyperlink"/>
                <w:rFonts w:eastAsia="Times New Roman"/>
                <w:kern w:val="0"/>
                <w14:ligatures w14:val="none"/>
              </w:rPr>
              <w:t xml:space="preserve">Utilisation de NVDA avec le double afficheur braille du Dot Pad 320</w:t>
            </w:r>
            <w:r w:rsidRPr="00F13478">
              <w:rPr>
                <w:webHidden/>
              </w:rPr>
              <w:tab/>
            </w:r>
            <w:r w:rsidRPr="00F13478">
              <w:rPr>
                <w:webHidden/>
              </w:rPr>
              <w:fldChar w:fldCharType="begin"/>
            </w:r>
            <w:r w:rsidRPr="00F13478">
              <w:rPr>
                <w:webHidden/>
              </w:rPr>
              <w:instrText xml:space="preserve"> PAGEREF _Toc219371966 \h </w:instrText>
            </w:r>
            <w:r w:rsidRPr="00F13478">
              <w:rPr>
                <w:webHidden/>
              </w:rPr>
              <w:fldChar w:fldCharType="separate"/>
            </w:r>
            <w:r>
              <w:rPr>
                <w:webHidden/>
              </w:rPr>
              <w:t>40</w:t>
            </w:r>
            <w:r w:rsidRPr="00F13478">
              <w:rPr>
                <w:webHidden/>
              </w:rPr>
              <w:fldChar w:fldCharType="end"/>
            </w:r>
          </w:hyperlink>
        </w:p>
        <w:p w:rsidRPr="00F13478" w:rsidR="00F13478" w:rsidRDefault="00F13478" w14:paraId="41B82152" w14:textId="3FB62455">
          <w:pPr>
            <w:pStyle w:val="TOC3"/>
            <w:tabs>
              <w:tab w:val="left" w:pos="1700"/>
              <w:tab w:val="right" w:leader="dot" w:pos="9016"/>
            </w:tabs>
            <w:ind w:start="880"/>
            <w:rPr>
              <w:rFonts w:ascii="Times New Roman" w:hAnsi="Times New Roman" w:cs="Times New Roman"/>
              <w:noProof/>
            </w:rPr>
          </w:pPr>
          <w:hyperlink w:history="1" w:anchor="_Toc219371967">
            <w:r w:rsidRPr="00F13478">
              <w:rPr>
                <w:rStyle w:val="Hyperlink"/>
                <w:rFonts w:ascii="Times New Roman" w:hAnsi="Times New Roman" w:eastAsia="Times New Roman" w:cs="Times New Roman"/>
                <w:noProof/>
                <w:kern w:val="0"/>
                <w14:ligatures w14:val="none"/>
              </w:rPr>
              <w:t>14.1.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Commandes d'objet navigateur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_Toc219371967 \h </w:instrText>
            </w:r>
            <w:r w:rsidRPr="00F13478">
              <w:rPr>
                <w:rFonts w:ascii="Times New Roman" w:hAnsi="Times New Roman" w:cs="Times New Roman"/>
                <w:noProof/>
                <w:webHidden/>
              </w:rPr>
              <w:fldChar w:fldCharType="separate"/>
            </w:r>
            <w:r>
              <w:rPr>
                <w:rFonts w:ascii="Times New Roman" w:hAnsi="Times New Roman" w:cs="Times New Roman"/>
                <w:noProof/>
                <w:webHidden/>
              </w:rPr>
              <w:t>40</w:t>
            </w:r>
            <w:r w:rsidRPr="00F13478">
              <w:rPr>
                <w:rFonts w:ascii="Times New Roman" w:hAnsi="Times New Roman" w:cs="Times New Roman"/>
                <w:noProof/>
                <w:webHidden/>
              </w:rPr>
              <w:fldChar w:fldCharType="end"/>
            </w:r>
          </w:hyperlink>
        </w:p>
        <w:p w:rsidRPr="00F13478" w:rsidR="00F13478" w:rsidRDefault="00F13478" w14:paraId="4FE31144" w14:textId="1A25E854">
          <w:pPr>
            <w:pStyle w:val="TOC3"/>
            <w:tabs>
              <w:tab w:val="left" w:pos="1700"/>
              <w:tab w:val="right" w:leader="dot" w:pos="9016"/>
            </w:tabs>
            <w:ind w:start="880"/>
            <w:rPr>
              <w:rFonts w:ascii="Times New Roman" w:hAnsi="Times New Roman" w:cs="Times New Roman"/>
              <w:noProof/>
            </w:rPr>
          </w:pPr>
          <w:hyperlink w:history="1" w:anchor="_Toc219371968">
            <w:r w:rsidRPr="00F13478">
              <w:rPr>
                <w:rStyle w:val="Hyperlink"/>
                <w:rFonts w:ascii="Times New Roman" w:hAnsi="Times New Roman" w:eastAsia="Times New Roman" w:cs="Times New Roman"/>
                <w:noProof/>
                <w:kern w:val="0"/>
                <w14:ligatures w14:val="none"/>
              </w:rPr>
              <w:t>14.2.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Commandes du curseur de révision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_Toc219371968 \h </w:instrText>
            </w:r>
            <w:r w:rsidRPr="00F13478">
              <w:rPr>
                <w:rFonts w:ascii="Times New Roman" w:hAnsi="Times New Roman" w:cs="Times New Roman"/>
                <w:noProof/>
                <w:webHidden/>
              </w:rPr>
              <w:fldChar w:fldCharType="separate"/>
            </w:r>
            <w:r>
              <w:rPr>
                <w:rFonts w:ascii="Times New Roman" w:hAnsi="Times New Roman" w:cs="Times New Roman"/>
                <w:noProof/>
                <w:webHidden/>
              </w:rPr>
              <w:t>41</w:t>
            </w:r>
            <w:r w:rsidRPr="00F13478">
              <w:rPr>
                <w:rFonts w:ascii="Times New Roman" w:hAnsi="Times New Roman" w:cs="Times New Roman"/>
                <w:noProof/>
                <w:webHidden/>
              </w:rPr>
              <w:fldChar w:fldCharType="end"/>
            </w:r>
          </w:hyperlink>
        </w:p>
        <w:p w:rsidRPr="00F13478" w:rsidR="00F13478" w:rsidRDefault="00F13478" w14:paraId="551A4CAC" w14:textId="5317EE5B">
          <w:pPr>
            <w:pStyle w:val="TOC2"/>
            <w:rPr>
              <w:b w:val="0"/>
              <w:bCs w:val="0"/>
              <w:lang w:val="en-US"/>
            </w:rPr>
          </w:pPr>
          <w:hyperlink w:history="1" w:anchor="_Toc219371969">
            <w:r w:rsidRPr="00F13478">
              <w:rPr>
                <w:rStyle w:val="Hyperlink"/>
                <w:rFonts w:eastAsia="Times New Roman"/>
                <w:kern w:val="0"/>
                <w14:ligatures w14:val="none"/>
              </w:rPr>
              <w:t>15.</w:t>
            </w:r>
            <w:r w:rsidRPr="00F13478">
              <w:rPr>
                <w:b w:val="0"/>
                <w:bCs w:val="0"/>
                <w:lang w:val="en-US"/>
              </w:rPr>
              <w:tab/>
            </w:r>
            <w:r w:rsidRPr="00F13478">
              <w:rPr>
                <w:rStyle w:val="Hyperlink"/>
                <w:rFonts w:eastAsia="Times New Roman"/>
                <w:kern w:val="0"/>
                <w14:ligatures w14:val="none"/>
              </w:rPr>
              <w:t xml:space="preserve">Conversion des graphiques Microsoft Excel sur le Dot Pad 320</w:t>
            </w:r>
            <w:r w:rsidRPr="00F13478">
              <w:rPr>
                <w:webHidden/>
              </w:rPr>
              <w:tab/>
            </w:r>
            <w:r w:rsidRPr="00F13478">
              <w:rPr>
                <w:webHidden/>
              </w:rPr>
              <w:fldChar w:fldCharType="begin"/>
            </w:r>
            <w:r w:rsidRPr="00F13478">
              <w:rPr>
                <w:webHidden/>
              </w:rPr>
              <w:instrText xml:space="preserve"> PAGEREF _Toc219371969 \h </w:instrText>
            </w:r>
            <w:r w:rsidRPr="00F13478">
              <w:rPr>
                <w:webHidden/>
              </w:rPr>
              <w:fldChar w:fldCharType="separate"/>
            </w:r>
            <w:r>
              <w:rPr>
                <w:webHidden/>
              </w:rPr>
              <w:t>42</w:t>
            </w:r>
            <w:r w:rsidRPr="00F13478">
              <w:rPr>
                <w:webHidden/>
              </w:rPr>
              <w:fldChar w:fldCharType="end"/>
            </w:r>
          </w:hyperlink>
        </w:p>
        <w:p w:rsidRPr="00F13478" w:rsidR="00F13478" w:rsidRDefault="00F13478" w14:paraId="6CFC3CB2" w14:textId="5C3D78A8">
          <w:pPr>
            <w:pStyle w:val="TOC2"/>
            <w:rPr>
              <w:b w:val="0"/>
              <w:bCs w:val="0"/>
              <w:lang w:val="en-US"/>
            </w:rPr>
          </w:pPr>
          <w:hyperlink w:history="1" w:anchor="_Toc219371970">
            <w:r w:rsidRPr="00F13478">
              <w:rPr>
                <w:rStyle w:val="Hyperlink"/>
                <w:rFonts w:eastAsia="Times New Roman"/>
                <w:kern w:val="0"/>
                <w14:ligatures w14:val="none"/>
              </w:rPr>
              <w:t>16.</w:t>
            </w:r>
            <w:r w:rsidRPr="00F13478">
              <w:rPr>
                <w:b w:val="0"/>
                <w:bCs w:val="0"/>
                <w:lang w:val="en-US"/>
              </w:rPr>
              <w:tab/>
            </w:r>
            <w:r w:rsidRPr="00F13478">
              <w:rPr>
                <w:rStyle w:val="Hyperlink"/>
                <w:rFonts w:eastAsia="Times New Roman"/>
                <w:kern w:val="0"/>
                <w14:ligatures w14:val="none"/>
              </w:rPr>
              <w:t xml:space="preserve">Directives pour la configuration du Dot Pad 320 dans NVDA</w:t>
            </w:r>
            <w:r w:rsidRPr="00F13478">
              <w:rPr>
                <w:webHidden/>
              </w:rPr>
              <w:tab/>
            </w:r>
            <w:r w:rsidRPr="00F13478">
              <w:rPr>
                <w:webHidden/>
              </w:rPr>
              <w:fldChar w:fldCharType="begin"/>
            </w:r>
            <w:r w:rsidRPr="00F13478">
              <w:rPr>
                <w:webHidden/>
              </w:rPr>
              <w:instrText xml:space="preserve"> PAGEREF _Toc219371970 \h </w:instrText>
            </w:r>
            <w:r w:rsidRPr="00F13478">
              <w:rPr>
                <w:webHidden/>
              </w:rPr>
              <w:fldChar w:fldCharType="separate"/>
            </w:r>
            <w:r>
              <w:rPr>
                <w:webHidden/>
              </w:rPr>
              <w:t>43</w:t>
            </w:r>
            <w:r w:rsidRPr="00F13478">
              <w:rPr>
                <w:webHidden/>
              </w:rPr>
              <w:fldChar w:fldCharType="end"/>
            </w:r>
          </w:hyperlink>
        </w:p>
        <w:p w:rsidRPr="00F13478" w:rsidR="00F13478" w:rsidRDefault="00F13478" w14:paraId="23B16D2E" w14:textId="759D8193">
          <w:pPr>
            <w:pStyle w:val="TOC3"/>
            <w:tabs>
              <w:tab w:val="left" w:pos="1700"/>
              <w:tab w:val="right" w:leader="dot" w:pos="9016"/>
            </w:tabs>
            <w:ind w:start="880"/>
            <w:rPr>
              <w:rFonts w:ascii="Times New Roman" w:hAnsi="Times New Roman" w:cs="Times New Roman"/>
              <w:noProof/>
            </w:rPr>
          </w:pPr>
          <w:hyperlink w:history="1" w:anchor="_Toc219371971">
            <w:r w:rsidRPr="00F13478">
              <w:rPr>
                <w:rStyle w:val="Hyperlink"/>
                <w:rFonts w:ascii="Times New Roman" w:hAnsi="Times New Roman" w:eastAsia="Times New Roman" w:cs="Times New Roman"/>
                <w:noProof/>
                <w:kern w:val="0"/>
                <w14:ligatures w14:val="none"/>
              </w:rPr>
              <w:t>16.1.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Réglage des paramètres du Dot Pad 320 dans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_Toc219371971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68B64291" w14:textId="06DDC1F1">
          <w:pPr>
            <w:pStyle w:val="TOC4"/>
            <w:tabs>
              <w:tab w:val="left" w:pos="2550"/>
              <w:tab w:val="right" w:leader="dot" w:pos="9016"/>
            </w:tabs>
            <w:ind w:start="1320"/>
            <w:rPr>
              <w:rFonts w:ascii="Times New Roman" w:hAnsi="Times New Roman" w:cs="Times New Roman"/>
              <w:noProof/>
            </w:rPr>
          </w:pPr>
          <w:hyperlink w:history="1" w:anchor="_Toc219371972">
            <w:r w:rsidRPr="00F13478">
              <w:rPr>
                <w:rStyle w:val="Hyperlink"/>
                <w:rFonts w:ascii="Times New Roman" w:hAnsi="Times New Roman" w:eastAsia="Times New Roman" w:cs="Times New Roman"/>
                <w:noProof/>
                <w:kern w:val="0"/>
                <w14:ligatures w14:val="none"/>
              </w:rPr>
              <w:t>16.1.1.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Connexion braille (automatique par défaut)</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_Toc219371972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3324B21B" w14:textId="57381F64">
          <w:pPr>
            <w:pStyle w:val="TOC3"/>
            <w:tabs>
              <w:tab w:val="left" w:pos="1700"/>
              <w:tab w:val="right" w:leader="dot" w:pos="9016"/>
            </w:tabs>
            <w:ind w:start="880"/>
            <w:rPr>
              <w:rFonts w:ascii="Times New Roman" w:hAnsi="Times New Roman" w:cs="Times New Roman"/>
              <w:noProof/>
            </w:rPr>
          </w:pPr>
          <w:hyperlink w:history="1" w:anchor="_Toc219371973">
            <w:r w:rsidRPr="00F13478">
              <w:rPr>
                <w:rStyle w:val="Hyperlink"/>
                <w:rFonts w:ascii="Times New Roman" w:hAnsi="Times New Roman" w:eastAsia="Times New Roman" w:cs="Times New Roman"/>
                <w:noProof/>
                <w:kern w:val="0"/>
                <w14:ligatures w14:val="none"/>
              </w:rPr>
              <w:t>16.2.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Configuration des touches du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_Toc219371973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21D19233" w14:textId="24E3CA62">
          <w:pPr>
            <w:pStyle w:val="TOC1"/>
            <w:rPr>
              <w:b w:val="0"/>
              <w:bCs w:val="0"/>
              <w:sz w:val="22"/>
              <w:szCs w:val="24"/>
            </w:rPr>
          </w:pPr>
          <w:hyperlink w:history="1" w:anchor="_Toc219371974">
            <w:r w:rsidRPr="00F13478">
              <w:rPr>
                <w:rStyle w:val="Hyperlink"/>
                <w:lang w:val="en"/>
              </w:rPr>
              <w:t xml:space="preserve">Guide d'utilisation : Utilisation du Dot Pad 320 avec Jaws</w:t>
            </w:r>
            <w:r w:rsidRPr="00F13478">
              <w:rPr>
                <w:webHidden/>
              </w:rPr>
              <w:tab/>
            </w:r>
            <w:r w:rsidRPr="00F13478">
              <w:rPr>
                <w:webHidden/>
              </w:rPr>
              <w:fldChar w:fldCharType="begin"/>
            </w:r>
            <w:r w:rsidRPr="00F13478">
              <w:rPr>
                <w:webHidden/>
              </w:rPr>
              <w:instrText xml:space="preserve"> PAGEREF _Toc219371974 \h </w:instrText>
            </w:r>
            <w:r w:rsidRPr="00F13478">
              <w:rPr>
                <w:webHidden/>
              </w:rPr>
              <w:fldChar w:fldCharType="separate"/>
            </w:r>
            <w:r>
              <w:rPr>
                <w:webHidden/>
              </w:rPr>
              <w:t>44</w:t>
            </w:r>
            <w:r w:rsidRPr="00F13478">
              <w:rPr>
                <w:webHidden/>
              </w:rPr>
              <w:fldChar w:fldCharType="end"/>
            </w:r>
          </w:hyperlink>
        </w:p>
        <w:p w:rsidRPr="00F13478" w:rsidR="00F13478" w:rsidRDefault="00F13478" w14:paraId="7FE26093" w14:textId="6298896C">
          <w:pPr>
            <w:pStyle w:val="TOC2"/>
            <w:rPr>
              <w:b w:val="0"/>
              <w:bCs w:val="0"/>
              <w:lang w:val="en-US"/>
            </w:rPr>
          </w:pPr>
          <w:hyperlink w:history="1" w:anchor="_Toc219371975">
            <w:r w:rsidRPr="00F13478">
              <w:rPr>
                <w:rStyle w:val="Hyperlink"/>
              </w:rPr>
              <w:t>17.</w:t>
            </w:r>
            <w:r w:rsidRPr="00F13478">
              <w:rPr>
                <w:b w:val="0"/>
                <w:bCs w:val="0"/>
                <w:lang w:val="en-US"/>
              </w:rPr>
              <w:tab/>
            </w:r>
            <w:r w:rsidRPr="00F13478">
              <w:rPr>
                <w:rStyle w:val="Hyperlink"/>
              </w:rPr>
              <w:t xml:space="preserve">Introduction</w:t>
            </w:r>
            <w:r w:rsidRPr="00F13478">
              <w:rPr>
                <w:webHidden/>
              </w:rPr>
              <w:tab/>
            </w:r>
            <w:r w:rsidRPr="00F13478">
              <w:rPr>
                <w:webHidden/>
              </w:rPr>
              <w:fldChar w:fldCharType="begin"/>
            </w:r>
            <w:r w:rsidRPr="00F13478">
              <w:rPr>
                <w:webHidden/>
              </w:rPr>
              <w:instrText xml:space="preserve"> PAGEREF _Toc219371975 \h </w:instrText>
            </w:r>
            <w:r w:rsidRPr="00F13478">
              <w:rPr>
                <w:webHidden/>
              </w:rPr>
              <w:fldChar w:fldCharType="separate"/>
            </w:r>
            <w:r>
              <w:rPr>
                <w:webHidden/>
              </w:rPr>
              <w:t>44</w:t>
            </w:r>
            <w:r w:rsidRPr="00F13478">
              <w:rPr>
                <w:webHidden/>
              </w:rPr>
              <w:fldChar w:fldCharType="end"/>
            </w:r>
          </w:hyperlink>
        </w:p>
        <w:p w:rsidRPr="00F13478" w:rsidR="00F13478" w:rsidRDefault="00F13478" w14:paraId="2A9FF47E" w14:textId="021C9D9B">
          <w:pPr>
            <w:pStyle w:val="TOC3"/>
            <w:tabs>
              <w:tab w:val="left" w:pos="1700"/>
              <w:tab w:val="right" w:leader="dot" w:pos="9016"/>
            </w:tabs>
            <w:ind w:start="880"/>
            <w:rPr>
              <w:rFonts w:ascii="Times New Roman" w:hAnsi="Times New Roman" w:cs="Times New Roman"/>
              <w:noProof/>
            </w:rPr>
          </w:pPr>
          <w:hyperlink w:history="1" w:anchor="_Toc219371976">
            <w:r w:rsidRPr="00F13478">
              <w:rPr>
                <w:rStyle w:val="Hyperlink"/>
                <w:rFonts w:ascii="Times New Roman" w:hAnsi="Times New Roman" w:cs="Times New Roman"/>
                <w:noProof/>
              </w:rPr>
              <w:t>17.1.</w:t>
            </w:r>
            <w:r w:rsidRPr="00F13478">
              <w:rPr>
                <w:rFonts w:ascii="Times New Roman" w:hAnsi="Times New Roman" w:cs="Times New Roman"/>
                <w:noProof/>
              </w:rPr>
              <w:tab/>
            </w:r>
            <w:r w:rsidRPr="00F13478">
              <w:rPr>
                <w:rStyle w:val="Hyperlink"/>
                <w:rFonts w:ascii="Times New Roman" w:hAnsi="Times New Roman" w:cs="Times New Roman"/>
                <w:noProof/>
              </w:rPr>
              <w:t xml:space="preserve">Introduction à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_Toc219371976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557360CF" w14:textId="35004EA3">
          <w:pPr>
            <w:pStyle w:val="TOC3"/>
            <w:tabs>
              <w:tab w:val="left" w:pos="1700"/>
              <w:tab w:val="right" w:leader="dot" w:pos="9016"/>
            </w:tabs>
            <w:ind w:start="880"/>
            <w:rPr>
              <w:rFonts w:ascii="Times New Roman" w:hAnsi="Times New Roman" w:cs="Times New Roman"/>
              <w:noProof/>
            </w:rPr>
          </w:pPr>
          <w:hyperlink w:history="1" w:anchor="_Toc219371977">
            <w:r w:rsidRPr="00F13478">
              <w:rPr>
                <w:rStyle w:val="Hyperlink"/>
                <w:rFonts w:ascii="Times New Roman" w:hAnsi="Times New Roman" w:cs="Times New Roman"/>
                <w:noProof/>
              </w:rPr>
              <w:t>17.2.</w:t>
            </w:r>
            <w:r w:rsidRPr="00F13478">
              <w:rPr>
                <w:rFonts w:ascii="Times New Roman" w:hAnsi="Times New Roman" w:cs="Times New Roman"/>
                <w:noProof/>
              </w:rPr>
              <w:tab/>
            </w:r>
            <w:r w:rsidRPr="00F13478">
              <w:rPr>
                <w:rStyle w:val="Hyperlink"/>
                <w:rFonts w:ascii="Times New Roman" w:hAnsi="Times New Roman" w:cs="Times New Roman"/>
                <w:noProof/>
              </w:rPr>
              <w:t xml:space="preserve">Configuration système requise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_Toc219371977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4655D9A3" w14:textId="09A92BBE">
          <w:pPr>
            <w:pStyle w:val="TOC2"/>
            <w:rPr>
              <w:b w:val="0"/>
              <w:bCs w:val="0"/>
              <w:lang w:val="en-US"/>
            </w:rPr>
          </w:pPr>
          <w:hyperlink w:history="1" w:anchor="_Toc219371978">
            <w:r w:rsidRPr="00F13478">
              <w:rPr>
                <w:rStyle w:val="Hyperlink"/>
              </w:rPr>
              <w:t>18.</w:t>
            </w:r>
            <w:r w:rsidRPr="00F13478">
              <w:rPr>
                <w:b w:val="0"/>
                <w:bCs w:val="0"/>
                <w:lang w:val="en-US"/>
              </w:rPr>
              <w:tab/>
            </w:r>
            <w:r w:rsidRPr="00F13478">
              <w:rPr>
                <w:rStyle w:val="Hyperlink"/>
              </w:rPr>
              <w:t xml:space="preserve">Présentation du processus de connexion</w:t>
            </w:r>
            <w:r w:rsidRPr="00F13478">
              <w:rPr>
                <w:webHidden/>
              </w:rPr>
              <w:tab/>
            </w:r>
            <w:r w:rsidRPr="00F13478">
              <w:rPr>
                <w:webHidden/>
              </w:rPr>
              <w:fldChar w:fldCharType="begin"/>
            </w:r>
            <w:r w:rsidRPr="00F13478">
              <w:rPr>
                <w:webHidden/>
              </w:rPr>
              <w:instrText xml:space="preserve"> PAGEREF _Toc219371978 \h </w:instrText>
            </w:r>
            <w:r w:rsidRPr="00F13478">
              <w:rPr>
                <w:webHidden/>
              </w:rPr>
              <w:fldChar w:fldCharType="separate"/>
            </w:r>
            <w:r>
              <w:rPr>
                <w:webHidden/>
              </w:rPr>
              <w:t>44</w:t>
            </w:r>
            <w:r w:rsidRPr="00F13478">
              <w:rPr>
                <w:webHidden/>
              </w:rPr>
              <w:fldChar w:fldCharType="end"/>
            </w:r>
          </w:hyperlink>
        </w:p>
        <w:p w:rsidRPr="00F13478" w:rsidR="00F13478" w:rsidRDefault="00F13478" w14:paraId="668B2664" w14:textId="2711A972">
          <w:pPr>
            <w:pStyle w:val="TOC3"/>
            <w:tabs>
              <w:tab w:val="left" w:pos="1700"/>
              <w:tab w:val="right" w:leader="dot" w:pos="9016"/>
            </w:tabs>
            <w:ind w:start="880"/>
            <w:rPr>
              <w:rFonts w:ascii="Times New Roman" w:hAnsi="Times New Roman" w:cs="Times New Roman"/>
              <w:noProof/>
            </w:rPr>
          </w:pPr>
          <w:hyperlink w:history="1" w:anchor="_Toc219371979">
            <w:r w:rsidRPr="00F13478">
              <w:rPr>
                <w:rStyle w:val="Hyperlink"/>
                <w:rFonts w:ascii="Times New Roman" w:hAnsi="Times New Roman" w:cs="Times New Roman"/>
                <w:noProof/>
              </w:rPr>
              <w:t>18.1.</w:t>
            </w:r>
            <w:r w:rsidRPr="00F13478">
              <w:rPr>
                <w:rFonts w:ascii="Times New Roman" w:hAnsi="Times New Roman" w:cs="Times New Roman"/>
                <w:noProof/>
              </w:rPr>
              <w:tab/>
            </w:r>
            <w:r w:rsidRPr="00F13478">
              <w:rPr>
                <w:rStyle w:val="Hyperlink"/>
                <w:rFonts w:ascii="Times New Roman" w:hAnsi="Times New Roman" w:cs="Times New Roman"/>
                <w:noProof/>
              </w:rPr>
              <w:t xml:space="preserve">Connexion de votre Dot Pad à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_Toc219371979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034CC4EA" w14:textId="33BCD72A">
          <w:pPr>
            <w:pStyle w:val="TOC3"/>
            <w:tabs>
              <w:tab w:val="left" w:pos="1700"/>
              <w:tab w:val="right" w:leader="dot" w:pos="9016"/>
            </w:tabs>
            <w:ind w:start="880"/>
            <w:rPr>
              <w:rFonts w:ascii="Times New Roman" w:hAnsi="Times New Roman" w:cs="Times New Roman"/>
              <w:noProof/>
            </w:rPr>
          </w:pPr>
          <w:hyperlink w:history="1" w:anchor="_Toc219371980">
            <w:r w:rsidRPr="00F13478">
              <w:rPr>
                <w:rStyle w:val="Hyperlink"/>
                <w:rFonts w:ascii="Times New Roman" w:hAnsi="Times New Roman" w:cs="Times New Roman"/>
                <w:noProof/>
              </w:rPr>
              <w:t>18.2.</w:t>
            </w:r>
            <w:r w:rsidRPr="00F13478">
              <w:rPr>
                <w:rFonts w:ascii="Times New Roman" w:hAnsi="Times New Roman" w:cs="Times New Roman"/>
                <w:noProof/>
              </w:rPr>
              <w:tab/>
            </w:r>
            <w:r w:rsidRPr="00F13478">
              <w:rPr>
                <w:rStyle w:val="Hyperlink"/>
                <w:rFonts w:ascii="Times New Roman" w:hAnsi="Times New Roman" w:cs="Times New Roman"/>
                <w:noProof/>
              </w:rPr>
              <w:t xml:space="preserve">Connexion à l'aide d'un câble USB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_Toc219371980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332AFEC7" w14:textId="3CB942CA">
          <w:pPr>
            <w:pStyle w:val="TOC4"/>
            <w:tabs>
              <w:tab w:val="left" w:pos="2550"/>
              <w:tab w:val="right" w:leader="dot" w:pos="9016"/>
            </w:tabs>
            <w:ind w:start="1320"/>
            <w:rPr>
              <w:rFonts w:ascii="Times New Roman" w:hAnsi="Times New Roman" w:cs="Times New Roman"/>
              <w:noProof/>
            </w:rPr>
          </w:pPr>
          <w:hyperlink w:history="1" w:anchor="_Toc219371981">
            <w:r w:rsidRPr="00F13478">
              <w:rPr>
                <w:rStyle w:val="Hyperlink"/>
                <w:rFonts w:ascii="Times New Roman" w:hAnsi="Times New Roman" w:cs="Times New Roman"/>
                <w:noProof/>
              </w:rPr>
              <w:t>18.2.1.</w:t>
            </w:r>
            <w:r w:rsidRPr="00F13478">
              <w:rPr>
                <w:rFonts w:ascii="Times New Roman" w:hAnsi="Times New Roman" w:cs="Times New Roman"/>
                <w:noProof/>
              </w:rPr>
              <w:tab/>
            </w:r>
            <w:r w:rsidRPr="00F13478">
              <w:rPr>
                <w:rStyle w:val="Hyperlink"/>
                <w:rFonts w:ascii="Times New Roman" w:hAnsi="Times New Roman" w:cs="Times New Roman"/>
                <w:noProof/>
              </w:rPr>
              <w:t xml:space="preserve">Pour connecter le Dot Pad à l'aide d'un câble USB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_Toc219371981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137CF3DC" w14:textId="0E0799BB">
          <w:pPr>
            <w:pStyle w:val="TOC4"/>
            <w:tabs>
              <w:tab w:val="left" w:pos="2550"/>
              <w:tab w:val="right" w:leader="dot" w:pos="9016"/>
            </w:tabs>
            <w:ind w:start="1320"/>
            <w:rPr>
              <w:rFonts w:ascii="Times New Roman" w:hAnsi="Times New Roman" w:cs="Times New Roman"/>
              <w:noProof/>
            </w:rPr>
          </w:pPr>
          <w:hyperlink w:history="1" w:anchor="_Toc219371982">
            <w:r w:rsidRPr="00F13478">
              <w:rPr>
                <w:rStyle w:val="Hyperlink"/>
                <w:rFonts w:ascii="Times New Roman" w:hAnsi="Times New Roman" w:cs="Times New Roman"/>
                <w:noProof/>
              </w:rPr>
              <w:t>18.2.2.</w:t>
            </w:r>
            <w:r w:rsidRPr="00F13478">
              <w:rPr>
                <w:rFonts w:ascii="Times New Roman" w:hAnsi="Times New Roman" w:cs="Times New Roman"/>
                <w:noProof/>
              </w:rPr>
              <w:tab/>
            </w:r>
            <w:r w:rsidRPr="00F13478">
              <w:rPr>
                <w:rStyle w:val="Hyperlink"/>
                <w:rFonts w:ascii="Times New Roman" w:hAnsi="Times New Roman" w:cs="Times New Roman"/>
                <w:noProof/>
              </w:rPr>
              <w:t xml:space="preserve">Configuration de JAWS pour une connexion USB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_Toc219371982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3BA4080D" w14:textId="4E2F8273">
          <w:pPr>
            <w:pStyle w:val="TOC3"/>
            <w:tabs>
              <w:tab w:val="left" w:pos="1700"/>
              <w:tab w:val="right" w:leader="dot" w:pos="9016"/>
            </w:tabs>
            <w:ind w:start="880"/>
            <w:rPr>
              <w:rFonts w:ascii="Times New Roman" w:hAnsi="Times New Roman" w:cs="Times New Roman"/>
              <w:noProof/>
            </w:rPr>
          </w:pPr>
          <w:hyperlink w:history="1" w:anchor="_Toc219371983">
            <w:r w:rsidRPr="00F13478">
              <w:rPr>
                <w:rStyle w:val="Hyperlink"/>
                <w:rFonts w:ascii="Times New Roman" w:hAnsi="Times New Roman" w:cs="Times New Roman"/>
                <w:noProof/>
              </w:rPr>
              <w:t>18.3.</w:t>
            </w:r>
            <w:r w:rsidRPr="00F13478">
              <w:rPr>
                <w:rFonts w:ascii="Times New Roman" w:hAnsi="Times New Roman" w:cs="Times New Roman"/>
                <w:noProof/>
              </w:rPr>
              <w:tab/>
            </w:r>
            <w:r w:rsidRPr="00F13478">
              <w:rPr>
                <w:rStyle w:val="Hyperlink"/>
                <w:rFonts w:ascii="Times New Roman" w:hAnsi="Times New Roman" w:cs="Times New Roman"/>
                <w:noProof/>
              </w:rPr>
              <w:t xml:space="preserve">Connexion via Bluetooth</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_Toc219371983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1ED5BF5B" w14:textId="62099FF7">
          <w:pPr>
            <w:pStyle w:val="TOC2"/>
            <w:rPr>
              <w:b w:val="0"/>
              <w:bCs w:val="0"/>
              <w:lang w:val="en-US"/>
            </w:rPr>
          </w:pPr>
          <w:hyperlink w:history="1" w:anchor="_Toc219371984">
            <w:r w:rsidRPr="00F13478">
              <w:rPr>
                <w:rStyle w:val="Hyperlink"/>
              </w:rPr>
              <w:t>19.</w:t>
            </w:r>
            <w:r w:rsidRPr="00F13478">
              <w:rPr>
                <w:b w:val="0"/>
                <w:bCs w:val="0"/>
                <w:lang w:val="en-US"/>
              </w:rPr>
              <w:tab/>
            </w:r>
            <w:r w:rsidRPr="00F13478">
              <w:rPr>
                <w:rStyle w:val="Hyperlink"/>
              </w:rPr>
              <w:t xml:space="preserve">Présentation de l'utilisation de JAWS et du braille</w:t>
            </w:r>
            <w:r w:rsidRPr="00F13478">
              <w:rPr>
                <w:webHidden/>
              </w:rPr>
              <w:tab/>
            </w:r>
            <w:r w:rsidRPr="00F13478">
              <w:rPr>
                <w:webHidden/>
              </w:rPr>
              <w:fldChar w:fldCharType="begin"/>
            </w:r>
            <w:r w:rsidRPr="00F13478">
              <w:rPr>
                <w:webHidden/>
              </w:rPr>
              <w:instrText xml:space="preserve"> PAGEREF _Toc219371984 \h </w:instrText>
            </w:r>
            <w:r w:rsidRPr="00F13478">
              <w:rPr>
                <w:webHidden/>
              </w:rPr>
              <w:fldChar w:fldCharType="separate"/>
            </w:r>
            <w:r>
              <w:rPr>
                <w:webHidden/>
              </w:rPr>
              <w:t>45</w:t>
            </w:r>
            <w:r w:rsidRPr="00F13478">
              <w:rPr>
                <w:webHidden/>
              </w:rPr>
              <w:fldChar w:fldCharType="end"/>
            </w:r>
          </w:hyperlink>
        </w:p>
        <w:p w:rsidRPr="00F13478" w:rsidR="00F13478" w:rsidRDefault="00F13478" w14:paraId="091AB75D" w14:textId="17B41613">
          <w:pPr>
            <w:pStyle w:val="TOC3"/>
            <w:tabs>
              <w:tab w:val="left" w:pos="1700"/>
              <w:tab w:val="right" w:leader="dot" w:pos="9016"/>
            </w:tabs>
            <w:ind w:start="880"/>
            <w:rPr>
              <w:rFonts w:ascii="Times New Roman" w:hAnsi="Times New Roman" w:cs="Times New Roman"/>
              <w:noProof/>
            </w:rPr>
          </w:pPr>
          <w:hyperlink w:history="1" w:anchor="_Toc219371985">
            <w:r w:rsidRPr="00F13478">
              <w:rPr>
                <w:rStyle w:val="Hyperlink"/>
                <w:rFonts w:ascii="Times New Roman" w:hAnsi="Times New Roman" w:cs="Times New Roman"/>
                <w:noProof/>
              </w:rPr>
              <w:t>19.1.</w:t>
            </w:r>
            <w:r w:rsidRPr="00F13478">
              <w:rPr>
                <w:rFonts w:ascii="Times New Roman" w:hAnsi="Times New Roman" w:cs="Times New Roman"/>
                <w:noProof/>
              </w:rPr>
              <w:tab/>
            </w:r>
            <w:r w:rsidRPr="00F13478">
              <w:rPr>
                <w:rStyle w:val="Hyperlink"/>
                <w:rFonts w:ascii="Times New Roman" w:hAnsi="Times New Roman" w:cs="Times New Roman"/>
                <w:noProof/>
              </w:rPr>
              <w:t xml:space="preserve">Affichages du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_Toc219371985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60F93231" w14:textId="3DAA492E">
          <w:pPr>
            <w:pStyle w:val="TOC4"/>
            <w:tabs>
              <w:tab w:val="left" w:pos="2550"/>
              <w:tab w:val="right" w:leader="dot" w:pos="9016"/>
            </w:tabs>
            <w:ind w:start="1320"/>
            <w:rPr>
              <w:rFonts w:ascii="Times New Roman" w:hAnsi="Times New Roman" w:cs="Times New Roman"/>
              <w:noProof/>
            </w:rPr>
          </w:pPr>
          <w:hyperlink w:history="1" w:anchor="_Toc219371986">
            <w:r w:rsidRPr="00F13478">
              <w:rPr>
                <w:rStyle w:val="Hyperlink"/>
                <w:rFonts w:ascii="Times New Roman" w:hAnsi="Times New Roman" w:cs="Times New Roman"/>
                <w:noProof/>
              </w:rPr>
              <w:t>19.1.1.</w:t>
            </w:r>
            <w:r w:rsidRPr="00F13478">
              <w:rPr>
                <w:rFonts w:ascii="Times New Roman" w:hAnsi="Times New Roman" w:cs="Times New Roman"/>
                <w:noProof/>
              </w:rPr>
              <w:tab/>
            </w:r>
            <w:r w:rsidRPr="00F13478">
              <w:rPr>
                <w:rStyle w:val="Hyperlink"/>
                <w:rFonts w:ascii="Times New Roman" w:hAnsi="Times New Roman" w:cs="Times New Roman"/>
                <w:noProof/>
              </w:rPr>
              <w:t xml:space="preserve">Sur l'écran à 20 cellules :</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_Toc219371986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53075F9C" w14:textId="793CC857">
          <w:pPr>
            <w:pStyle w:val="TOC3"/>
            <w:tabs>
              <w:tab w:val="left" w:pos="1700"/>
              <w:tab w:val="right" w:leader="dot" w:pos="9016"/>
            </w:tabs>
            <w:ind w:start="880"/>
            <w:rPr>
              <w:rFonts w:ascii="Times New Roman" w:hAnsi="Times New Roman" w:cs="Times New Roman"/>
              <w:noProof/>
            </w:rPr>
          </w:pPr>
          <w:hyperlink w:history="1" w:anchor="_Toc219371987">
            <w:r w:rsidRPr="00F13478">
              <w:rPr>
                <w:rStyle w:val="Hyperlink"/>
                <w:rFonts w:ascii="Times New Roman" w:hAnsi="Times New Roman" w:cs="Times New Roman"/>
                <w:noProof/>
              </w:rPr>
              <w:t>19.2.</w:t>
            </w:r>
            <w:r w:rsidRPr="00F13478">
              <w:rPr>
                <w:rFonts w:ascii="Times New Roman" w:hAnsi="Times New Roman" w:cs="Times New Roman"/>
                <w:noProof/>
              </w:rPr>
              <w:tab/>
            </w:r>
            <w:r w:rsidRPr="00F13478">
              <w:rPr>
                <w:rStyle w:val="Hyperlink"/>
                <w:rFonts w:ascii="Times New Roman" w:hAnsi="Times New Roman" w:cs="Times New Roman"/>
                <w:noProof/>
              </w:rPr>
              <w:t xml:space="preserve">Navigation à l'aide des boutons du pavé braille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_Toc219371987 \h </w:instrText>
            </w:r>
            <w:r w:rsidRPr="00F13478">
              <w:rPr>
                <w:rFonts w:ascii="Times New Roman" w:hAnsi="Times New Roman" w:cs="Times New Roman"/>
                <w:noProof/>
                <w:webHidden/>
              </w:rPr>
              <w:fldChar w:fldCharType="separate"/>
            </w:r>
            <w:r>
              <w:rPr>
                <w:rFonts w:ascii="Times New Roman" w:hAnsi="Times New Roman" w:cs="Times New Roman"/>
                <w:noProof/>
                <w:webHidden/>
              </w:rPr>
              <w:t>46</w:t>
            </w:r>
            <w:r w:rsidRPr="00F13478">
              <w:rPr>
                <w:rFonts w:ascii="Times New Roman" w:hAnsi="Times New Roman" w:cs="Times New Roman"/>
                <w:noProof/>
                <w:webHidden/>
              </w:rPr>
              <w:fldChar w:fldCharType="end"/>
            </w:r>
          </w:hyperlink>
        </w:p>
        <w:p w:rsidRPr="00F13478" w:rsidR="00F13478" w:rsidRDefault="00F13478" w14:paraId="5CEBCD65" w14:textId="179D77DD">
          <w:pPr>
            <w:pStyle w:val="TOC3"/>
            <w:tabs>
              <w:tab w:val="left" w:pos="1700"/>
              <w:tab w:val="right" w:leader="dot" w:pos="9016"/>
            </w:tabs>
            <w:ind w:start="880"/>
            <w:rPr>
              <w:rFonts w:ascii="Times New Roman" w:hAnsi="Times New Roman" w:cs="Times New Roman"/>
              <w:noProof/>
            </w:rPr>
          </w:pPr>
          <w:hyperlink w:history="1" w:anchor="_Toc219371988">
            <w:r w:rsidRPr="00F13478">
              <w:rPr>
                <w:rStyle w:val="Hyperlink"/>
                <w:rFonts w:ascii="Times New Roman" w:hAnsi="Times New Roman" w:cs="Times New Roman"/>
                <w:noProof/>
              </w:rPr>
              <w:t>19.3.</w:t>
            </w:r>
            <w:r w:rsidRPr="00F13478">
              <w:rPr>
                <w:rFonts w:ascii="Times New Roman" w:hAnsi="Times New Roman" w:cs="Times New Roman"/>
                <w:noProof/>
              </w:rPr>
              <w:tab/>
            </w:r>
            <w:r w:rsidRPr="00F13478">
              <w:rPr>
                <w:rStyle w:val="Hyperlink"/>
                <w:rFonts w:ascii="Times New Roman" w:hAnsi="Times New Roman" w:cs="Times New Roman"/>
                <w:noProof/>
              </w:rPr>
              <w:t xml:space="preserve">Utilisation du braille abrégé</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_Toc219371988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5D3380D8" w14:textId="606B974E">
          <w:pPr>
            <w:pStyle w:val="TOC2"/>
            <w:rPr>
              <w:b w:val="0"/>
              <w:bCs w:val="0"/>
              <w:lang w:val="en-US"/>
            </w:rPr>
          </w:pPr>
          <w:hyperlink w:history="1" w:anchor="_Toc219371989">
            <w:r w:rsidRPr="00F13478">
              <w:rPr>
                <w:rStyle w:val="Hyperlink"/>
              </w:rPr>
              <w:t>20.</w:t>
            </w:r>
            <w:r w:rsidRPr="00F13478">
              <w:rPr>
                <w:b w:val="0"/>
                <w:bCs w:val="0"/>
                <w:lang w:val="en-US"/>
              </w:rPr>
              <w:tab/>
            </w:r>
            <w:r w:rsidRPr="00F13478">
              <w:rPr>
                <w:rStyle w:val="Hyperlink"/>
              </w:rPr>
              <w:t xml:space="preserve">Prise en charge du braille multiligne</w:t>
            </w:r>
            <w:r w:rsidRPr="00F13478">
              <w:rPr>
                <w:webHidden/>
              </w:rPr>
              <w:tab/>
            </w:r>
            <w:r w:rsidRPr="00F13478">
              <w:rPr>
                <w:webHidden/>
              </w:rPr>
              <w:fldChar w:fldCharType="begin"/>
            </w:r>
            <w:r w:rsidRPr="00F13478">
              <w:rPr>
                <w:webHidden/>
              </w:rPr>
              <w:instrText xml:space="preserve"> PAGEREF _Toc219371989 \h </w:instrText>
            </w:r>
            <w:r w:rsidRPr="00F13478">
              <w:rPr>
                <w:webHidden/>
              </w:rPr>
              <w:fldChar w:fldCharType="separate"/>
            </w:r>
            <w:r>
              <w:rPr>
                <w:webHidden/>
              </w:rPr>
              <w:t>47</w:t>
            </w:r>
            <w:r w:rsidRPr="00F13478">
              <w:rPr>
                <w:webHidden/>
              </w:rPr>
              <w:fldChar w:fldCharType="end"/>
            </w:r>
          </w:hyperlink>
        </w:p>
        <w:p w:rsidRPr="00F13478" w:rsidR="00F13478" w:rsidRDefault="00F13478" w14:paraId="1BE2C08D" w14:textId="67E92D6B">
          <w:pPr>
            <w:pStyle w:val="TOC3"/>
            <w:tabs>
              <w:tab w:val="left" w:pos="1700"/>
              <w:tab w:val="right" w:leader="dot" w:pos="9016"/>
            </w:tabs>
            <w:ind w:start="880"/>
            <w:rPr>
              <w:rFonts w:ascii="Times New Roman" w:hAnsi="Times New Roman" w:cs="Times New Roman"/>
              <w:noProof/>
            </w:rPr>
          </w:pPr>
          <w:hyperlink w:history="1" w:anchor="_Toc219371990">
            <w:r w:rsidRPr="00F13478">
              <w:rPr>
                <w:rStyle w:val="Hyperlink"/>
                <w:rFonts w:ascii="Times New Roman" w:hAnsi="Times New Roman" w:cs="Times New Roman"/>
                <w:noProof/>
              </w:rPr>
              <w:t>20.1.</w:t>
            </w:r>
            <w:r w:rsidRPr="00F13478">
              <w:rPr>
                <w:rFonts w:ascii="Times New Roman" w:hAnsi="Times New Roman" w:cs="Times New Roman"/>
                <w:noProof/>
              </w:rPr>
              <w:tab/>
            </w:r>
            <w:r w:rsidRPr="00F13478">
              <w:rPr>
                <w:rStyle w:val="Hyperlink"/>
                <w:rFonts w:ascii="Times New Roman" w:hAnsi="Times New Roman" w:cs="Times New Roman"/>
                <w:noProof/>
              </w:rPr>
              <w:t xml:space="preserve">Mode enveloppé</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_Toc219371990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6501B225" w14:textId="0E3A5E63">
          <w:pPr>
            <w:pStyle w:val="TOC3"/>
            <w:tabs>
              <w:tab w:val="left" w:pos="1700"/>
              <w:tab w:val="right" w:leader="dot" w:pos="9016"/>
            </w:tabs>
            <w:ind w:start="880"/>
            <w:rPr>
              <w:rFonts w:ascii="Times New Roman" w:hAnsi="Times New Roman" w:cs="Times New Roman"/>
              <w:noProof/>
            </w:rPr>
          </w:pPr>
          <w:hyperlink w:history="1" w:anchor="_Toc219371991">
            <w:r w:rsidRPr="00F13478">
              <w:rPr>
                <w:rStyle w:val="Hyperlink"/>
                <w:rFonts w:ascii="Times New Roman" w:hAnsi="Times New Roman" w:cs="Times New Roman"/>
                <w:noProof/>
              </w:rPr>
              <w:t>20.2.</w:t>
            </w:r>
            <w:r w:rsidRPr="00F13478">
              <w:rPr>
                <w:rFonts w:ascii="Times New Roman" w:hAnsi="Times New Roman" w:cs="Times New Roman"/>
                <w:noProof/>
              </w:rPr>
              <w:tab/>
            </w:r>
            <w:r w:rsidRPr="00F13478">
              <w:rPr>
                <w:rStyle w:val="Hyperlink"/>
                <w:rFonts w:ascii="Times New Roman" w:hAnsi="Times New Roman" w:cs="Times New Roman"/>
                <w:noProof/>
              </w:rPr>
              <w:t xml:space="preserve">Mode recadré</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_Toc219371991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0D1C15E1" w14:textId="6FB9D334">
          <w:pPr>
            <w:pStyle w:val="TOC3"/>
            <w:tabs>
              <w:tab w:val="left" w:pos="1700"/>
              <w:tab w:val="right" w:leader="dot" w:pos="9016"/>
            </w:tabs>
            <w:ind w:start="880"/>
            <w:rPr>
              <w:rFonts w:ascii="Times New Roman" w:hAnsi="Times New Roman" w:cs="Times New Roman"/>
              <w:noProof/>
            </w:rPr>
          </w:pPr>
          <w:hyperlink w:history="1" w:anchor="_Toc219371992">
            <w:r w:rsidRPr="00F13478">
              <w:rPr>
                <w:rStyle w:val="Hyperlink"/>
                <w:rFonts w:ascii="Times New Roman" w:hAnsi="Times New Roman" w:cs="Times New Roman"/>
                <w:noProof/>
              </w:rPr>
              <w:t>20.3.</w:t>
            </w:r>
            <w:r w:rsidRPr="00F13478">
              <w:rPr>
                <w:rFonts w:ascii="Times New Roman" w:hAnsi="Times New Roman" w:cs="Times New Roman"/>
                <w:noProof/>
              </w:rPr>
              <w:tab/>
            </w:r>
            <w:r w:rsidRPr="00F13478">
              <w:rPr>
                <w:rStyle w:val="Hyperlink"/>
                <w:rFonts w:ascii="Times New Roman" w:hAnsi="Times New Roman" w:cs="Times New Roman"/>
                <w:noProof/>
              </w:rPr>
              <w:t xml:space="preserve">Définir le mode braille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_Toc219371992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09800373" w14:textId="5BE9F16F">
          <w:pPr>
            <w:pStyle w:val="TOC2"/>
            <w:rPr>
              <w:b w:val="0"/>
              <w:bCs w:val="0"/>
              <w:lang w:val="en-US"/>
            </w:rPr>
          </w:pPr>
          <w:hyperlink w:history="1" w:anchor="_Toc219371993">
            <w:r w:rsidRPr="00F13478">
              <w:rPr>
                <w:rStyle w:val="Hyperlink"/>
              </w:rPr>
              <w:t>21.</w:t>
            </w:r>
            <w:r w:rsidRPr="00F13478">
              <w:rPr>
                <w:b w:val="0"/>
                <w:bCs w:val="0"/>
                <w:lang w:val="en-US"/>
              </w:rPr>
              <w:tab/>
            </w:r>
            <w:r w:rsidRPr="00F13478">
              <w:rPr>
                <w:rStyle w:val="Hyperlink"/>
              </w:rPr>
              <w:t xml:space="preserve">Utilisation du braille fractionné</w:t>
            </w:r>
            <w:r w:rsidRPr="00F13478">
              <w:rPr>
                <w:webHidden/>
              </w:rPr>
              <w:tab/>
            </w:r>
            <w:r w:rsidRPr="00F13478">
              <w:rPr>
                <w:webHidden/>
              </w:rPr>
              <w:fldChar w:fldCharType="begin"/>
            </w:r>
            <w:r w:rsidRPr="00F13478">
              <w:rPr>
                <w:webHidden/>
              </w:rPr>
              <w:instrText xml:space="preserve"> PAGEREF _Toc219371993 \h </w:instrText>
            </w:r>
            <w:r w:rsidRPr="00F13478">
              <w:rPr>
                <w:webHidden/>
              </w:rPr>
              <w:fldChar w:fldCharType="separate"/>
            </w:r>
            <w:r>
              <w:rPr>
                <w:webHidden/>
              </w:rPr>
              <w:t>47</w:t>
            </w:r>
            <w:r w:rsidRPr="00F13478">
              <w:rPr>
                <w:webHidden/>
              </w:rPr>
              <w:fldChar w:fldCharType="end"/>
            </w:r>
          </w:hyperlink>
        </w:p>
        <w:p w:rsidRPr="00F13478" w:rsidR="00F13478" w:rsidRDefault="00F13478" w14:paraId="0F111AC9" w14:textId="0722728B">
          <w:pPr>
            <w:pStyle w:val="TOC3"/>
            <w:tabs>
              <w:tab w:val="left" w:pos="1700"/>
              <w:tab w:val="right" w:leader="dot" w:pos="9016"/>
            </w:tabs>
            <w:ind w:start="880"/>
            <w:rPr>
              <w:rFonts w:ascii="Times New Roman" w:hAnsi="Times New Roman" w:cs="Times New Roman"/>
              <w:noProof/>
            </w:rPr>
          </w:pPr>
          <w:hyperlink w:history="1" w:anchor="_Toc219371994">
            <w:r w:rsidRPr="00F13478">
              <w:rPr>
                <w:rStyle w:val="Hyperlink"/>
                <w:rFonts w:ascii="Times New Roman" w:hAnsi="Times New Roman" w:cs="Times New Roman"/>
                <w:noProof/>
              </w:rPr>
              <w:t>21.1.</w:t>
            </w:r>
            <w:r w:rsidRPr="00F13478">
              <w:rPr>
                <w:rFonts w:ascii="Times New Roman" w:hAnsi="Times New Roman" w:cs="Times New Roman"/>
                <w:noProof/>
              </w:rPr>
              <w:tab/>
            </w:r>
            <w:r w:rsidRPr="00F13478">
              <w:rPr>
                <w:rStyle w:val="Hyperlink"/>
                <w:rFonts w:ascii="Times New Roman" w:hAnsi="Times New Roman" w:cs="Times New Roman"/>
                <w:noProof/>
              </w:rPr>
              <w:t xml:space="preserve">Activation du braille fractionné</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_Toc219371994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1E3D59DA" w14:textId="07CD818E">
          <w:pPr>
            <w:pStyle w:val="TOC2"/>
            <w:rPr>
              <w:b w:val="0"/>
              <w:bCs w:val="0"/>
              <w:lang w:val="en-US"/>
            </w:rPr>
          </w:pPr>
          <w:hyperlink w:history="1" w:anchor="_Toc219371995">
            <w:r w:rsidRPr="00F13478">
              <w:rPr>
                <w:rStyle w:val="Hyperlink"/>
              </w:rPr>
              <w:t>22.</w:t>
            </w:r>
            <w:r w:rsidRPr="00F13478">
              <w:rPr>
                <w:b w:val="0"/>
                <w:bCs w:val="0"/>
                <w:lang w:val="en-US"/>
              </w:rPr>
              <w:tab/>
            </w:r>
            <w:r w:rsidRPr="00F13478">
              <w:rPr>
                <w:rStyle w:val="Hyperlink"/>
              </w:rPr>
              <w:t xml:space="preserve">Accéder au contenu mathématique avec JAWS et Dot Pad</w:t>
            </w:r>
            <w:r w:rsidRPr="00F13478">
              <w:rPr>
                <w:webHidden/>
              </w:rPr>
              <w:tab/>
            </w:r>
            <w:r w:rsidRPr="00F13478">
              <w:rPr>
                <w:webHidden/>
              </w:rPr>
              <w:fldChar w:fldCharType="begin"/>
            </w:r>
            <w:r w:rsidRPr="00F13478">
              <w:rPr>
                <w:webHidden/>
              </w:rPr>
              <w:instrText xml:space="preserve"> PAGEREF _Toc219371995 \h </w:instrText>
            </w:r>
            <w:r w:rsidRPr="00F13478">
              <w:rPr>
                <w:webHidden/>
              </w:rPr>
              <w:fldChar w:fldCharType="separate"/>
            </w:r>
            <w:r>
              <w:rPr>
                <w:webHidden/>
              </w:rPr>
              <w:t>48</w:t>
            </w:r>
            <w:r w:rsidRPr="00F13478">
              <w:rPr>
                <w:webHidden/>
              </w:rPr>
              <w:fldChar w:fldCharType="end"/>
            </w:r>
          </w:hyperlink>
        </w:p>
        <w:p w:rsidRPr="00F13478" w:rsidR="00F13478" w:rsidRDefault="00F13478" w14:paraId="32ACC8F4" w14:textId="179462C2">
          <w:pPr>
            <w:pStyle w:val="TOC3"/>
            <w:tabs>
              <w:tab w:val="left" w:pos="1700"/>
              <w:tab w:val="right" w:leader="dot" w:pos="9016"/>
            </w:tabs>
            <w:ind w:start="880"/>
            <w:rPr>
              <w:rFonts w:ascii="Times New Roman" w:hAnsi="Times New Roman" w:cs="Times New Roman"/>
              <w:noProof/>
            </w:rPr>
          </w:pPr>
          <w:hyperlink w:history="1" w:anchor="_Toc219371996">
            <w:r w:rsidRPr="00F13478">
              <w:rPr>
                <w:rStyle w:val="Hyperlink"/>
                <w:rFonts w:ascii="Times New Roman" w:hAnsi="Times New Roman" w:cs="Times New Roman"/>
                <w:noProof/>
              </w:rPr>
              <w:t>22.1.</w:t>
            </w:r>
            <w:r w:rsidRPr="00F13478">
              <w:rPr>
                <w:rFonts w:ascii="Times New Roman" w:hAnsi="Times New Roman" w:cs="Times New Roman"/>
                <w:noProof/>
              </w:rPr>
              <w:tab/>
            </w:r>
            <w:r w:rsidRPr="00F13478">
              <w:rPr>
                <w:rStyle w:val="Hyperlink"/>
                <w:rFonts w:ascii="Times New Roman" w:hAnsi="Times New Roman" w:cs="Times New Roman"/>
                <w:noProof/>
              </w:rPr>
              <w:t xml:space="preserve">Lecture de mathématiques sur le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_Toc219371996 \h </w:instrText>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rsidRPr="00F13478" w:rsidR="00F13478" w:rsidRDefault="00F13478" w14:paraId="29A5FA6E" w14:textId="5A712592">
          <w:pPr>
            <w:pStyle w:val="TOC3"/>
            <w:tabs>
              <w:tab w:val="left" w:pos="1700"/>
              <w:tab w:val="right" w:leader="dot" w:pos="9016"/>
            </w:tabs>
            <w:ind w:start="880"/>
            <w:rPr>
              <w:rFonts w:ascii="Times New Roman" w:hAnsi="Times New Roman" w:cs="Times New Roman"/>
              <w:noProof/>
            </w:rPr>
          </w:pPr>
          <w:hyperlink w:history="1" w:anchor="_Toc219371997">
            <w:r w:rsidRPr="00F13478">
              <w:rPr>
                <w:rStyle w:val="Hyperlink"/>
                <w:rFonts w:ascii="Times New Roman" w:hAnsi="Times New Roman" w:cs="Times New Roman"/>
                <w:noProof/>
              </w:rPr>
              <w:t>22.2.</w:t>
            </w:r>
            <w:r w:rsidRPr="00F13478">
              <w:rPr>
                <w:rFonts w:ascii="Times New Roman" w:hAnsi="Times New Roman" w:cs="Times New Roman"/>
                <w:noProof/>
              </w:rPr>
              <w:tab/>
            </w:r>
            <w:r w:rsidRPr="00F13478">
              <w:rPr>
                <w:rStyle w:val="Hyperlink"/>
                <w:rFonts w:ascii="Times New Roman" w:hAnsi="Times New Roman" w:cs="Times New Roman"/>
                <w:noProof/>
              </w:rPr>
              <w:t xml:space="preserve">Lecture de contenus mathématiques dans Microsoft Word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_Toc219371997 \h </w:instrText>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rsidRPr="00F13478" w:rsidR="00F13478" w:rsidRDefault="00F13478" w14:paraId="5F8513DE" w14:textId="45BA1AF6">
          <w:pPr>
            <w:pStyle w:val="TOC1"/>
            <w:rPr>
              <w:b w:val="0"/>
              <w:bCs w:val="0"/>
              <w:sz w:val="22"/>
              <w:szCs w:val="24"/>
            </w:rPr>
          </w:pPr>
          <w:hyperlink w:history="1" w:anchor="_Toc219371998">
            <w:r w:rsidRPr="00F13478">
              <w:rPr>
                <w:rStyle w:val="Hyperlink"/>
              </w:rPr>
              <w:t xml:space="preserve">Guide d'utilisation : Utilisation du Dot Pad 320 avec VoiceOver</w:t>
            </w:r>
            <w:r w:rsidRPr="00F13478">
              <w:rPr>
                <w:webHidden/>
              </w:rPr>
              <w:tab/>
            </w:r>
            <w:r w:rsidRPr="00F13478">
              <w:rPr>
                <w:webHidden/>
              </w:rPr>
              <w:fldChar w:fldCharType="begin"/>
            </w:r>
            <w:r w:rsidRPr="00F13478">
              <w:rPr>
                <w:webHidden/>
              </w:rPr>
              <w:instrText xml:space="preserve"> PAGEREF _Toc219371998 \h </w:instrText>
            </w:r>
            <w:r w:rsidRPr="00F13478">
              <w:rPr>
                <w:webHidden/>
              </w:rPr>
              <w:fldChar w:fldCharType="separate"/>
            </w:r>
            <w:r>
              <w:rPr>
                <w:webHidden/>
              </w:rPr>
              <w:t>49</w:t>
            </w:r>
            <w:r w:rsidRPr="00F13478">
              <w:rPr>
                <w:webHidden/>
              </w:rPr>
              <w:fldChar w:fldCharType="end"/>
            </w:r>
          </w:hyperlink>
        </w:p>
        <w:p w:rsidRPr="00F13478" w:rsidR="00F13478" w:rsidRDefault="00F13478" w14:paraId="0F58178C" w14:textId="66907415">
          <w:pPr>
            <w:pStyle w:val="TOC2"/>
            <w:rPr>
              <w:b w:val="0"/>
              <w:bCs w:val="0"/>
              <w:lang w:val="en-US"/>
            </w:rPr>
          </w:pPr>
          <w:hyperlink w:history="1" w:anchor="_Toc219371999">
            <w:r w:rsidRPr="00F13478">
              <w:rPr>
                <w:rStyle w:val="Hyperlink"/>
              </w:rPr>
              <w:t>23.</w:t>
            </w:r>
            <w:r w:rsidRPr="00F13478">
              <w:rPr>
                <w:b w:val="0"/>
                <w:bCs w:val="0"/>
                <w:lang w:val="en-US"/>
              </w:rPr>
              <w:tab/>
            </w:r>
            <w:r w:rsidRPr="00F13478">
              <w:rPr>
                <w:rStyle w:val="Hyperlink"/>
              </w:rPr>
              <w:t xml:space="preserve">Présentation de VoiceOver et du Dot Pad 320</w:t>
            </w:r>
            <w:r w:rsidRPr="00F13478">
              <w:rPr>
                <w:webHidden/>
              </w:rPr>
              <w:tab/>
            </w:r>
            <w:r w:rsidRPr="00F13478">
              <w:rPr>
                <w:webHidden/>
              </w:rPr>
              <w:fldChar w:fldCharType="begin"/>
            </w:r>
            <w:r w:rsidRPr="00F13478">
              <w:rPr>
                <w:webHidden/>
              </w:rPr>
              <w:instrText xml:space="preserve"> PAGEREF _Toc219371999 \h </w:instrText>
            </w:r>
            <w:r w:rsidRPr="00F13478">
              <w:rPr>
                <w:webHidden/>
              </w:rPr>
              <w:fldChar w:fldCharType="separate"/>
            </w:r>
            <w:r>
              <w:rPr>
                <w:webHidden/>
              </w:rPr>
              <w:t>49</w:t>
            </w:r>
            <w:r w:rsidRPr="00F13478">
              <w:rPr>
                <w:webHidden/>
              </w:rPr>
              <w:fldChar w:fldCharType="end"/>
            </w:r>
          </w:hyperlink>
        </w:p>
        <w:p w:rsidRPr="00F13478" w:rsidR="00F13478" w:rsidRDefault="00F13478" w14:paraId="418C1EEA" w14:textId="0955FE94">
          <w:pPr>
            <w:pStyle w:val="TOC3"/>
            <w:tabs>
              <w:tab w:val="left" w:pos="1700"/>
              <w:tab w:val="right" w:leader="dot" w:pos="9016"/>
            </w:tabs>
            <w:ind w:start="880"/>
            <w:rPr>
              <w:rFonts w:ascii="Times New Roman" w:hAnsi="Times New Roman" w:cs="Times New Roman"/>
              <w:noProof/>
            </w:rPr>
          </w:pPr>
          <w:hyperlink w:history="1" w:anchor="_Toc219372000">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 xml:space="preserve">Présentation des fonctionnalités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_Toc219372000 \h </w:instrText>
            </w:r>
            <w:r w:rsidRPr="00F13478">
              <w:rPr>
                <w:rFonts w:ascii="Times New Roman" w:hAnsi="Times New Roman" w:cs="Times New Roman"/>
                <w:noProof/>
                <w:webHidden/>
              </w:rPr>
              <w:fldChar w:fldCharType="separate"/>
            </w:r>
            <w:r>
              <w:rPr>
                <w:rFonts w:ascii="Times New Roman" w:hAnsi="Times New Roman" w:cs="Times New Roman"/>
                <w:noProof/>
                <w:webHidden/>
              </w:rPr>
              <w:t>49</w:t>
            </w:r>
            <w:r w:rsidRPr="00F13478">
              <w:rPr>
                <w:rFonts w:ascii="Times New Roman" w:hAnsi="Times New Roman" w:cs="Times New Roman"/>
                <w:noProof/>
                <w:webHidden/>
              </w:rPr>
              <w:fldChar w:fldCharType="end"/>
            </w:r>
          </w:hyperlink>
        </w:p>
        <w:p w:rsidRPr="00F13478" w:rsidR="00F13478" w:rsidRDefault="00F13478" w14:paraId="378AD4AB" w14:textId="78B375DD">
          <w:pPr>
            <w:pStyle w:val="TOC3"/>
            <w:tabs>
              <w:tab w:val="left" w:pos="1700"/>
              <w:tab w:val="right" w:leader="dot" w:pos="9016"/>
            </w:tabs>
            <w:ind w:start="880"/>
            <w:rPr>
              <w:rFonts w:ascii="Times New Roman" w:hAnsi="Times New Roman" w:cs="Times New Roman"/>
              <w:noProof/>
            </w:rPr>
          </w:pPr>
          <w:hyperlink w:history="1" w:anchor="_Toc219372001">
            <w:r w:rsidRPr="00F13478">
              <w:rPr>
                <w:rStyle w:val="Hyperlink"/>
                <w:rFonts w:ascii="Times New Roman" w:hAnsi="Times New Roman" w:cs="Times New Roman"/>
                <w:noProof/>
              </w:rPr>
              <w:t>23.2.</w:t>
            </w:r>
            <w:r w:rsidRPr="00F13478">
              <w:rPr>
                <w:rFonts w:ascii="Times New Roman" w:hAnsi="Times New Roman" w:cs="Times New Roman"/>
                <w:noProof/>
              </w:rPr>
              <w:tab/>
            </w:r>
            <w:r w:rsidRPr="00F13478">
              <w:rPr>
                <w:rStyle w:val="Hyperlink"/>
                <w:rFonts w:ascii="Times New Roman" w:hAnsi="Times New Roman" w:cs="Times New Roman"/>
                <w:noProof/>
              </w:rPr>
              <w:t xml:space="preserve">Configuration système requise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_Toc219372001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640D7FE8" w14:textId="5E466B0E">
          <w:pPr>
            <w:pStyle w:val="TOC2"/>
            <w:rPr>
              <w:b w:val="0"/>
              <w:bCs w:val="0"/>
              <w:lang w:val="en-US"/>
            </w:rPr>
          </w:pPr>
          <w:hyperlink w:history="1" w:anchor="_Toc219372002">
            <w:r w:rsidRPr="00F13478">
              <w:rPr>
                <w:rStyle w:val="Hyperlink"/>
              </w:rPr>
              <w:t>24.</w:t>
            </w:r>
            <w:r w:rsidRPr="00F13478">
              <w:rPr>
                <w:b w:val="0"/>
                <w:bCs w:val="0"/>
                <w:lang w:val="en-US"/>
              </w:rPr>
              <w:tab/>
            </w:r>
            <w:r w:rsidRPr="00F13478">
              <w:rPr>
                <w:rStyle w:val="Hyperlink"/>
              </w:rPr>
              <w:t xml:space="preserve">Utilisation du Dot Pad 320 avec iOS et iPad OS</w:t>
            </w:r>
            <w:r w:rsidRPr="00F13478">
              <w:rPr>
                <w:webHidden/>
              </w:rPr>
              <w:tab/>
            </w:r>
            <w:r w:rsidRPr="00F13478">
              <w:rPr>
                <w:webHidden/>
              </w:rPr>
              <w:fldChar w:fldCharType="begin"/>
            </w:r>
            <w:r w:rsidRPr="00F13478">
              <w:rPr>
                <w:webHidden/>
              </w:rPr>
              <w:instrText xml:space="preserve"> PAGEREF _Toc219372002 \h </w:instrText>
            </w:r>
            <w:r w:rsidRPr="00F13478">
              <w:rPr>
                <w:webHidden/>
              </w:rPr>
              <w:fldChar w:fldCharType="separate"/>
            </w:r>
            <w:r>
              <w:rPr>
                <w:webHidden/>
              </w:rPr>
              <w:t>50</w:t>
            </w:r>
            <w:r w:rsidRPr="00F13478">
              <w:rPr>
                <w:webHidden/>
              </w:rPr>
              <w:fldChar w:fldCharType="end"/>
            </w:r>
          </w:hyperlink>
        </w:p>
        <w:p w:rsidRPr="00F13478" w:rsidR="00F13478" w:rsidRDefault="00F13478" w14:paraId="74F0D4AC" w14:textId="01C740C3">
          <w:pPr>
            <w:pStyle w:val="TOC3"/>
            <w:tabs>
              <w:tab w:val="left" w:pos="1700"/>
              <w:tab w:val="right" w:leader="dot" w:pos="9016"/>
            </w:tabs>
            <w:ind w:start="880"/>
            <w:rPr>
              <w:rFonts w:ascii="Times New Roman" w:hAnsi="Times New Roman" w:cs="Times New Roman"/>
              <w:noProof/>
            </w:rPr>
          </w:pPr>
          <w:hyperlink w:history="1" w:anchor="_Toc219372003">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 xml:space="preserve">Présentation des fonctionnalités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_Toc219372003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561BD22E" w14:textId="7088E28E">
          <w:pPr>
            <w:pStyle w:val="TOC3"/>
            <w:tabs>
              <w:tab w:val="left" w:pos="1700"/>
              <w:tab w:val="right" w:leader="dot" w:pos="9016"/>
            </w:tabs>
            <w:ind w:start="880"/>
            <w:rPr>
              <w:rFonts w:ascii="Times New Roman" w:hAnsi="Times New Roman" w:cs="Times New Roman"/>
              <w:noProof/>
            </w:rPr>
          </w:pPr>
          <w:hyperlink w:history="1" w:anchor="_Toc219372004">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 xml:space="preserve">Configuration système requise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_Toc219372004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045B06C1" w14:textId="16008E2F">
          <w:pPr>
            <w:pStyle w:val="TOC3"/>
            <w:tabs>
              <w:tab w:val="left" w:pos="1700"/>
              <w:tab w:val="right" w:leader="dot" w:pos="9016"/>
            </w:tabs>
            <w:ind w:start="880"/>
            <w:rPr>
              <w:rFonts w:ascii="Times New Roman" w:hAnsi="Times New Roman" w:cs="Times New Roman"/>
              <w:noProof/>
            </w:rPr>
          </w:pPr>
          <w:hyperlink w:history="1" w:anchor="_Toc219372005">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 xml:space="preserve">Connexion du Dot Pad 320 à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_Toc219372005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331EDE00" w14:textId="0217C7C4">
          <w:pPr>
            <w:pStyle w:val="TOC3"/>
            <w:tabs>
              <w:tab w:val="left" w:pos="1700"/>
              <w:tab w:val="right" w:leader="dot" w:pos="9016"/>
            </w:tabs>
            <w:ind w:start="880"/>
            <w:rPr>
              <w:rFonts w:ascii="Times New Roman" w:hAnsi="Times New Roman" w:cs="Times New Roman"/>
              <w:noProof/>
            </w:rPr>
          </w:pPr>
          <w:hyperlink w:history="1" w:anchor="_Toc219372006">
            <w:r w:rsidRPr="00F13478">
              <w:rPr>
                <w:rStyle w:val="Hyperlink"/>
                <w:rFonts w:ascii="Times New Roman" w:hAnsi="Times New Roman" w:cs="Times New Roman"/>
                <w:noProof/>
              </w:rPr>
              <w:t>24.4.</w:t>
            </w:r>
            <w:r w:rsidRPr="00F13478">
              <w:rPr>
                <w:rFonts w:ascii="Times New Roman" w:hAnsi="Times New Roman" w:cs="Times New Roman"/>
                <w:noProof/>
              </w:rPr>
              <w:tab/>
            </w:r>
            <w:r w:rsidRPr="00F13478">
              <w:rPr>
                <w:rStyle w:val="Hyperlink"/>
                <w:rFonts w:ascii="Times New Roman" w:hAnsi="Times New Roman" w:cs="Times New Roman"/>
                <w:noProof/>
              </w:rPr>
              <w:t xml:space="preserve">Lecture de contenu avec un afficheur braille à ligne unique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_Toc219372006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42376F35" w14:textId="661BB214">
          <w:pPr>
            <w:pStyle w:val="TOC3"/>
            <w:tabs>
              <w:tab w:val="left" w:pos="1700"/>
              <w:tab w:val="right" w:leader="dot" w:pos="9016"/>
            </w:tabs>
            <w:ind w:start="880"/>
            <w:rPr>
              <w:rFonts w:ascii="Times New Roman" w:hAnsi="Times New Roman" w:cs="Times New Roman"/>
              <w:noProof/>
            </w:rPr>
          </w:pPr>
          <w:hyperlink w:history="1" w:anchor="_Toc219372007">
            <w:r w:rsidRPr="00F13478">
              <w:rPr>
                <w:rStyle w:val="Hyperlink"/>
                <w:rFonts w:ascii="Times New Roman" w:hAnsi="Times New Roman" w:cs="Times New Roman"/>
                <w:noProof/>
              </w:rPr>
              <w:t>24.5.</w:t>
            </w:r>
            <w:r w:rsidRPr="00F13478">
              <w:rPr>
                <w:rFonts w:ascii="Times New Roman" w:hAnsi="Times New Roman" w:cs="Times New Roman"/>
                <w:noProof/>
              </w:rPr>
              <w:tab/>
            </w:r>
            <w:r w:rsidRPr="00F13478">
              <w:rPr>
                <w:rStyle w:val="Hyperlink"/>
                <w:rFonts w:ascii="Times New Roman" w:hAnsi="Times New Roman" w:cs="Times New Roman"/>
                <w:noProof/>
              </w:rPr>
              <w:t xml:space="preserve">Lecture du contenu avec un afficheur braille multiligne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_Toc219372007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63B2097C" w14:textId="3905D3E4">
          <w:pPr>
            <w:pStyle w:val="TOC4"/>
            <w:tabs>
              <w:tab w:val="left" w:pos="2550"/>
              <w:tab w:val="right" w:leader="dot" w:pos="9016"/>
            </w:tabs>
            <w:ind w:start="1320"/>
            <w:rPr>
              <w:rFonts w:ascii="Times New Roman" w:hAnsi="Times New Roman" w:cs="Times New Roman"/>
              <w:noProof/>
            </w:rPr>
          </w:pPr>
          <w:hyperlink w:history="1" w:anchor="_Toc219372008">
            <w:r w:rsidRPr="00F13478">
              <w:rPr>
                <w:rStyle w:val="Hyperlink"/>
                <w:rFonts w:ascii="Times New Roman" w:hAnsi="Times New Roman" w:cs="Times New Roman"/>
                <w:noProof/>
              </w:rPr>
              <w:t>24.5.1.</w:t>
            </w:r>
            <w:r w:rsidRPr="00F13478">
              <w:rPr>
                <w:rFonts w:ascii="Times New Roman" w:hAnsi="Times New Roman" w:cs="Times New Roman"/>
                <w:noProof/>
              </w:rPr>
              <w:tab/>
            </w:r>
            <w:r w:rsidRPr="00F13478">
              <w:rPr>
                <w:rStyle w:val="Hyperlink"/>
                <w:rFonts w:ascii="Times New Roman" w:hAnsi="Times New Roman" w:cs="Times New Roman"/>
                <w:noProof/>
              </w:rPr>
              <w:t xml:space="preserve">Mode de sortie braille multiligne de base (mode Texte braille &gt; Mode Lecture)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_Toc219372008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4022D3F5" w14:textId="74B3D639">
          <w:pPr>
            <w:pStyle w:val="TOC4"/>
            <w:tabs>
              <w:tab w:val="left" w:pos="2550"/>
              <w:tab w:val="right" w:leader="dot" w:pos="9016"/>
            </w:tabs>
            <w:ind w:start="1320"/>
            <w:rPr>
              <w:rFonts w:ascii="Times New Roman" w:hAnsi="Times New Roman" w:cs="Times New Roman"/>
              <w:noProof/>
            </w:rPr>
          </w:pPr>
          <w:hyperlink w:history="1" w:anchor="_Toc219372009">
            <w:r w:rsidRPr="00F13478">
              <w:rPr>
                <w:rStyle w:val="Hyperlink"/>
                <w:rFonts w:ascii="Times New Roman" w:hAnsi="Times New Roman" w:cs="Times New Roman"/>
                <w:noProof/>
              </w:rPr>
              <w:t>24.5.2.</w:t>
            </w:r>
            <w:r w:rsidRPr="00F13478">
              <w:rPr>
                <w:rFonts w:ascii="Times New Roman" w:hAnsi="Times New Roman" w:cs="Times New Roman"/>
                <w:noProof/>
              </w:rPr>
              <w:tab/>
            </w:r>
            <w:r w:rsidRPr="00F13478">
              <w:rPr>
                <w:rStyle w:val="Hyperlink"/>
                <w:rFonts w:ascii="Times New Roman" w:hAnsi="Times New Roman" w:cs="Times New Roman"/>
                <w:noProof/>
              </w:rPr>
              <w:t xml:space="preserve">Mode de saut d'image (mode Texte braille - Mode lecture (sans images))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_Toc219372009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132A25CA" w14:textId="31D00580">
          <w:pPr>
            <w:pStyle w:val="TOC4"/>
            <w:tabs>
              <w:tab w:val="left" w:pos="2550"/>
              <w:tab w:val="right" w:leader="dot" w:pos="9016"/>
            </w:tabs>
            <w:ind w:start="1320"/>
            <w:rPr>
              <w:rFonts w:ascii="Times New Roman" w:hAnsi="Times New Roman" w:cs="Times New Roman"/>
              <w:noProof/>
            </w:rPr>
          </w:pPr>
          <w:hyperlink w:history="1" w:anchor="_Toc219372010">
            <w:r w:rsidRPr="00F13478">
              <w:rPr>
                <w:rStyle w:val="Hyperlink"/>
                <w:rFonts w:ascii="Times New Roman" w:hAnsi="Times New Roman" w:cs="Times New Roman"/>
                <w:noProof/>
              </w:rPr>
              <w:t>24.5.3.</w:t>
            </w:r>
            <w:r w:rsidRPr="00F13478">
              <w:rPr>
                <w:rFonts w:ascii="Times New Roman" w:hAnsi="Times New Roman" w:cs="Times New Roman"/>
                <w:noProof/>
              </w:rPr>
              <w:tab/>
            </w:r>
            <w:r w:rsidRPr="00F13478">
              <w:rPr>
                <w:rStyle w:val="Hyperlink"/>
                <w:rFonts w:ascii="Times New Roman" w:hAnsi="Times New Roman" w:cs="Times New Roman"/>
                <w:noProof/>
              </w:rPr>
              <w:t xml:space="preserve">Mode de navigation rapide à l'écran (mode aperçu)</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_Toc219372010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52F86A4F" w14:textId="200BE623">
          <w:pPr>
            <w:pStyle w:val="TOC4"/>
            <w:tabs>
              <w:tab w:val="left" w:pos="2550"/>
              <w:tab w:val="right" w:leader="dot" w:pos="9016"/>
            </w:tabs>
            <w:ind w:start="1320"/>
            <w:rPr>
              <w:rFonts w:ascii="Times New Roman" w:hAnsi="Times New Roman" w:cs="Times New Roman"/>
              <w:noProof/>
            </w:rPr>
          </w:pPr>
          <w:hyperlink w:history="1" w:anchor="_Toc219372011">
            <w:r w:rsidRPr="00F13478">
              <w:rPr>
                <w:rStyle w:val="Hyperlink"/>
                <w:rFonts w:ascii="Times New Roman" w:hAnsi="Times New Roman" w:cs="Times New Roman"/>
                <w:noProof/>
              </w:rPr>
              <w:t>24.5.4.</w:t>
            </w:r>
            <w:r w:rsidRPr="00F13478">
              <w:rPr>
                <w:rFonts w:ascii="Times New Roman" w:hAnsi="Times New Roman" w:cs="Times New Roman"/>
                <w:noProof/>
              </w:rPr>
              <w:tab/>
            </w:r>
            <w:r w:rsidRPr="00F13478">
              <w:rPr>
                <w:rStyle w:val="Hyperlink"/>
                <w:rFonts w:ascii="Times New Roman" w:hAnsi="Times New Roman" w:cs="Times New Roman"/>
                <w:noProof/>
              </w:rPr>
              <w:t xml:space="preserve">Mode d'affichage des images (Images)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_Toc219372011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1F132DD2" w14:textId="277C8009">
          <w:pPr>
            <w:pStyle w:val="TOC3"/>
            <w:tabs>
              <w:tab w:val="left" w:pos="1700"/>
              <w:tab w:val="right" w:leader="dot" w:pos="9016"/>
            </w:tabs>
            <w:ind w:start="880"/>
            <w:rPr>
              <w:rFonts w:ascii="Times New Roman" w:hAnsi="Times New Roman" w:cs="Times New Roman"/>
              <w:noProof/>
            </w:rPr>
          </w:pPr>
          <w:hyperlink w:history="1" w:anchor="_Toc219372012">
            <w:r w:rsidRPr="00F13478">
              <w:rPr>
                <w:rStyle w:val="Hyperlink"/>
                <w:rFonts w:ascii="Times New Roman" w:hAnsi="Times New Roman" w:cs="Times New Roman"/>
                <w:noProof/>
              </w:rPr>
              <w:t>24.6.</w:t>
            </w:r>
            <w:r w:rsidRPr="00F13478">
              <w:rPr>
                <w:rFonts w:ascii="Times New Roman" w:hAnsi="Times New Roman" w:cs="Times New Roman"/>
                <w:noProof/>
              </w:rPr>
              <w:tab/>
            </w:r>
            <w:r w:rsidRPr="00F13478">
              <w:rPr>
                <w:rStyle w:val="Hyperlink"/>
                <w:rFonts w:ascii="Times New Roman" w:hAnsi="Times New Roman" w:cs="Times New Roman"/>
                <w:noProof/>
              </w:rPr>
              <w:t xml:space="preserve">Affichage des images à l'écran sur le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_Toc219372012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3DD191F4" w14:textId="7123E35B">
          <w:pPr>
            <w:pStyle w:val="TOC4"/>
            <w:tabs>
              <w:tab w:val="left" w:pos="2550"/>
              <w:tab w:val="right" w:leader="dot" w:pos="9016"/>
            </w:tabs>
            <w:ind w:start="1320"/>
            <w:rPr>
              <w:rFonts w:ascii="Times New Roman" w:hAnsi="Times New Roman" w:cs="Times New Roman"/>
              <w:noProof/>
            </w:rPr>
          </w:pPr>
          <w:hyperlink w:history="1" w:anchor="_Toc219372013">
            <w:r w:rsidRPr="00F13478">
              <w:rPr>
                <w:rStyle w:val="Hyperlink"/>
                <w:rFonts w:ascii="Times New Roman" w:hAnsi="Times New Roman" w:cs="Times New Roman"/>
                <w:noProof/>
              </w:rPr>
              <w:t>24.6.1.</w:t>
            </w:r>
            <w:r w:rsidRPr="00F13478">
              <w:rPr>
                <w:rFonts w:ascii="Times New Roman" w:hAnsi="Times New Roman" w:cs="Times New Roman"/>
                <w:noProof/>
              </w:rPr>
              <w:tab/>
            </w:r>
            <w:r w:rsidRPr="00F13478">
              <w:rPr>
                <w:rStyle w:val="Hyperlink"/>
                <w:rFonts w:ascii="Times New Roman" w:hAnsi="Times New Roman" w:cs="Times New Roman"/>
                <w:noProof/>
              </w:rPr>
              <w:t xml:space="preserve">Configuration de base de la sortie d'images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_Toc219372013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2BD90E1D" w14:textId="1858927D">
          <w:pPr>
            <w:pStyle w:val="TOC4"/>
            <w:tabs>
              <w:tab w:val="left" w:pos="2550"/>
              <w:tab w:val="right" w:leader="dot" w:pos="9016"/>
            </w:tabs>
            <w:ind w:start="1320"/>
            <w:rPr>
              <w:rFonts w:ascii="Times New Roman" w:hAnsi="Times New Roman" w:cs="Times New Roman"/>
              <w:noProof/>
            </w:rPr>
          </w:pPr>
          <w:hyperlink w:history="1" w:anchor="_Toc219372014">
            <w:r w:rsidRPr="00F13478">
              <w:rPr>
                <w:rStyle w:val="Hyperlink"/>
                <w:rFonts w:ascii="Times New Roman" w:hAnsi="Times New Roman" w:cs="Times New Roman"/>
                <w:noProof/>
              </w:rPr>
              <w:t>24.6.2.</w:t>
            </w:r>
            <w:r w:rsidRPr="00F13478">
              <w:rPr>
                <w:rFonts w:ascii="Times New Roman" w:hAnsi="Times New Roman" w:cs="Times New Roman"/>
                <w:noProof/>
              </w:rPr>
              <w:tab/>
            </w:r>
            <w:r w:rsidRPr="00F13478">
              <w:rPr>
                <w:rStyle w:val="Hyperlink"/>
                <w:rFonts w:ascii="Times New Roman" w:hAnsi="Times New Roman" w:cs="Times New Roman"/>
                <w:noProof/>
              </w:rPr>
              <w:t xml:space="preserve">Zoom avant/arrière sur les images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_Toc219372014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40FF4B85" w14:textId="0E3CD9E9">
          <w:pPr>
            <w:pStyle w:val="TOC4"/>
            <w:tabs>
              <w:tab w:val="left" w:pos="2550"/>
              <w:tab w:val="right" w:leader="dot" w:pos="9016"/>
            </w:tabs>
            <w:ind w:start="1320"/>
            <w:rPr>
              <w:rFonts w:ascii="Times New Roman" w:hAnsi="Times New Roman" w:cs="Times New Roman"/>
              <w:noProof/>
            </w:rPr>
          </w:pPr>
          <w:hyperlink w:history="1" w:anchor="_Toc219372015">
            <w:r w:rsidRPr="00F13478">
              <w:rPr>
                <w:rStyle w:val="Hyperlink"/>
                <w:rFonts w:ascii="Times New Roman" w:hAnsi="Times New Roman" w:cs="Times New Roman"/>
                <w:noProof/>
              </w:rPr>
              <w:t>24.6.3.</w:t>
            </w:r>
            <w:r w:rsidRPr="00F13478">
              <w:rPr>
                <w:rFonts w:ascii="Times New Roman" w:hAnsi="Times New Roman" w:cs="Times New Roman"/>
                <w:noProof/>
              </w:rPr>
              <w:tab/>
            </w:r>
            <w:r w:rsidRPr="00F13478">
              <w:rPr>
                <w:rStyle w:val="Hyperlink"/>
                <w:rFonts w:ascii="Times New Roman" w:hAnsi="Times New Roman" w:cs="Times New Roman"/>
                <w:noProof/>
              </w:rPr>
              <w:t xml:space="preserve">Défilement des images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_Toc219372015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1D01171E" w14:textId="0C716D96">
          <w:pPr>
            <w:pStyle w:val="TOC4"/>
            <w:tabs>
              <w:tab w:val="left" w:pos="2550"/>
              <w:tab w:val="right" w:leader="dot" w:pos="9016"/>
            </w:tabs>
            <w:ind w:start="1320"/>
            <w:rPr>
              <w:rFonts w:ascii="Times New Roman" w:hAnsi="Times New Roman" w:cs="Times New Roman"/>
              <w:noProof/>
            </w:rPr>
          </w:pPr>
          <w:hyperlink w:history="1" w:anchor="_Toc219372016">
            <w:r w:rsidRPr="00F13478">
              <w:rPr>
                <w:rStyle w:val="Hyperlink"/>
                <w:rFonts w:ascii="Times New Roman" w:hAnsi="Times New Roman" w:cs="Times New Roman"/>
                <w:noProof/>
              </w:rPr>
              <w:t>24.6.4.</w:t>
            </w:r>
            <w:r w:rsidRPr="00F13478">
              <w:rPr>
                <w:rFonts w:ascii="Times New Roman" w:hAnsi="Times New Roman" w:cs="Times New Roman"/>
                <w:noProof/>
              </w:rPr>
              <w:tab/>
            </w:r>
            <w:r w:rsidRPr="00F13478">
              <w:rPr>
                <w:rStyle w:val="Hyperlink"/>
                <w:rFonts w:ascii="Times New Roman" w:hAnsi="Times New Roman" w:cs="Times New Roman"/>
                <w:noProof/>
              </w:rPr>
              <w:t xml:space="preserve">Inverser les images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_Toc219372016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4DE09FA8" w14:textId="051ACAAD">
          <w:pPr>
            <w:pStyle w:val="TOC4"/>
            <w:tabs>
              <w:tab w:val="left" w:pos="2550"/>
              <w:tab w:val="right" w:leader="dot" w:pos="9016"/>
            </w:tabs>
            <w:ind w:start="1320"/>
            <w:rPr>
              <w:rFonts w:ascii="Times New Roman" w:hAnsi="Times New Roman" w:cs="Times New Roman"/>
              <w:noProof/>
            </w:rPr>
          </w:pPr>
          <w:hyperlink w:history="1" w:anchor="_Toc219372017">
            <w:r w:rsidRPr="00F13478">
              <w:rPr>
                <w:rStyle w:val="Hyperlink"/>
                <w:rFonts w:ascii="Times New Roman" w:hAnsi="Times New Roman" w:cs="Times New Roman"/>
                <w:noProof/>
              </w:rPr>
              <w:t>24.6.5.</w:t>
            </w:r>
            <w:r w:rsidRPr="00F13478">
              <w:rPr>
                <w:rFonts w:ascii="Times New Roman" w:hAnsi="Times New Roman" w:cs="Times New Roman"/>
                <w:noProof/>
              </w:rPr>
              <w:tab/>
            </w:r>
            <w:r w:rsidRPr="00F13478">
              <w:rPr>
                <w:rStyle w:val="Hyperlink"/>
                <w:rFonts w:ascii="Times New Roman" w:hAnsi="Times New Roman" w:cs="Times New Roman"/>
                <w:noProof/>
              </w:rPr>
              <w:t xml:space="preserve">Lecture d'images sur le Dot Pad 320 avec reconnaissance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_Toc219372017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3D59CDFE" w14:textId="31908CE5">
          <w:pPr>
            <w:pStyle w:val="TOC3"/>
            <w:tabs>
              <w:tab w:val="left" w:pos="1700"/>
              <w:tab w:val="right" w:leader="dot" w:pos="9016"/>
            </w:tabs>
            <w:ind w:start="880"/>
            <w:rPr>
              <w:rFonts w:ascii="Times New Roman" w:hAnsi="Times New Roman" w:cs="Times New Roman"/>
              <w:noProof/>
            </w:rPr>
          </w:pPr>
          <w:hyperlink w:history="1" w:anchor="_Toc219372018">
            <w:r w:rsidRPr="00F13478">
              <w:rPr>
                <w:rStyle w:val="Hyperlink"/>
                <w:rFonts w:ascii="Times New Roman" w:hAnsi="Times New Roman" w:cs="Times New Roman"/>
                <w:noProof/>
              </w:rPr>
              <w:t>24.7.</w:t>
            </w:r>
            <w:r w:rsidRPr="00F13478">
              <w:rPr>
                <w:rFonts w:ascii="Times New Roman" w:hAnsi="Times New Roman" w:cs="Times New Roman"/>
                <w:noProof/>
              </w:rPr>
              <w:tab/>
            </w:r>
            <w:r w:rsidRPr="00F13478">
              <w:rPr>
                <w:rStyle w:val="Hyperlink"/>
                <w:rFonts w:ascii="Times New Roman" w:hAnsi="Times New Roman" w:cs="Times New Roman"/>
                <w:noProof/>
              </w:rPr>
              <w:t xml:space="preserve">Lecture de graphiques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_Toc219372018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39405A92" w14:textId="12698433">
          <w:pPr>
            <w:pStyle w:val="TOC3"/>
            <w:tabs>
              <w:tab w:val="left" w:pos="1700"/>
              <w:tab w:val="right" w:leader="dot" w:pos="9016"/>
            </w:tabs>
            <w:ind w:start="880"/>
            <w:rPr>
              <w:rFonts w:ascii="Times New Roman" w:hAnsi="Times New Roman" w:cs="Times New Roman"/>
              <w:noProof/>
            </w:rPr>
          </w:pPr>
          <w:hyperlink w:history="1" w:anchor="_Toc219372019">
            <w:r w:rsidRPr="00F13478">
              <w:rPr>
                <w:rStyle w:val="Hyperlink"/>
                <w:rFonts w:ascii="Times New Roman" w:hAnsi="Times New Roman" w:cs="Times New Roman"/>
                <w:noProof/>
              </w:rPr>
              <w:t>24.8.</w:t>
            </w:r>
            <w:r w:rsidRPr="00F13478">
              <w:rPr>
                <w:rFonts w:ascii="Times New Roman" w:hAnsi="Times New Roman" w:cs="Times New Roman"/>
                <w:noProof/>
              </w:rPr>
              <w:tab/>
            </w:r>
            <w:r w:rsidRPr="00F13478">
              <w:rPr>
                <w:rStyle w:val="Hyperlink"/>
                <w:rFonts w:ascii="Times New Roman" w:hAnsi="Times New Roman" w:cs="Times New Roman"/>
                <w:noProof/>
              </w:rPr>
              <w:t xml:space="preserve">Liste des raccourcis du Dot Pad dans iOS et iPadOS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_Toc219372019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74DF6FF2" w14:textId="50E13099">
          <w:pPr>
            <w:pStyle w:val="TOC3"/>
            <w:tabs>
              <w:tab w:val="left" w:pos="1700"/>
              <w:tab w:val="right" w:leader="dot" w:pos="9016"/>
            </w:tabs>
            <w:ind w:start="880"/>
            <w:rPr>
              <w:rFonts w:ascii="Times New Roman" w:hAnsi="Times New Roman" w:cs="Times New Roman"/>
              <w:noProof/>
            </w:rPr>
          </w:pPr>
          <w:hyperlink w:history="1" w:anchor="_Toc219372020">
            <w:r w:rsidRPr="00F13478">
              <w:rPr>
                <w:rStyle w:val="Hyperlink"/>
                <w:rFonts w:ascii="Times New Roman" w:hAnsi="Times New Roman" w:cs="Times New Roman"/>
                <w:noProof/>
              </w:rPr>
              <w:t>24.9.</w:t>
            </w:r>
            <w:r w:rsidRPr="00F13478">
              <w:rPr>
                <w:rFonts w:ascii="Times New Roman" w:hAnsi="Times New Roman" w:cs="Times New Roman"/>
                <w:noProof/>
              </w:rPr>
              <w:tab/>
            </w:r>
            <w:r w:rsidRPr="00F13478">
              <w:rPr>
                <w:rStyle w:val="Hyperlink"/>
                <w:rFonts w:ascii="Times New Roman" w:hAnsi="Times New Roman" w:cs="Times New Roman"/>
                <w:noProof/>
              </w:rPr>
              <w:t xml:space="preserve">Modification des raccourcis du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_Toc219372020 \h </w:instrText>
            </w:r>
            <w:r w:rsidRPr="00F13478">
              <w:rPr>
                <w:rFonts w:ascii="Times New Roman" w:hAnsi="Times New Roman" w:cs="Times New Roman"/>
                <w:noProof/>
                <w:webHidden/>
              </w:rPr>
              <w:fldChar w:fldCharType="separate"/>
            </w:r>
            <w:r>
              <w:rPr>
                <w:rFonts w:ascii="Times New Roman" w:hAnsi="Times New Roman" w:cs="Times New Roman"/>
                <w:noProof/>
                <w:webHidden/>
              </w:rPr>
              <w:t>55</w:t>
            </w:r>
            <w:r w:rsidRPr="00F13478">
              <w:rPr>
                <w:rFonts w:ascii="Times New Roman" w:hAnsi="Times New Roman" w:cs="Times New Roman"/>
                <w:noProof/>
                <w:webHidden/>
              </w:rPr>
              <w:fldChar w:fldCharType="end"/>
            </w:r>
          </w:hyperlink>
        </w:p>
        <w:p w:rsidRPr="00F13478" w:rsidR="00F13478" w:rsidRDefault="00F13478" w14:paraId="3AD6A01C" w14:textId="5B15572D">
          <w:pPr>
            <w:pStyle w:val="TOC2"/>
            <w:rPr>
              <w:b w:val="0"/>
              <w:bCs w:val="0"/>
              <w:lang w:val="en-US"/>
            </w:rPr>
          </w:pPr>
          <w:hyperlink w:history="1" w:anchor="_Toc219372021">
            <w:r w:rsidRPr="00F13478">
              <w:rPr>
                <w:rStyle w:val="Hyperlink"/>
              </w:rPr>
              <w:t>25.</w:t>
            </w:r>
            <w:r w:rsidRPr="00F13478">
              <w:rPr>
                <w:b w:val="0"/>
                <w:bCs w:val="0"/>
                <w:lang w:val="en-US"/>
              </w:rPr>
              <w:tab/>
            </w:r>
            <w:r w:rsidRPr="00F13478">
              <w:rPr>
                <w:rStyle w:val="Hyperlink"/>
              </w:rPr>
              <w:t xml:space="preserve">Utilisation du Dot Pad avec macOS</w:t>
            </w:r>
            <w:r w:rsidRPr="00F13478">
              <w:rPr>
                <w:webHidden/>
              </w:rPr>
              <w:tab/>
            </w:r>
            <w:r w:rsidRPr="00F13478">
              <w:rPr>
                <w:webHidden/>
              </w:rPr>
              <w:fldChar w:fldCharType="begin"/>
            </w:r>
            <w:r w:rsidRPr="00F13478">
              <w:rPr>
                <w:webHidden/>
              </w:rPr>
              <w:instrText xml:space="preserve"> PAGEREF _Toc219372021 \h </w:instrText>
            </w:r>
            <w:r w:rsidRPr="00F13478">
              <w:rPr>
                <w:webHidden/>
              </w:rPr>
              <w:fldChar w:fldCharType="separate"/>
            </w:r>
            <w:r>
              <w:rPr>
                <w:webHidden/>
              </w:rPr>
              <w:t>56</w:t>
            </w:r>
            <w:r w:rsidRPr="00F13478">
              <w:rPr>
                <w:webHidden/>
              </w:rPr>
              <w:fldChar w:fldCharType="end"/>
            </w:r>
          </w:hyperlink>
        </w:p>
        <w:p w:rsidRPr="00F13478" w:rsidR="00F13478" w:rsidRDefault="00F13478" w14:paraId="56C91C20" w14:textId="0A81AA4C">
          <w:pPr>
            <w:pStyle w:val="TOC3"/>
            <w:tabs>
              <w:tab w:val="left" w:pos="1700"/>
              <w:tab w:val="right" w:leader="dot" w:pos="9016"/>
            </w:tabs>
            <w:ind w:start="880"/>
            <w:rPr>
              <w:rFonts w:ascii="Times New Roman" w:hAnsi="Times New Roman" w:cs="Times New Roman"/>
              <w:noProof/>
            </w:rPr>
          </w:pPr>
          <w:hyperlink w:history="1" w:anchor="_Toc219372022">
            <w:r w:rsidRPr="00F13478">
              <w:rPr>
                <w:rStyle w:val="Hyperlink"/>
                <w:rFonts w:ascii="Times New Roman" w:hAnsi="Times New Roman" w:cs="Times New Roman"/>
                <w:noProof/>
              </w:rPr>
              <w:t>25.1.</w:t>
            </w:r>
            <w:r w:rsidRPr="00F13478">
              <w:rPr>
                <w:rFonts w:ascii="Times New Roman" w:hAnsi="Times New Roman" w:cs="Times New Roman"/>
                <w:noProof/>
              </w:rPr>
              <w:tab/>
            </w:r>
            <w:r w:rsidRPr="00F13478">
              <w:rPr>
                <w:rStyle w:val="Hyperlink"/>
                <w:rFonts w:ascii="Times New Roman" w:hAnsi="Times New Roman" w:cs="Times New Roman"/>
                <w:noProof/>
              </w:rPr>
              <w:t xml:space="preserve">Présentation des fonctionnalités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_Toc219372022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7C48DC2D" w14:textId="59C6CD6B">
          <w:pPr>
            <w:pStyle w:val="TOC3"/>
            <w:tabs>
              <w:tab w:val="left" w:pos="1700"/>
              <w:tab w:val="right" w:leader="dot" w:pos="9016"/>
            </w:tabs>
            <w:ind w:start="880"/>
            <w:rPr>
              <w:rFonts w:ascii="Times New Roman" w:hAnsi="Times New Roman" w:cs="Times New Roman"/>
              <w:noProof/>
            </w:rPr>
          </w:pPr>
          <w:hyperlink w:history="1" w:anchor="_Toc219372023">
            <w:r w:rsidRPr="00F13478">
              <w:rPr>
                <w:rStyle w:val="Hyperlink"/>
                <w:rFonts w:ascii="Times New Roman" w:hAnsi="Times New Roman" w:cs="Times New Roman"/>
                <w:noProof/>
              </w:rPr>
              <w:t>25.2.</w:t>
            </w:r>
            <w:r w:rsidRPr="00F13478">
              <w:rPr>
                <w:rFonts w:ascii="Times New Roman" w:hAnsi="Times New Roman" w:cs="Times New Roman"/>
                <w:noProof/>
              </w:rPr>
              <w:tab/>
            </w:r>
            <w:r w:rsidRPr="00F13478">
              <w:rPr>
                <w:rStyle w:val="Hyperlink"/>
                <w:rFonts w:ascii="Times New Roman" w:hAnsi="Times New Roman" w:cs="Times New Roman"/>
                <w:noProof/>
              </w:rPr>
              <w:t xml:space="preserve">Configuration système requise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_Toc219372023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1233A169" w14:textId="73ECE36C">
          <w:pPr>
            <w:pStyle w:val="TOC3"/>
            <w:tabs>
              <w:tab w:val="left" w:pos="1700"/>
              <w:tab w:val="right" w:leader="dot" w:pos="9016"/>
            </w:tabs>
            <w:ind w:start="880"/>
            <w:rPr>
              <w:rFonts w:ascii="Times New Roman" w:hAnsi="Times New Roman" w:cs="Times New Roman"/>
              <w:noProof/>
            </w:rPr>
          </w:pPr>
          <w:hyperlink w:history="1" w:anchor="_Toc219372024">
            <w:r w:rsidRPr="00F13478">
              <w:rPr>
                <w:rStyle w:val="Hyperlink"/>
                <w:rFonts w:ascii="Times New Roman" w:hAnsi="Times New Roman" w:cs="Times New Roman"/>
                <w:noProof/>
              </w:rPr>
              <w:t>25.3.</w:t>
            </w:r>
            <w:r w:rsidRPr="00F13478">
              <w:rPr>
                <w:rFonts w:ascii="Times New Roman" w:hAnsi="Times New Roman" w:cs="Times New Roman"/>
                <w:noProof/>
              </w:rPr>
              <w:tab/>
            </w:r>
            <w:r w:rsidRPr="00F13478">
              <w:rPr>
                <w:rStyle w:val="Hyperlink"/>
                <w:rFonts w:ascii="Times New Roman" w:hAnsi="Times New Roman" w:cs="Times New Roman"/>
                <w:noProof/>
              </w:rPr>
              <w:t xml:space="preserve">Connexion du Dot Pad à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_Toc219372024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61C404BF" w14:textId="10665B81">
          <w:pPr>
            <w:pStyle w:val="TOC3"/>
            <w:tabs>
              <w:tab w:val="left" w:pos="1700"/>
              <w:tab w:val="right" w:leader="dot" w:pos="9016"/>
            </w:tabs>
            <w:ind w:start="880"/>
            <w:rPr>
              <w:rFonts w:ascii="Times New Roman" w:hAnsi="Times New Roman" w:cs="Times New Roman"/>
              <w:noProof/>
            </w:rPr>
          </w:pPr>
          <w:hyperlink w:history="1" w:anchor="_Toc219372025">
            <w:r w:rsidRPr="00F13478">
              <w:rPr>
                <w:rStyle w:val="Hyperlink"/>
                <w:rFonts w:ascii="Times New Roman" w:hAnsi="Times New Roman" w:cs="Times New Roman"/>
                <w:noProof/>
              </w:rPr>
              <w:t>25.4.</w:t>
            </w:r>
            <w:r w:rsidRPr="00F13478">
              <w:rPr>
                <w:rFonts w:ascii="Times New Roman" w:hAnsi="Times New Roman" w:cs="Times New Roman"/>
                <w:noProof/>
              </w:rPr>
              <w:tab/>
            </w:r>
            <w:r w:rsidRPr="00F13478">
              <w:rPr>
                <w:rStyle w:val="Hyperlink"/>
                <w:rFonts w:ascii="Times New Roman" w:hAnsi="Times New Roman" w:cs="Times New Roman"/>
                <w:noProof/>
              </w:rPr>
              <w:t xml:space="preserve">Lecture d'écrans avec un afficheur braille à une ligne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_Toc219372025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37F6F7CB" w14:textId="0FEEB9F5">
          <w:pPr>
            <w:pStyle w:val="TOC3"/>
            <w:tabs>
              <w:tab w:val="left" w:pos="1700"/>
              <w:tab w:val="right" w:leader="dot" w:pos="9016"/>
            </w:tabs>
            <w:ind w:start="880"/>
            <w:rPr>
              <w:rFonts w:ascii="Times New Roman" w:hAnsi="Times New Roman" w:cs="Times New Roman"/>
              <w:noProof/>
            </w:rPr>
          </w:pPr>
          <w:hyperlink w:history="1" w:anchor="_Toc219372026">
            <w:r w:rsidRPr="00F13478">
              <w:rPr>
                <w:rStyle w:val="Hyperlink"/>
                <w:rFonts w:ascii="Times New Roman" w:hAnsi="Times New Roman" w:cs="Times New Roman"/>
                <w:noProof/>
              </w:rPr>
              <w:t>25.5.</w:t>
            </w:r>
            <w:r w:rsidRPr="00F13478">
              <w:rPr>
                <w:rFonts w:ascii="Times New Roman" w:hAnsi="Times New Roman" w:cs="Times New Roman"/>
                <w:noProof/>
              </w:rPr>
              <w:tab/>
            </w:r>
            <w:r w:rsidRPr="00F13478">
              <w:rPr>
                <w:rStyle w:val="Hyperlink"/>
                <w:rFonts w:ascii="Times New Roman" w:hAnsi="Times New Roman" w:cs="Times New Roman"/>
                <w:noProof/>
              </w:rPr>
              <w:t xml:space="preserve">Affichage des images d'écran sur le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_Toc219372026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188CE983" w14:textId="1C7C44B5">
          <w:pPr>
            <w:pStyle w:val="TOC4"/>
            <w:tabs>
              <w:tab w:val="left" w:pos="2550"/>
              <w:tab w:val="right" w:leader="dot" w:pos="9016"/>
            </w:tabs>
            <w:ind w:start="1320"/>
            <w:rPr>
              <w:rFonts w:ascii="Times New Roman" w:hAnsi="Times New Roman" w:cs="Times New Roman"/>
              <w:noProof/>
            </w:rPr>
          </w:pPr>
          <w:hyperlink w:history="1" w:anchor="_Toc219372027">
            <w:r w:rsidRPr="00F13478">
              <w:rPr>
                <w:rStyle w:val="Hyperlink"/>
                <w:rFonts w:ascii="Times New Roman" w:hAnsi="Times New Roman" w:cs="Times New Roman"/>
                <w:noProof/>
              </w:rPr>
              <w:t>25.5.1.</w:t>
            </w:r>
            <w:r w:rsidRPr="00F13478">
              <w:rPr>
                <w:rFonts w:ascii="Times New Roman" w:hAnsi="Times New Roman" w:cs="Times New Roman"/>
                <w:noProof/>
              </w:rPr>
              <w:tab/>
            </w:r>
            <w:r w:rsidRPr="00F13478">
              <w:rPr>
                <w:rStyle w:val="Hyperlink"/>
                <w:rFonts w:ascii="Times New Roman" w:hAnsi="Times New Roman" w:cs="Times New Roman"/>
                <w:noProof/>
              </w:rPr>
              <w:t xml:space="preserve">Paramètres de base pour la sortie d'images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_Toc219372027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70E6F3FE" w14:textId="3CAFB10F">
          <w:pPr>
            <w:pStyle w:val="TOC4"/>
            <w:tabs>
              <w:tab w:val="left" w:pos="2550"/>
              <w:tab w:val="right" w:leader="dot" w:pos="9016"/>
            </w:tabs>
            <w:ind w:start="1320"/>
            <w:rPr>
              <w:rFonts w:ascii="Times New Roman" w:hAnsi="Times New Roman" w:cs="Times New Roman"/>
              <w:noProof/>
            </w:rPr>
          </w:pPr>
          <w:hyperlink w:history="1" w:anchor="_Toc219372028">
            <w:r w:rsidRPr="00F13478">
              <w:rPr>
                <w:rStyle w:val="Hyperlink"/>
                <w:rFonts w:ascii="Times New Roman" w:hAnsi="Times New Roman" w:cs="Times New Roman"/>
                <w:noProof/>
              </w:rPr>
              <w:t>25.5.2.</w:t>
            </w:r>
            <w:r w:rsidRPr="00F13478">
              <w:rPr>
                <w:rFonts w:ascii="Times New Roman" w:hAnsi="Times New Roman" w:cs="Times New Roman"/>
                <w:noProof/>
              </w:rPr>
              <w:tab/>
            </w:r>
            <w:r w:rsidRPr="00F13478">
              <w:rPr>
                <w:rStyle w:val="Hyperlink"/>
                <w:rFonts w:ascii="Times New Roman" w:hAnsi="Times New Roman" w:cs="Times New Roman"/>
                <w:noProof/>
              </w:rPr>
              <w:t xml:space="preserve">Zoom avant/arrière sur les images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_Toc219372028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672B5A52" w14:textId="1733DEB4">
          <w:pPr>
            <w:pStyle w:val="TOC4"/>
            <w:tabs>
              <w:tab w:val="left" w:pos="2550"/>
              <w:tab w:val="right" w:leader="dot" w:pos="9016"/>
            </w:tabs>
            <w:ind w:start="1320"/>
            <w:rPr>
              <w:rFonts w:ascii="Times New Roman" w:hAnsi="Times New Roman" w:cs="Times New Roman"/>
              <w:noProof/>
            </w:rPr>
          </w:pPr>
          <w:hyperlink w:history="1" w:anchor="_Toc219372029">
            <w:r w:rsidRPr="00F13478">
              <w:rPr>
                <w:rStyle w:val="Hyperlink"/>
                <w:rFonts w:ascii="Times New Roman" w:hAnsi="Times New Roman" w:cs="Times New Roman"/>
                <w:noProof/>
              </w:rPr>
              <w:t>25.5.3.</w:t>
            </w:r>
            <w:r w:rsidRPr="00F13478">
              <w:rPr>
                <w:rFonts w:ascii="Times New Roman" w:hAnsi="Times New Roman" w:cs="Times New Roman"/>
                <w:noProof/>
              </w:rPr>
              <w:tab/>
            </w:r>
            <w:r w:rsidRPr="00F13478">
              <w:rPr>
                <w:rStyle w:val="Hyperlink"/>
                <w:rFonts w:ascii="Times New Roman" w:hAnsi="Times New Roman" w:cs="Times New Roman"/>
                <w:noProof/>
              </w:rPr>
              <w:t xml:space="preserve">Défilement des images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_Toc219372029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0534F028" w14:textId="05174E46">
          <w:pPr>
            <w:pStyle w:val="TOC4"/>
            <w:tabs>
              <w:tab w:val="left" w:pos="2550"/>
              <w:tab w:val="right" w:leader="dot" w:pos="9016"/>
            </w:tabs>
            <w:ind w:start="1320"/>
            <w:rPr>
              <w:rFonts w:ascii="Times New Roman" w:hAnsi="Times New Roman" w:cs="Times New Roman"/>
              <w:noProof/>
            </w:rPr>
          </w:pPr>
          <w:hyperlink w:history="1" w:anchor="_Toc219372030">
            <w:r w:rsidRPr="00F13478">
              <w:rPr>
                <w:rStyle w:val="Hyperlink"/>
                <w:rFonts w:ascii="Times New Roman" w:hAnsi="Times New Roman" w:cs="Times New Roman"/>
                <w:noProof/>
              </w:rPr>
              <w:t>25.5.4.</w:t>
            </w:r>
            <w:r w:rsidRPr="00F13478">
              <w:rPr>
                <w:rFonts w:ascii="Times New Roman" w:hAnsi="Times New Roman" w:cs="Times New Roman"/>
                <w:noProof/>
              </w:rPr>
              <w:tab/>
            </w:r>
            <w:r w:rsidRPr="00F13478">
              <w:rPr>
                <w:rStyle w:val="Hyperlink"/>
                <w:rFonts w:ascii="Times New Roman" w:hAnsi="Times New Roman" w:cs="Times New Roman"/>
                <w:noProof/>
              </w:rPr>
              <w:t xml:space="preserve">Inverser les images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_Toc219372030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5AEDE561" w14:textId="4C028868">
          <w:pPr>
            <w:pStyle w:val="TOC4"/>
            <w:tabs>
              <w:tab w:val="left" w:pos="2550"/>
              <w:tab w:val="right" w:leader="dot" w:pos="9016"/>
            </w:tabs>
            <w:ind w:start="1320"/>
            <w:rPr>
              <w:rFonts w:ascii="Times New Roman" w:hAnsi="Times New Roman" w:cs="Times New Roman"/>
              <w:noProof/>
            </w:rPr>
          </w:pPr>
          <w:hyperlink w:history="1" w:anchor="_Toc219372031">
            <w:r w:rsidRPr="00F13478">
              <w:rPr>
                <w:rStyle w:val="Hyperlink"/>
                <w:rFonts w:ascii="Times New Roman" w:hAnsi="Times New Roman" w:cs="Times New Roman"/>
                <w:noProof/>
              </w:rPr>
              <w:t>25.5.5.</w:t>
            </w:r>
            <w:r w:rsidRPr="00F13478">
              <w:rPr>
                <w:rFonts w:ascii="Times New Roman" w:hAnsi="Times New Roman" w:cs="Times New Roman"/>
                <w:noProof/>
              </w:rPr>
              <w:tab/>
            </w:r>
            <w:r w:rsidRPr="00F13478">
              <w:rPr>
                <w:rStyle w:val="Hyperlink"/>
                <w:rFonts w:ascii="Times New Roman" w:hAnsi="Times New Roman" w:cs="Times New Roman"/>
                <w:noProof/>
              </w:rPr>
              <w:t xml:space="preserve">Lecture d'images sur le pavé tactile avec reconnaissance vocale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_Toc219372031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73859293" w14:textId="31F5D952">
          <w:pPr>
            <w:pStyle w:val="TOC3"/>
            <w:tabs>
              <w:tab w:val="left" w:pos="1700"/>
              <w:tab w:val="right" w:leader="dot" w:pos="9016"/>
            </w:tabs>
            <w:ind w:start="880"/>
            <w:rPr>
              <w:rFonts w:ascii="Times New Roman" w:hAnsi="Times New Roman" w:cs="Times New Roman"/>
              <w:noProof/>
            </w:rPr>
          </w:pPr>
          <w:hyperlink w:history="1" w:anchor="_Toc219372032">
            <w:r w:rsidRPr="00F13478">
              <w:rPr>
                <w:rStyle w:val="Hyperlink"/>
                <w:rFonts w:ascii="Times New Roman" w:hAnsi="Times New Roman" w:cs="Times New Roman"/>
                <w:noProof/>
              </w:rPr>
              <w:t>25.6.</w:t>
            </w:r>
            <w:r w:rsidRPr="00F13478">
              <w:rPr>
                <w:rFonts w:ascii="Times New Roman" w:hAnsi="Times New Roman" w:cs="Times New Roman"/>
                <w:noProof/>
              </w:rPr>
              <w:tab/>
            </w:r>
            <w:r w:rsidRPr="00F13478">
              <w:rPr>
                <w:rStyle w:val="Hyperlink"/>
                <w:rFonts w:ascii="Times New Roman" w:hAnsi="Times New Roman" w:cs="Times New Roman"/>
                <w:noProof/>
              </w:rPr>
              <w:t xml:space="preserve">Liste des raccourcis du Dot Pad dans macOS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_Toc219372032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66551786" w14:textId="512AE4DB">
          <w:pPr>
            <w:pStyle w:val="TOC3"/>
            <w:tabs>
              <w:tab w:val="left" w:pos="1700"/>
              <w:tab w:val="right" w:leader="dot" w:pos="9016"/>
            </w:tabs>
            <w:ind w:start="880"/>
            <w:rPr>
              <w:rFonts w:ascii="Times New Roman" w:hAnsi="Times New Roman" w:cs="Times New Roman"/>
              <w:noProof/>
            </w:rPr>
          </w:pPr>
          <w:hyperlink w:history="1" w:anchor="_Toc219372033">
            <w:r w:rsidRPr="00F13478">
              <w:rPr>
                <w:rStyle w:val="Hyperlink"/>
                <w:rFonts w:ascii="Times New Roman" w:hAnsi="Times New Roman" w:cs="Times New Roman"/>
                <w:noProof/>
              </w:rPr>
              <w:t>25.7.</w:t>
            </w:r>
            <w:r w:rsidRPr="00F13478">
              <w:rPr>
                <w:rFonts w:ascii="Times New Roman" w:hAnsi="Times New Roman" w:cs="Times New Roman"/>
                <w:noProof/>
              </w:rPr>
              <w:tab/>
            </w:r>
            <w:r w:rsidRPr="00F13478">
              <w:rPr>
                <w:rStyle w:val="Hyperlink"/>
                <w:rFonts w:ascii="Times New Roman" w:hAnsi="Times New Roman" w:cs="Times New Roman"/>
                <w:noProof/>
              </w:rPr>
              <w:t xml:space="preserve">Création de raccourcis VoiceOver pour le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_Toc219372033 \h </w:instrText>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rsidRPr="00F13478" w:rsidR="00F13478" w:rsidRDefault="00F13478" w14:paraId="69744EE9" w14:textId="4671B70F">
          <w:pPr>
            <w:pStyle w:val="TOC3"/>
            <w:tabs>
              <w:tab w:val="left" w:pos="1700"/>
              <w:tab w:val="right" w:leader="dot" w:pos="9016"/>
            </w:tabs>
            <w:ind w:start="880"/>
            <w:rPr>
              <w:rFonts w:ascii="Times New Roman" w:hAnsi="Times New Roman" w:cs="Times New Roman"/>
              <w:noProof/>
            </w:rPr>
          </w:pPr>
          <w:hyperlink w:history="1" w:anchor="_Toc219372034">
            <w:r w:rsidRPr="00F13478">
              <w:rPr>
                <w:rStyle w:val="Hyperlink"/>
                <w:rFonts w:ascii="Times New Roman" w:hAnsi="Times New Roman" w:cs="Times New Roman"/>
                <w:noProof/>
              </w:rPr>
              <w:t>25.8.</w:t>
            </w:r>
            <w:r w:rsidRPr="00F13478">
              <w:rPr>
                <w:rFonts w:ascii="Times New Roman" w:hAnsi="Times New Roman" w:cs="Times New Roman"/>
                <w:noProof/>
              </w:rPr>
              <w:tab/>
            </w:r>
            <w:r w:rsidRPr="00F13478">
              <w:rPr>
                <w:rStyle w:val="Hyperlink"/>
                <w:rFonts w:ascii="Times New Roman" w:hAnsi="Times New Roman" w:cs="Times New Roman"/>
                <w:noProof/>
              </w:rPr>
              <w:t xml:space="preserve">Modification des raccourcis du Dot Pad dans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_Toc219372034 \h </w:instrText>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rsidR="0072270B" w:rsidP="00C5445C" w:rsidRDefault="003576B4" w14:paraId="42C01A6E" w14:textId="2E043BAE">
          <w:r w:rsidRPr="00F13478">
            <w:rPr>
              <w:rFonts w:ascii="Times New Roman" w:hAnsi="Times New Roman" w:cs="Times New Roman"/>
              <w:b/>
              <w:bCs/>
              <w:noProof/>
              <w:lang w:val="en"/>
            </w:rPr>
            <w:fldChar w:fldCharType="end"/>
          </w:r>
        </w:p>
      </w:sdtContent>
    </w:sdt>
    <w:p w:rsidRPr="007B5F6E" w:rsidR="0072270B" w:rsidP="0072270B" w:rsidRDefault="0072270B" w14:paraId="5EC2CB52" w14:textId="77777777">
      <w:pPr>
        <w:widowControl/>
        <w:wordWrap/>
        <w:autoSpaceDE/>
        <w:autoSpaceDN/>
      </w:pPr>
      <w:r>
        <w:br w:type="page"/>
      </w:r>
    </w:p>
    <w:p w:rsidRPr="002E5920" w:rsidR="002E5920" w:rsidP="002E5920" w:rsidRDefault="002E5920" w14:paraId="2452C991" w14:textId="2122C371">
      <w:pPr>
        <w:pStyle w:val="Heading1"/>
        <w:jc w:val="center"/>
        <w:rPr>
          <w:rFonts w:ascii="Times New Roman" w:hAnsi="Times New Roman" w:cs="Times New Roman"/>
          <w:b/>
          <w:bCs/>
          <w:sz w:val="64"/>
          <w:szCs w:val="64"/>
        </w:rPr>
      </w:pPr>
      <w:bookmarkStart w:name="_Toc219371884" w:id="3"/>
      <w:bookmarkStart w:name="_Ref204765469" w:id="4"/>
      <w:bookmarkStart w:name="_Ref204765470" w:id="5"/>
      <w:bookmarkStart w:name="_Ref204765471" w:id="6"/>
      <w:bookmarkStart w:name="_Ref204765472" w:id="7"/>
      <w:bookmarkStart w:name="_Ref204765473" w:id="8"/>
      <w:bookmarkStart w:name="_Ref204765474" w:id="9"/>
      <w:bookmarkStart w:name="_Toc204765510" w:id="10"/>
      <w:r w:rsidRPr="002E5920">
        <w:rPr>
          <w:rFonts w:ascii="Times New Roman" w:hAnsi="Times New Roman" w:cs="Times New Roman"/>
          <w:b/>
          <w:bCs/>
          <w:sz w:val="64"/>
          <w:szCs w:val="64"/>
        </w:rPr>
        <w:lastRenderedPageBreak/>
      </w:r>
      <w:r w:rsidRPr="002E5920">
        <w:rPr>
          <w:rFonts w:ascii="Times New Roman" w:hAnsi="Times New Roman" w:cs="Times New Roman"/>
          <w:b/>
          <w:bCs/>
          <w:sz w:val="64"/>
          <w:szCs w:val="64"/>
        </w:rPr>
        <w:t xml:space="preserve">Manuel d'utilisation : Dot Pad X</w:t>
      </w:r>
      <w:bookmarkEnd w:id="3"/>
    </w:p>
    <w:p w:rsidR="002E5920" w:rsidP="002E5920" w:rsidRDefault="002E5920" w14:paraId="3EFBE154" w14:textId="77777777">
      <w:pPr>
        <w:jc w:val="center"/>
      </w:pPr>
    </w:p>
    <w:p w:rsidRPr="00794BD3" w:rsidR="0072270B" w:rsidP="00780B5F" w:rsidRDefault="0072270B" w14:paraId="71FEEF10" w14:textId="2045797F">
      <w:pPr>
        <w:pStyle w:val="Heading2"/>
      </w:pPr>
      <w:bookmarkStart w:name="_Toc219371885" w:id="11"/>
      <w:r w:rsidRPr="001E26E8">
        <w:t xml:space="preserve">À propos du Dot Pad </w:t>
      </w:r>
      <w:r>
        <w:rPr>
          <w:rFonts w:hint="eastAsia"/>
        </w:rPr>
        <w:t xml:space="preserve">X</w:t>
      </w:r>
      <w:bookmarkEnd w:id="4"/>
      <w:bookmarkEnd w:id="5"/>
      <w:bookmarkEnd w:id="6"/>
      <w:bookmarkEnd w:id="7"/>
      <w:bookmarkEnd w:id="8"/>
      <w:bookmarkEnd w:id="9"/>
      <w:bookmarkEnd w:id="10"/>
      <w:bookmarkEnd w:id="11"/>
    </w:p>
    <w:p w:rsidRPr="00D30079" w:rsidR="0072270B" w:rsidP="00780B5F" w:rsidRDefault="00D65277" w14:paraId="5C2636B1" w14:textId="59E1D6BB">
      <w:pPr>
        <w:pStyle w:val="Heading3"/>
      </w:pPr>
      <w:bookmarkStart w:name="_Toc204765511" w:id="12"/>
      <w:bookmarkStart w:name="_Toc219371886" w:id="13"/>
      <w:r>
        <w:rPr>
          <w:rFonts w:hint="eastAsia"/>
        </w:rPr>
        <w:t xml:space="preserve"> </w:t>
      </w:r>
      <w:r w:rsidRPr="00D30079" w:rsidR="0072270B">
        <w:t xml:space="preserve">Introduction</w:t>
      </w:r>
      <w:bookmarkEnd w:id="12"/>
      <w:bookmarkEnd w:id="13"/>
    </w:p>
    <w:p w:rsidRPr="00636D37" w:rsidR="0072270B" w:rsidP="0072270B" w:rsidRDefault="0072270B" w14:paraId="410D0422" w14:textId="77777777">
      <w:pPr>
        <w:rPr>
          <w:rFonts w:ascii="Times New Roman" w:hAnsi="Times New Roman" w:cs="Times New Roman"/>
          <w:szCs w:val="22"/>
        </w:rPr>
      </w:pPr>
      <w:r w:rsidRPr="001E26E8">
        <w:rPr>
          <w:rFonts w:ascii="Times New Roman" w:hAnsi="Times New Roman" w:cs="Times New Roman"/>
          <w:szCs w:val="22"/>
        </w:rPr>
        <w:t xml:space="preserve">Bienvenue dans la famille Dot ! Nous sommes ravis que vous ayez choisi le Dot Pad </w:t>
      </w:r>
      <w:r>
        <w:rPr>
          <w:rFonts w:hint="eastAsia" w:ascii="Times New Roman" w:hAnsi="Times New Roman" w:cs="Times New Roman"/>
          <w:szCs w:val="22"/>
        </w:rPr>
        <w:t xml:space="preserve">X. </w:t>
      </w:r>
      <w:r>
        <w:rPr>
          <w:rFonts w:ascii="Times New Roman" w:hAnsi="Times New Roman" w:cs="Times New Roman"/>
          <w:szCs w:val="22"/>
        </w:rPr>
        <w:t xml:space="preserve">Le Dot Pad X </w:t>
      </w:r>
      <w:r w:rsidRPr="001E26E8">
        <w:rPr>
          <w:rFonts w:ascii="Times New Roman" w:hAnsi="Times New Roman" w:cs="Times New Roman"/>
          <w:szCs w:val="22"/>
        </w:rPr>
        <w:t xml:space="preserve">est conçu pour offrir des graphiques tactiles riches et une expérience braille multiligne, améliorant ainsi l'accessibilité des informations visuelles et la productivité des utilisateurs malvoyants. </w:t>
      </w:r>
      <w:r w:rsidRPr="001E26E8">
        <w:rPr>
          <w:rFonts w:ascii="Times New Roman" w:hAnsi="Times New Roman" w:cs="Times New Roman"/>
          <w:szCs w:val="22"/>
        </w:rPr>
        <w:t xml:space="preserve">Le Dot Pad </w:t>
      </w:r>
      <w:r>
        <w:rPr>
          <w:rFonts w:hint="eastAsia" w:ascii="Times New Roman" w:hAnsi="Times New Roman" w:cs="Times New Roman"/>
          <w:szCs w:val="22"/>
        </w:rPr>
        <w:t xml:space="preserve">X </w:t>
      </w:r>
      <w:r w:rsidRPr="001E26E8">
        <w:rPr>
          <w:rFonts w:ascii="Times New Roman" w:hAnsi="Times New Roman" w:cs="Times New Roman"/>
          <w:szCs w:val="22"/>
        </w:rPr>
        <w:t xml:space="preserve">représente une avancée significative dans le domaine des technologies d'assistance, en réunissant les graphiques tactiles et le texte braille </w:t>
      </w:r>
      <w:r>
        <w:rPr>
          <w:rFonts w:hint="eastAsia" w:ascii="Times New Roman" w:hAnsi="Times New Roman" w:cs="Times New Roman"/>
          <w:szCs w:val="22"/>
        </w:rPr>
        <w:t xml:space="preserve">dans un seul appareil innovant</w:t>
      </w:r>
      <w:r w:rsidRPr="001E26E8">
        <w:rPr>
          <w:rFonts w:ascii="Times New Roman" w:hAnsi="Times New Roman" w:cs="Times New Roman"/>
          <w:szCs w:val="22"/>
        </w:rPr>
        <w:t xml:space="preserve">.</w:t>
      </w:r>
    </w:p>
    <w:p w:rsidR="0072270B" w:rsidP="00780B5F" w:rsidRDefault="00D65277" w14:paraId="2B647268" w14:textId="47F7A5B7">
      <w:pPr>
        <w:pStyle w:val="Heading3"/>
      </w:pPr>
      <w:bookmarkStart w:name="_Toc204765512" w:id="14"/>
      <w:bookmarkStart w:name="_Toc219371887" w:id="15"/>
      <w:r>
        <w:rPr>
          <w:rFonts w:hint="eastAsia"/>
        </w:rPr>
        <w:t xml:space="preserve"> </w:t>
      </w:r>
      <w:r w:rsidRPr="00D30079" w:rsidR="0072270B">
        <w:t xml:space="preserve">Qu'est-ce que le Dot Pad </w:t>
      </w:r>
      <w:r w:rsidRPr="00D30079" w:rsidR="0072270B">
        <w:t xml:space="preserve">X ?</w:t>
      </w:r>
      <w:bookmarkEnd w:id="14"/>
      <w:bookmarkEnd w:id="15"/>
    </w:p>
    <w:p w:rsidRPr="00D30079" w:rsidR="0072270B" w:rsidP="0072270B" w:rsidRDefault="0072270B" w14:paraId="4785C264" w14:textId="77777777">
      <w:pPr>
        <w:rPr>
          <w:rFonts w:ascii="Times New Roman" w:hAnsi="Times New Roman" w:cs="Times New Roman"/>
        </w:rPr>
      </w:pPr>
      <w:r w:rsidRPr="00D30079">
        <w:rPr>
          <w:rFonts w:ascii="Times New Roman" w:hAnsi="Times New Roman" w:cs="Times New Roman"/>
        </w:rPr>
        <w:t xml:space="preserve">Dot Pad </w:t>
      </w:r>
      <w:r>
        <w:rPr>
          <w:rFonts w:hint="eastAsia" w:ascii="Times New Roman" w:hAnsi="Times New Roman" w:cs="Times New Roman"/>
        </w:rPr>
        <w:t xml:space="preserve">X </w:t>
      </w:r>
      <w:r w:rsidRPr="00D30079">
        <w:rPr>
          <w:rFonts w:ascii="Times New Roman" w:hAnsi="Times New Roman" w:cs="Times New Roman"/>
        </w:rPr>
        <w:t xml:space="preserve">est un écran d'affichage tactile capable de représenter simultanément du texte en braille et des graphiques tactiles. Cette fonctionnalité permet aux utilisateurs d'accéder à un large éventail de contenus visuels dans un format tactile, ce qui facilite la compréhension et l'interaction avec des informations complexes. De plus, grâce à son braille multiligne, les utilisateurs peuvent visualiser plusieurs lignes de braille sur un seul écran, ce qui leur permet d'interagir plus efficacement avec des contenus détaillés.</w:t>
      </w:r>
    </w:p>
    <w:p w:rsidRPr="00D4054C" w:rsidR="0072270B" w:rsidP="0072270B" w:rsidRDefault="0072270B" w14:paraId="717F6286" w14:textId="77777777">
      <w:r w:rsidRPr="00D30079">
        <w:rPr>
          <w:rFonts w:ascii="Times New Roman" w:hAnsi="Times New Roman" w:cs="Times New Roman"/>
        </w:rPr>
        <w:t xml:space="preserve">En tant qu'écran tactile, Dot Pad </w:t>
      </w:r>
      <w:r>
        <w:rPr>
          <w:rFonts w:hint="eastAsia" w:ascii="Times New Roman" w:hAnsi="Times New Roman" w:cs="Times New Roman"/>
        </w:rPr>
        <w:t xml:space="preserve">X </w:t>
      </w:r>
      <w:r w:rsidRPr="00D30079">
        <w:rPr>
          <w:rFonts w:ascii="Times New Roman" w:hAnsi="Times New Roman" w:cs="Times New Roman"/>
        </w:rPr>
        <w:t xml:space="preserve">est compatible avec les lecteurs d'écran tels que </w:t>
      </w:r>
      <w:r>
        <w:rPr>
          <w:rFonts w:hint="eastAsia" w:ascii="Times New Roman" w:hAnsi="Times New Roman" w:cs="Times New Roman"/>
        </w:rPr>
        <w:t xml:space="preserve">JAWS, NVDA et </w:t>
      </w:r>
      <w:r w:rsidRPr="00D30079">
        <w:rPr>
          <w:rFonts w:ascii="Times New Roman" w:hAnsi="Times New Roman" w:cs="Times New Roman"/>
        </w:rPr>
        <w:t xml:space="preserve">Voiceover. De plus, il </w:t>
      </w:r>
      <w:r>
        <w:rPr>
          <w:rFonts w:ascii="Times New Roman" w:hAnsi="Times New Roman" w:cs="Times New Roman"/>
        </w:rPr>
        <w:t xml:space="preserve">doit être connecté à </w:t>
      </w:r>
      <w:r w:rsidRPr="00D30079">
        <w:rPr>
          <w:rFonts w:ascii="Times New Roman" w:hAnsi="Times New Roman" w:cs="Times New Roman"/>
        </w:rPr>
        <w:t xml:space="preserve">des services logiciels développés par Dot ou par des développeurs tiers utilisant le SDK de Dot, ce qui permet une utilisation polyvalente sur diverses plateformes et applications.</w:t>
      </w:r>
    </w:p>
    <w:p w:rsidRPr="00B3161D" w:rsidR="0072270B" w:rsidP="00780B5F" w:rsidRDefault="00D65277" w14:paraId="3EF3939C" w14:textId="029D38E6">
      <w:pPr>
        <w:pStyle w:val="Heading4"/>
      </w:pPr>
      <w:bookmarkStart w:name="_Toc204765513" w:id="16"/>
      <w:bookmarkStart w:name="_Toc219371888" w:id="17"/>
      <w:r>
        <w:rPr>
          <w:rFonts w:hint="eastAsia"/>
        </w:rPr>
        <w:t xml:space="preserve"> </w:t>
      </w:r>
      <w:r w:rsidR="0072270B">
        <w:t xml:space="preserve">Contenu </w:t>
      </w:r>
      <w:r w:rsidR="0072270B">
        <w:rPr>
          <w:rFonts w:hint="eastAsia"/>
        </w:rPr>
        <w:t xml:space="preserve">de la boîte</w:t>
      </w:r>
      <w:bookmarkEnd w:id="16"/>
      <w:bookmarkEnd w:id="17"/>
    </w:p>
    <w:p w:rsidR="0072270B" w:rsidP="0072270B" w:rsidRDefault="0072270B" w14:paraId="217294ED" w14:textId="77777777">
      <w:pPr>
        <w:rPr>
          <w:rFonts w:ascii="Times New Roman" w:hAnsi="Times New Roman" w:cs="Times New Roman"/>
        </w:rPr>
      </w:pPr>
      <w:r w:rsidRPr="00156545">
        <w:rPr>
          <w:rFonts w:ascii="Times New Roman" w:hAnsi="Times New Roman" w:cs="Times New Roman"/>
        </w:rPr>
        <w:t xml:space="preserve">Lorsque vous achetez un Dot Pad </w:t>
      </w:r>
      <w:r>
        <w:rPr>
          <w:rFonts w:hint="eastAsia" w:ascii="Times New Roman" w:hAnsi="Times New Roman" w:cs="Times New Roman"/>
        </w:rPr>
        <w:t xml:space="preserve">X</w:t>
      </w:r>
      <w:r w:rsidRPr="00156545">
        <w:rPr>
          <w:rFonts w:ascii="Times New Roman" w:hAnsi="Times New Roman" w:cs="Times New Roman"/>
        </w:rPr>
        <w:t xml:space="preserve">, il comprend les composants suivants :</w:t>
      </w:r>
    </w:p>
    <w:p w:rsidRPr="00625158" w:rsidR="0072270B" w:rsidRDefault="0072270B" w14:paraId="43C805FD"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Dot Pad </w:t>
      </w:r>
      <w:r>
        <w:rPr>
          <w:rFonts w:asciiTheme="majorBidi" w:hAnsiTheme="majorBidi" w:cstheme="majorBidi"/>
          <w:szCs w:val="22"/>
        </w:rPr>
        <w:t xml:space="preserve">X :</w:t>
      </w:r>
      <w:r>
        <w:rPr>
          <w:rFonts w:hint="eastAsia" w:asciiTheme="majorBidi" w:hAnsiTheme="majorBidi" w:cstheme="majorBidi"/>
          <w:szCs w:val="22"/>
        </w:rPr>
        <w:t xml:space="preserve"> 1 unité</w:t>
      </w:r>
    </w:p>
    <w:p w:rsidRPr="00625158" w:rsidR="0072270B" w:rsidRDefault="0072270B" w14:paraId="6B9A9618"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Pochette Dot Pad X : 1 pièce</w:t>
      </w:r>
    </w:p>
    <w:p w:rsidRPr="00960A62" w:rsidR="0072270B" w:rsidRDefault="0072270B" w14:paraId="247D1919"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Coque de protection Dot Pad : 1 pièce</w:t>
      </w:r>
    </w:p>
    <w:p w:rsidRPr="00960A62" w:rsidR="0072270B" w:rsidRDefault="0072270B" w14:paraId="6E3889A7" w14:textId="77777777">
      <w:pPr>
        <w:pStyle w:val="ListParagraph"/>
        <w:numPr>
          <w:ilvl w:val="0"/>
          <w:numId w:val="67"/>
        </w:numPr>
        <w:rPr>
          <w:rFonts w:ascii="Times New Roman" w:hAnsi="Times New Roman" w:cs="Times New Roman"/>
        </w:rPr>
      </w:pPr>
      <w:r w:rsidRPr="00960A62">
        <w:rPr>
          <w:rFonts w:asciiTheme="majorBidi" w:hAnsiTheme="majorBidi" w:cstheme="majorBidi"/>
          <w:szCs w:val="22"/>
        </w:rPr>
        <w:t xml:space="preserve">Câble </w:t>
      </w:r>
      <w:r>
        <w:rPr>
          <w:rFonts w:hint="eastAsia" w:asciiTheme="majorBidi" w:hAnsiTheme="majorBidi" w:cstheme="majorBidi"/>
          <w:szCs w:val="22"/>
        </w:rPr>
        <w:t xml:space="preserve">C vers </w:t>
      </w:r>
      <w:r w:rsidRPr="00960A62">
        <w:rPr>
          <w:rFonts w:hint="eastAsia" w:asciiTheme="majorBidi" w:hAnsiTheme="majorBidi" w:cstheme="majorBidi"/>
          <w:szCs w:val="22"/>
        </w:rPr>
        <w:t xml:space="preserve">C </w:t>
      </w:r>
      <w:r w:rsidRPr="00960A62">
        <w:rPr>
          <w:rFonts w:asciiTheme="majorBidi" w:hAnsiTheme="majorBidi" w:cstheme="majorBidi"/>
          <w:szCs w:val="22"/>
        </w:rPr>
        <w:t xml:space="preserve">:</w:t>
      </w:r>
      <w:r>
        <w:rPr>
          <w:rFonts w:hint="eastAsia" w:asciiTheme="majorBidi" w:hAnsiTheme="majorBidi" w:cstheme="majorBidi"/>
          <w:szCs w:val="22"/>
        </w:rPr>
        <w:t xml:space="preserve"> 1 pièce</w:t>
      </w:r>
    </w:p>
    <w:p w:rsidRPr="00960A62" w:rsidR="0072270B" w:rsidRDefault="0072270B" w14:paraId="0A05C701" w14:textId="77777777">
      <w:pPr>
        <w:pStyle w:val="ListParagraph"/>
        <w:numPr>
          <w:ilvl w:val="0"/>
          <w:numId w:val="67"/>
        </w:numPr>
        <w:rPr>
          <w:rFonts w:ascii="Times New Roman" w:hAnsi="Times New Roman" w:cs="Times New Roman"/>
        </w:rPr>
      </w:pPr>
      <w:r>
        <w:rPr>
          <w:rFonts w:asciiTheme="majorBidi" w:hAnsiTheme="majorBidi" w:cstheme="majorBidi"/>
          <w:szCs w:val="22"/>
        </w:rPr>
        <w:t xml:space="preserve">Protecteur de batterie</w:t>
      </w:r>
      <w:r w:rsidRPr="00960A62">
        <w:rPr>
          <w:rFonts w:asciiTheme="majorBidi" w:hAnsiTheme="majorBidi" w:cstheme="majorBidi"/>
          <w:szCs w:val="22"/>
        </w:rPr>
        <w:t xml:space="preserve"> 300 cellules </w:t>
      </w:r>
      <w:r w:rsidRPr="00960A62">
        <w:rPr>
          <w:rFonts w:asciiTheme="majorBidi" w:hAnsiTheme="majorBidi" w:cstheme="majorBidi"/>
          <w:szCs w:val="22"/>
        </w:rPr>
        <w:t xml:space="preserve">:</w:t>
      </w:r>
      <w:r w:rsidRPr="00960A62">
        <w:rPr>
          <w:rFonts w:hint="eastAsia" w:asciiTheme="majorBidi" w:hAnsiTheme="majorBidi" w:cstheme="majorBidi"/>
          <w:szCs w:val="22"/>
        </w:rPr>
        <w:t xml:space="preserve"> 3 </w:t>
      </w:r>
      <w:r>
        <w:rPr>
          <w:rFonts w:hint="eastAsia" w:asciiTheme="majorBidi" w:hAnsiTheme="majorBidi" w:cstheme="majorBidi"/>
          <w:szCs w:val="22"/>
        </w:rPr>
        <w:t xml:space="preserve">pièces</w:t>
      </w:r>
    </w:p>
    <w:p w:rsidRPr="00960A62" w:rsidR="0072270B" w:rsidRDefault="0072270B" w14:paraId="1AB0243E" w14:textId="77777777">
      <w:pPr>
        <w:pStyle w:val="ListParagraph"/>
        <w:numPr>
          <w:ilvl w:val="0"/>
          <w:numId w:val="67"/>
        </w:numPr>
        <w:rPr>
          <w:rFonts w:ascii="Times New Roman" w:hAnsi="Times New Roman" w:cs="Times New Roman"/>
        </w:rPr>
      </w:pPr>
      <w:r>
        <w:rPr>
          <w:rFonts w:asciiTheme="majorBidi" w:hAnsiTheme="majorBidi" w:cstheme="majorBidi"/>
          <w:szCs w:val="22"/>
        </w:rPr>
        <w:t xml:space="preserve">Protecteur de batterie</w:t>
      </w:r>
      <w:r w:rsidRPr="00D35405">
        <w:rPr>
          <w:rFonts w:asciiTheme="majorBidi" w:hAnsiTheme="majorBidi" w:cstheme="majorBidi"/>
          <w:szCs w:val="22"/>
        </w:rPr>
        <w:t xml:space="preserve"> 20 cellules </w:t>
      </w:r>
      <w:r>
        <w:rPr>
          <w:rFonts w:asciiTheme="majorBidi" w:hAnsiTheme="majorBidi" w:cstheme="majorBidi"/>
          <w:szCs w:val="22"/>
        </w:rPr>
        <w:t xml:space="preserve">:</w:t>
      </w:r>
      <w:r>
        <w:rPr>
          <w:rFonts w:hint="eastAsia" w:asciiTheme="majorBidi" w:hAnsiTheme="majorBidi" w:cstheme="majorBidi"/>
          <w:szCs w:val="22"/>
        </w:rPr>
        <w:t xml:space="preserve"> 3 pièces</w:t>
      </w:r>
    </w:p>
    <w:p w:rsidRPr="00960A62" w:rsidR="0072270B" w:rsidRDefault="0072270B" w14:paraId="726B1EC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Tournevis </w:t>
      </w:r>
      <w:r>
        <w:rPr>
          <w:rFonts w:hint="eastAsia" w:asciiTheme="majorBidi" w:hAnsiTheme="majorBidi" w:cstheme="majorBidi"/>
          <w:szCs w:val="22"/>
        </w:rPr>
        <w:t xml:space="preserve">pour </w:t>
      </w:r>
      <w:r>
        <w:rPr>
          <w:rFonts w:asciiTheme="majorBidi" w:hAnsiTheme="majorBidi" w:cstheme="majorBidi"/>
          <w:szCs w:val="22"/>
        </w:rPr>
        <w:t xml:space="preserve">le remplacement</w:t>
      </w:r>
      <w:r>
        <w:rPr>
          <w:rFonts w:hint="eastAsia" w:asciiTheme="majorBidi" w:hAnsiTheme="majorBidi" w:cstheme="majorBidi"/>
          <w:szCs w:val="22"/>
        </w:rPr>
        <w:t xml:space="preserve"> du protecteur de batterie </w:t>
      </w:r>
      <w:r>
        <w:rPr>
          <w:rFonts w:asciiTheme="majorBidi" w:hAnsiTheme="majorBidi" w:cstheme="majorBidi"/>
          <w:szCs w:val="22"/>
        </w:rPr>
        <w:t xml:space="preserve">:</w:t>
      </w:r>
      <w:r>
        <w:rPr>
          <w:rFonts w:hint="eastAsia" w:asciiTheme="majorBidi" w:hAnsiTheme="majorBidi" w:cstheme="majorBidi"/>
          <w:szCs w:val="22"/>
        </w:rPr>
        <w:t xml:space="preserve"> 1 pièce</w:t>
      </w:r>
    </w:p>
    <w:p w:rsidRPr="00960A62" w:rsidR="0072270B" w:rsidRDefault="0072270B" w14:paraId="1289E58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Vis supplémentaires </w:t>
      </w:r>
      <w:r>
        <w:rPr>
          <w:rFonts w:hint="eastAsia" w:asciiTheme="majorBidi" w:hAnsiTheme="majorBidi" w:cstheme="majorBidi"/>
          <w:szCs w:val="22"/>
        </w:rPr>
        <w:t xml:space="preserve">: 10 pièces</w:t>
      </w:r>
    </w:p>
    <w:p w:rsidRPr="0029308A" w:rsidR="0072270B" w:rsidRDefault="0072270B" w14:paraId="4F386A40"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Manuel d'utilisation et carte de garantie </w:t>
      </w:r>
      <w:r>
        <w:rPr>
          <w:rFonts w:hint="eastAsia" w:asciiTheme="majorBidi" w:hAnsiTheme="majorBidi" w:cstheme="majorBidi"/>
          <w:szCs w:val="22"/>
        </w:rPr>
        <w:t xml:space="preserve">: 1 jeu</w:t>
      </w:r>
    </w:p>
    <w:p w:rsidRPr="00636D37" w:rsidR="0072270B" w:rsidP="00780B5F" w:rsidRDefault="00D65277" w14:paraId="42510825" w14:textId="649C73BE">
      <w:pPr>
        <w:pStyle w:val="Heading3"/>
      </w:pPr>
      <w:bookmarkStart w:name="_Toc219371889" w:id="18"/>
      <w:r>
        <w:rPr>
          <w:rFonts w:hint="eastAsia"/>
        </w:rPr>
        <w:t xml:space="preserve"> </w:t>
      </w:r>
      <w:r w:rsidRPr="00636D37" w:rsidR="0072270B">
        <w:t xml:space="preserve">Avant d'utiliser votre Dot Pad X</w:t>
      </w:r>
      <w:bookmarkEnd w:id="18"/>
    </w:p>
    <w:p w:rsidRPr="00625158" w:rsidR="0072270B" w:rsidRDefault="0072270B" w14:paraId="39B246B0" w14:textId="77777777">
      <w:pPr>
        <w:pStyle w:val="ListParagraph"/>
        <w:numPr>
          <w:ilvl w:val="0"/>
          <w:numId w:val="52"/>
        </w:numPr>
        <w:rPr>
          <w:rFonts w:ascii="Times New Roman" w:hAnsi="Times New Roman" w:cs="Times New Roman"/>
        </w:rPr>
      </w:pPr>
      <w:r w:rsidRPr="001E26E8">
        <w:rPr>
          <w:rFonts w:ascii="Times New Roman" w:hAnsi="Times New Roman" w:cs="Times New Roman"/>
        </w:rPr>
        <w:t xml:space="preserve">Veuillez charger complètement le Dot Pad X avant la première utilisation. Nous recommandons de le charger pendant au moins 2 heures à l'aide du câble USB-C fourni et d'un </w:t>
      </w:r>
      <w:r w:rsidRPr="001E26E8">
        <w:rPr>
          <w:rFonts w:ascii="Times New Roman" w:hAnsi="Times New Roman" w:cs="Times New Roman"/>
        </w:rPr>
        <w:t xml:space="preserve">adaptateur secteur</w:t>
      </w:r>
      <w:r>
        <w:rPr>
          <w:rFonts w:hint="eastAsia" w:ascii="Times New Roman" w:hAnsi="Times New Roman" w:cs="Times New Roman"/>
        </w:rPr>
        <w:t xml:space="preserve"> certifié </w:t>
      </w:r>
      <w:r w:rsidRPr="001E26E8">
        <w:rPr>
          <w:rFonts w:ascii="Times New Roman" w:hAnsi="Times New Roman" w:cs="Times New Roman"/>
        </w:rPr>
        <w:t xml:space="preserve">conforme aux </w:t>
      </w:r>
      <w:r w:rsidRPr="00625158">
        <w:rPr>
          <w:rFonts w:ascii="Times New Roman" w:hAnsi="Times New Roman" w:cs="Times New Roman"/>
        </w:rPr>
        <w:t xml:space="preserve">spécifications</w:t>
      </w:r>
      <w:r w:rsidRPr="001E26E8">
        <w:rPr>
          <w:rFonts w:ascii="Times New Roman" w:hAnsi="Times New Roman" w:cs="Times New Roman"/>
        </w:rPr>
        <w:t xml:space="preserve"> nominales </w:t>
      </w:r>
      <w:r w:rsidRPr="00625158">
        <w:rPr>
          <w:rFonts w:ascii="Times New Roman" w:hAnsi="Times New Roman" w:cs="Times New Roman"/>
        </w:rPr>
        <w:t xml:space="preserve">(5 V, 3 A).</w:t>
      </w:r>
    </w:p>
    <w:p w:rsidRPr="00625158" w:rsidR="0072270B" w:rsidRDefault="0072270B" w14:paraId="074EA036" w14:textId="77777777">
      <w:pPr>
        <w:pStyle w:val="ListParagraph"/>
        <w:numPr>
          <w:ilvl w:val="0"/>
          <w:numId w:val="52"/>
        </w:numPr>
        <w:rPr>
          <w:rFonts w:ascii="Times New Roman" w:hAnsi="Times New Roman" w:cs="Times New Roman"/>
        </w:rPr>
      </w:pPr>
      <w:r w:rsidRPr="00625158">
        <w:rPr>
          <w:rFonts w:ascii="Times New Roman" w:hAnsi="Times New Roman" w:cs="Times New Roman"/>
        </w:rPr>
        <w:t xml:space="preserve">Une fois complètement chargé, le Dot Pad X peut généralement être utilisé pendant 8 heures ou plus. </w:t>
      </w:r>
      <w:r w:rsidRPr="00625158">
        <w:rPr>
          <w:rFonts w:ascii="Times New Roman" w:hAnsi="Times New Roman" w:cs="Times New Roman"/>
        </w:rPr>
        <w:t xml:space="preserve">L'autonomie réelle de la batterie peut varier en fonction des habitudes d'utilisation et des conditions environnementales.</w:t>
      </w:r>
    </w:p>
    <w:p w:rsidRPr="00625158" w:rsidR="0072270B" w:rsidRDefault="0072270B" w14:paraId="6E64FC06" w14:textId="77777777">
      <w:pPr>
        <w:pStyle w:val="ListParagraph"/>
        <w:numPr>
          <w:ilvl w:val="0"/>
          <w:numId w:val="52"/>
        </w:numPr>
        <w:rPr>
          <w:rFonts w:ascii="Times New Roman" w:hAnsi="Times New Roman" w:cs="Times New Roman"/>
        </w:rPr>
      </w:pPr>
      <w:r w:rsidRPr="00625158">
        <w:rPr>
          <w:rFonts w:ascii="Times New Roman" w:hAnsi="Times New Roman" w:cs="Times New Roman"/>
        </w:rPr>
        <w:t xml:space="preserve">Lorsque le niveau de batterie atteint le niveau 5 (environ 90 % ou plus), la vitesse de charge ralentit afin d'éviter toute surcharge et de prolonger la durée de vie de la batterie. Il peut s'écouler jusqu'à 2 heures pour atteindre une charge complète à partir du niveau 5, mais vous pouvez déconnecter le chargeur en toute sécurité et utiliser votre Dot Pad X même si le message de charge n'est pas affiché.</w:t>
      </w:r>
    </w:p>
    <w:p w:rsidRPr="0029308A" w:rsidR="0072270B" w:rsidRDefault="0072270B" w14:paraId="33256C2A" w14:textId="77777777">
      <w:pPr>
        <w:pStyle w:val="ListParagraph"/>
        <w:numPr>
          <w:ilvl w:val="0"/>
          <w:numId w:val="52"/>
        </w:numPr>
        <w:rPr>
          <w:rFonts w:ascii="Times New Roman" w:hAnsi="Times New Roman" w:cs="Times New Roman"/>
        </w:rPr>
      </w:pPr>
      <w:r w:rsidRPr="001E26E8">
        <w:rPr>
          <w:rFonts w:ascii="Times New Roman" w:hAnsi="Times New Roman" w:cs="Times New Roman"/>
        </w:rPr>
        <w:t xml:space="preserve">Le Dot Pad X </w:t>
      </w:r>
      <w:r>
        <w:rPr>
          <w:rFonts w:ascii="Times New Roman" w:hAnsi="Times New Roman" w:cs="Times New Roman"/>
        </w:rPr>
        <w:t xml:space="preserve">doit être connecté à </w:t>
      </w:r>
      <w:r w:rsidRPr="001E26E8">
        <w:rPr>
          <w:rFonts w:ascii="Times New Roman" w:hAnsi="Times New Roman" w:cs="Times New Roman"/>
        </w:rPr>
        <w:t xml:space="preserve">un hôte </w:t>
      </w:r>
      <w:r>
        <w:rPr>
          <w:rFonts w:ascii="Times New Roman" w:hAnsi="Times New Roman" w:cs="Times New Roman"/>
        </w:rPr>
        <w:t xml:space="preserve">Votre Dot Pad X </w:t>
      </w:r>
      <w:r w:rsidRPr="001E26E8">
        <w:rPr>
          <w:rFonts w:ascii="Times New Roman" w:hAnsi="Times New Roman" w:cs="Times New Roman"/>
        </w:rPr>
        <w:t xml:space="preserve">via Bluetooth ou un câble USB. Lorsque le Bluetooth et l'USB sont connectés en même temps, l'USB est prioritaire.</w:t>
      </w:r>
    </w:p>
    <w:p w:rsidRPr="005B32E2" w:rsidR="0072270B" w:rsidP="00780B5F" w:rsidRDefault="00D65277" w14:paraId="3DB35602" w14:textId="611135F6">
      <w:pPr>
        <w:pStyle w:val="Heading3"/>
      </w:pPr>
      <w:bookmarkStart w:name="_Toc204765514" w:id="19"/>
      <w:bookmarkStart w:name="_Toc219371890" w:id="20"/>
      <w:r>
        <w:rPr>
          <w:rFonts w:hint="eastAsia"/>
        </w:rPr>
        <w:lastRenderedPageBreak/>
      </w:r>
      <w:r>
        <w:rPr>
          <w:rFonts w:hint="eastAsia"/>
        </w:rPr>
        <w:t xml:space="preserve"> </w:t>
      </w:r>
      <w:r w:rsidRPr="00D30079" w:rsidR="0072270B">
        <w:t xml:space="preserve">Apparence du Dot Pad X</w:t>
      </w:r>
      <w:bookmarkEnd w:id="19"/>
      <w:bookmarkEnd w:id="20"/>
    </w:p>
    <w:p w:rsidRPr="00D30079" w:rsidR="0072270B" w:rsidP="0072270B" w:rsidRDefault="0072270B" w14:paraId="23F760E5" w14:textId="77777777">
      <w:pPr>
        <w:rPr>
          <w:rFonts w:ascii="Times New Roman" w:hAnsi="Times New Roman" w:eastAsia="Malgun Gothic" w:cs="Times New Roman"/>
        </w:rPr>
      </w:pPr>
      <w:r w:rsidRPr="00D30079">
        <w:rPr>
          <w:rFonts w:ascii="Times New Roman" w:hAnsi="Times New Roman" w:eastAsia="Malgun Gothic" w:cs="Times New Roman"/>
        </w:rPr>
        <w:t xml:space="preserve">Lorsque vous sortez le Dot Pad </w:t>
      </w:r>
      <w:r w:rsidRPr="00D30079">
        <w:rPr>
          <w:rFonts w:ascii="Times New Roman" w:hAnsi="Times New Roman" w:eastAsia="Malgun Gothic" w:cs="Times New Roman"/>
        </w:rPr>
        <w:t xml:space="preserve">X de son emballage et que vous le placez sur un bureau, </w:t>
      </w:r>
      <w:r>
        <w:rPr>
          <w:rFonts w:ascii="Times New Roman" w:hAnsi="Times New Roman" w:eastAsia="Malgun Gothic" w:cs="Times New Roman"/>
        </w:rPr>
        <w:t xml:space="preserve">votre Dot Pad X </w:t>
      </w:r>
      <w:r w:rsidRPr="00D30079">
        <w:rPr>
          <w:rFonts w:ascii="Times New Roman" w:hAnsi="Times New Roman" w:eastAsia="Malgun Gothic" w:cs="Times New Roman"/>
        </w:rPr>
        <w:t xml:space="preserve">est correctement positionné lorsque le corps principal est légèrement incliné vers le bas, vers vous.</w:t>
      </w:r>
    </w:p>
    <w:p w:rsidRPr="005B32E2" w:rsidR="0072270B" w:rsidP="00780B5F" w:rsidRDefault="00D65277" w14:paraId="644D06AF" w14:textId="6C500B76">
      <w:pPr>
        <w:pStyle w:val="Heading4"/>
      </w:pPr>
      <w:bookmarkStart w:name="_Toc204765515" w:id="21"/>
      <w:bookmarkStart w:name="_Toc219371891" w:id="22"/>
      <w:r>
        <w:rPr>
          <w:rFonts w:hint="eastAsia"/>
        </w:rPr>
        <w:t xml:space="preserve"> </w:t>
      </w:r>
      <w:r w:rsidRPr="00D30079" w:rsidR="0072270B">
        <w:t xml:space="preserve">Vue de dessus du Dot Pad X</w:t>
      </w:r>
      <w:bookmarkEnd w:id="21"/>
      <w:bookmarkEnd w:id="22"/>
    </w:p>
    <w:p w:rsidRPr="00D30079" w:rsidR="0072270B" w:rsidP="0072270B" w:rsidRDefault="0072270B" w14:paraId="7A064B13" w14:textId="77777777">
      <w:pPr>
        <w:rPr>
          <w:rFonts w:ascii="Times New Roman" w:hAnsi="Times New Roman" w:eastAsia="Malgun Gothic" w:cs="Times New Roman"/>
        </w:rPr>
      </w:pPr>
      <w:r w:rsidRPr="00D30079">
        <w:rPr>
          <w:rFonts w:ascii="Times New Roman" w:hAnsi="Times New Roman" w:eastAsia="Malgun Gothic" w:cs="Times New Roman"/>
        </w:rPr>
        <w:t xml:space="preserve">Lorsque le Dot Pad X est correctement orienté, la surface supérieure comprend les composants suivants, classés du plus proche au plus éloigné de l'utilisateur :</w:t>
      </w:r>
    </w:p>
    <w:p w:rsidR="0072270B" w:rsidRDefault="0072270B" w14:paraId="5E7B207F"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Zone d'affichage du texte : cette zone se compose de 20 cellules braille disposées dans un cadre rectangulaire horizontal. Chaque cellule respecte l'espacement braille standard, ce qui permet d'afficher simultanément jusqu'à 20 caractères braille.</w:t>
      </w:r>
    </w:p>
    <w:p w:rsidRPr="00C774CE" w:rsidR="0072270B" w:rsidRDefault="0072270B" w14:paraId="349A8712"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Zone </w:t>
      </w:r>
      <w:r>
        <w:rPr>
          <w:rFonts w:hint="eastAsia" w:ascii="Times New Roman" w:hAnsi="Times New Roman" w:eastAsia="Malgun Gothic" w:cs="Times New Roman"/>
        </w:rPr>
        <w:t xml:space="preserve">des boutons de commande </w:t>
      </w:r>
      <w:r w:rsidRPr="00C774CE">
        <w:rPr>
          <w:rFonts w:ascii="Times New Roman" w:hAnsi="Times New Roman" w:eastAsia="Malgun Gothic" w:cs="Times New Roman"/>
        </w:rPr>
        <w:t xml:space="preserve">: de gauche à droite, la </w:t>
      </w:r>
      <w:r w:rsidRPr="00C774CE">
        <w:rPr>
          <w:rFonts w:ascii="Times New Roman" w:hAnsi="Times New Roman" w:eastAsia="Malgun Gothic" w:cs="Times New Roman"/>
        </w:rPr>
        <w:t xml:space="preserve">zone </w:t>
      </w:r>
      <w:r>
        <w:rPr>
          <w:rFonts w:hint="eastAsia" w:ascii="Times New Roman" w:hAnsi="Times New Roman" w:eastAsia="Malgun Gothic" w:cs="Times New Roman"/>
        </w:rPr>
        <w:t xml:space="preserve">des boutons de commande </w:t>
      </w:r>
      <w:r w:rsidRPr="00C774CE">
        <w:rPr>
          <w:rFonts w:ascii="Times New Roman" w:hAnsi="Times New Roman" w:eastAsia="Malgun Gothic" w:cs="Times New Roman"/>
        </w:rPr>
        <w:t xml:space="preserve">comprend la touche de défilement précédente, les touches de fonction (F1, F2, F3, F4) et la touche de défilement suivante.</w:t>
      </w:r>
    </w:p>
    <w:p w:rsidR="00D65277" w:rsidP="00D65277" w:rsidRDefault="0072270B" w14:paraId="072DE0EC"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Des indicateurs tactiles sont prévus sur les touches F1 et F4 afin de les distinguer des autres. Les touches de déplacement sont </w:t>
      </w:r>
      <w:r w:rsidRPr="00C774CE">
        <w:rPr>
          <w:rFonts w:ascii="Times New Roman" w:hAnsi="Times New Roman" w:eastAsia="Malgun Gothic" w:cs="Times New Roman"/>
        </w:rPr>
        <w:t xml:space="preserve">de forme triangulaire</w:t>
      </w:r>
      <w:r w:rsidRPr="00C774CE">
        <w:rPr>
          <w:rFonts w:ascii="Times New Roman" w:hAnsi="Times New Roman" w:eastAsia="Malgun Gothic" w:cs="Times New Roman"/>
        </w:rPr>
        <w:t xml:space="preserve">, ce qui les rend facilement reconnaissables par rapport aux touches de fonction de forme ovale.</w:t>
      </w:r>
    </w:p>
    <w:p w:rsidRPr="00C774CE" w:rsidR="0072270B" w:rsidP="00D65277" w:rsidRDefault="0072270B" w14:paraId="4C106345" w14:textId="061A8033">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Times New Roman" w:hAnsi="Times New Roman" w:eastAsia="Malgun Gothic" w:cs="Times New Roman"/>
        </w:rPr>
        <w:t xml:space="preserve">※ Les touches de déplacement sont utilisées pour naviguer vers la ligne précédente ou suivante, sur la base de la </w:t>
      </w:r>
      <w:r w:rsidRPr="00C774CE">
        <w:rPr>
          <w:rFonts w:ascii="Times New Roman" w:hAnsi="Times New Roman" w:eastAsia="Malgun Gothic" w:cs="Times New Roman"/>
        </w:rPr>
        <w:t xml:space="preserve">zone de texte braille</w:t>
      </w:r>
      <w:r w:rsidRPr="00D65277">
        <w:rPr>
          <w:rFonts w:ascii="Times New Roman" w:hAnsi="Times New Roman" w:eastAsia="Malgun Gothic" w:cs="Times New Roman"/>
        </w:rPr>
        <w:t xml:space="preserve"> de 20 cellules</w:t>
      </w:r>
      <w:r w:rsidRPr="00C774CE">
        <w:rPr>
          <w:rFonts w:ascii="Times New Roman" w:hAnsi="Times New Roman" w:eastAsia="Malgun Gothic" w:cs="Times New Roman"/>
        </w:rPr>
        <w:t xml:space="preserve">.</w:t>
      </w:r>
    </w:p>
    <w:p w:rsidR="0072270B" w:rsidRDefault="0072270B" w14:paraId="2BBD36E5"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Indicateur d'état LED : situé à l'extrême droite de la </w:t>
      </w:r>
      <w:r w:rsidRPr="00C774CE">
        <w:rPr>
          <w:rFonts w:ascii="Times New Roman" w:hAnsi="Times New Roman" w:eastAsia="Malgun Gothic" w:cs="Times New Roman"/>
        </w:rPr>
        <w:t xml:space="preserve">zone </w:t>
      </w:r>
      <w:r>
        <w:rPr>
          <w:rFonts w:hint="eastAsia" w:ascii="Times New Roman" w:hAnsi="Times New Roman" w:eastAsia="Malgun Gothic" w:cs="Times New Roman"/>
        </w:rPr>
        <w:t xml:space="preserve">des boutons de commande</w:t>
      </w:r>
      <w:r w:rsidRPr="00C774CE">
        <w:rPr>
          <w:rFonts w:ascii="Times New Roman" w:hAnsi="Times New Roman" w:eastAsia="Malgun Gothic" w:cs="Times New Roman"/>
        </w:rPr>
        <w:t xml:space="preserve">, le voyant d'état LED communique </w:t>
      </w:r>
      <w:r w:rsidRPr="00C774CE">
        <w:rPr>
          <w:rFonts w:ascii="Times New Roman" w:hAnsi="Times New Roman" w:eastAsia="Malgun Gothic" w:cs="Times New Roman"/>
        </w:rPr>
        <w:t xml:space="preserve">l'état </w:t>
      </w:r>
      <w:r>
        <w:rPr>
          <w:rFonts w:ascii="Times New Roman" w:hAnsi="Times New Roman" w:eastAsia="Malgun Gothic" w:cs="Times New Roman"/>
        </w:rPr>
        <w:t xml:space="preserve">de votre Dot Pad X, </w:t>
      </w:r>
      <w:r w:rsidRPr="00C774CE">
        <w:rPr>
          <w:rFonts w:ascii="Times New Roman" w:hAnsi="Times New Roman" w:eastAsia="Malgun Gothic" w:cs="Times New Roman"/>
        </w:rPr>
        <w:t xml:space="preserve">tel que l'alimentation, la connexion Bluetooth et le chargement, à l'aide de couleurs et de clignotements.</w:t>
      </w:r>
    </w:p>
    <w:p w:rsidR="00D65277" w:rsidP="00D65277" w:rsidRDefault="0072270B" w14:paraId="1E5B0483"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Zone d'affichage graphique : il s'agit de la plus grande zone à l'avant du Dot Pad X, composée de 300 cellules braille à 8 points (30 colonnes × 10 lignes).</w:t>
      </w:r>
    </w:p>
    <w:p w:rsidR="00D65277" w:rsidP="00D65277" w:rsidRDefault="0072270B" w14:paraId="3820B24D" w14:textId="77777777">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Times New Roman" w:hAnsi="Times New Roman" w:eastAsia="Malgun Gothic" w:cs="Times New Roman"/>
        </w:rPr>
        <w:t xml:space="preserve">Les cellules de cette zone sont plus densément regroupées que celles de la zone de texte, avec des broches espacées de manière uniforme dans toutes les directions, ce qui permet un rendu tactile précis du contenu graphique.</w:t>
      </w:r>
    </w:p>
    <w:p w:rsidRPr="00D30079" w:rsidR="0072270B" w:rsidP="00D65277" w:rsidRDefault="0072270B" w14:paraId="4FE2EBAF" w14:textId="4A8DAC88">
      <w:pPr>
        <w:pStyle w:val="ListParagraph"/>
        <w:widowControl/>
        <w:wordWrap/>
        <w:autoSpaceDE/>
        <w:autoSpaceDN/>
        <w:spacing w:after="0" w:line="276" w:lineRule="auto"/>
        <w:ind w:start="240"/>
        <w:rPr>
          <w:rFonts w:ascii="Times New Roman" w:hAnsi="Times New Roman" w:eastAsia="Malgun Gothic" w:cs="Times New Roman"/>
        </w:rPr>
      </w:pPr>
      <w:r w:rsidRPr="00D30079">
        <w:rPr>
          <w:rFonts w:ascii="Times New Roman" w:hAnsi="Times New Roman" w:eastAsia="Malgun Gothic" w:cs="Times New Roman"/>
        </w:rPr>
        <w:t xml:space="preserve">Elle peut afficher le contenu de l'écran en temps réel à partir d'un iPhone ou d'un iPad, ainsi que des graphiques tactiles provenant d'applications dédiées compatibles avec le Dot Pad X.</w:t>
      </w:r>
    </w:p>
    <w:p w:rsidRPr="005B32E2" w:rsidR="0072270B" w:rsidP="00780B5F" w:rsidRDefault="00D65277" w14:paraId="4F787CE7" w14:textId="59650618">
      <w:pPr>
        <w:pStyle w:val="Heading4"/>
      </w:pPr>
      <w:bookmarkStart w:name="_Toc204765516" w:id="23"/>
      <w:bookmarkStart w:name="_Toc219371892" w:id="24"/>
      <w:r>
        <w:rPr>
          <w:rFonts w:hint="eastAsia"/>
        </w:rPr>
        <w:t xml:space="preserve"> </w:t>
      </w:r>
      <w:r w:rsidRPr="00D30079" w:rsidR="0072270B">
        <w:t xml:space="preserve">Côté droit du Dot Pad X</w:t>
      </w:r>
      <w:bookmarkEnd w:id="23"/>
      <w:bookmarkEnd w:id="24"/>
    </w:p>
    <w:p w:rsidRPr="00666C2A" w:rsidR="0072270B" w:rsidP="0072270B" w:rsidRDefault="0072270B" w14:paraId="5C5C8C13" w14:textId="77777777">
      <w:pPr>
        <w:rPr>
          <w:rFonts w:ascii="Times New Roman" w:hAnsi="Times New Roman" w:cs="Times New Roman"/>
        </w:rPr>
      </w:pPr>
      <w:r w:rsidRPr="00666C2A">
        <w:rPr>
          <w:rFonts w:ascii="Times New Roman" w:hAnsi="Times New Roman" w:cs="Times New Roman"/>
        </w:rPr>
        <w:t xml:space="preserve">Sur le côté droit du Dot Pad X, vous trouverez un port USB-C marqué du caractère braille correspondant à la lettre « p ». Ce port est uniquement destiné à recharger l'appareil et ne prend pas en charge le transfert de données. </w:t>
      </w:r>
      <w:r w:rsidRPr="00666C2A">
        <w:rPr>
          <w:rFonts w:ascii="Times New Roman" w:hAnsi="Times New Roman" w:cs="Times New Roman"/>
        </w:rPr>
        <w:t xml:space="preserve">Sous le port USB-C se trouve l'interrupteur d'alimentation. </w:t>
      </w:r>
      <w:r w:rsidRPr="00666C2A">
        <w:rPr>
          <w:rFonts w:ascii="Times New Roman" w:hAnsi="Times New Roman" w:cs="Times New Roman"/>
        </w:rPr>
        <w:t xml:space="preserve">Pour allumer votre Dot Pad X, faites glisser l'interrupteur vers l'avant</w:t>
      </w:r>
      <w:r w:rsidRPr="00666C2A">
        <w:rPr>
          <w:rFonts w:ascii="Times New Roman" w:hAnsi="Times New Roman" w:cs="Times New Roman"/>
        </w:rPr>
        <w:t xml:space="preserve">, </w:t>
      </w:r>
      <w:r>
        <w:rPr>
          <w:rFonts w:hint="eastAsia" w:ascii="Times New Roman" w:hAnsi="Times New Roman" w:cs="Times New Roman"/>
        </w:rPr>
        <w:t xml:space="preserve">loin de vous</w:t>
      </w:r>
      <w:r w:rsidRPr="00666C2A">
        <w:rPr>
          <w:rFonts w:ascii="Times New Roman" w:hAnsi="Times New Roman" w:cs="Times New Roman"/>
        </w:rPr>
        <w:t xml:space="preserve">. Vous sentirez une longue vibration pour confirmer </w:t>
      </w:r>
      <w:r w:rsidRPr="00666C2A">
        <w:rPr>
          <w:rFonts w:ascii="Times New Roman" w:hAnsi="Times New Roman" w:cs="Times New Roman"/>
        </w:rPr>
        <w:t xml:space="preserve">l'opération</w:t>
      </w:r>
      <w:r w:rsidRPr="00666C2A">
        <w:rPr>
          <w:rFonts w:ascii="Times New Roman" w:hAnsi="Times New Roman" w:cs="Times New Roman"/>
        </w:rPr>
        <w:t xml:space="preserve">.</w:t>
      </w:r>
      <w:r w:rsidRPr="00666C2A">
        <w:rPr>
          <w:rFonts w:ascii="Times New Roman" w:hAnsi="Times New Roman" w:cs="Times New Roman"/>
        </w:rPr>
        <w:t xml:space="preserve"> Pour l'éteindre, faites glisser l'interrupteur </w:t>
      </w:r>
      <w:r>
        <w:rPr>
          <w:rFonts w:hint="eastAsia" w:ascii="Times New Roman" w:hAnsi="Times New Roman" w:cs="Times New Roman"/>
        </w:rPr>
        <w:t xml:space="preserve">vers</w:t>
      </w:r>
      <w:r w:rsidRPr="00666C2A">
        <w:rPr>
          <w:rFonts w:ascii="Times New Roman" w:hAnsi="Times New Roman" w:cs="Times New Roman"/>
        </w:rPr>
        <w:t xml:space="preserve"> l'arrière</w:t>
      </w:r>
      <w:r>
        <w:rPr>
          <w:rFonts w:hint="eastAsia" w:ascii="Times New Roman" w:hAnsi="Times New Roman" w:cs="Times New Roman"/>
        </w:rPr>
        <w:t xml:space="preserve">, vers vous.</w:t>
      </w:r>
    </w:p>
    <w:p w:rsidRPr="005B32E2" w:rsidR="0072270B" w:rsidP="00780B5F" w:rsidRDefault="00D65277" w14:paraId="65768CCB" w14:textId="13A7A38F">
      <w:pPr>
        <w:pStyle w:val="Heading4"/>
      </w:pPr>
      <w:bookmarkStart w:name="_Toc204765517" w:id="25"/>
      <w:bookmarkStart w:name="_Toc219371893" w:id="26"/>
      <w:r>
        <w:rPr>
          <w:rFonts w:hint="eastAsia"/>
        </w:rPr>
        <w:t xml:space="preserve"> </w:t>
      </w:r>
      <w:r w:rsidRPr="00D30079" w:rsidR="0072270B">
        <w:t xml:space="preserve">Côté gauche du Dot Pad X</w:t>
      </w:r>
      <w:bookmarkEnd w:id="25"/>
      <w:bookmarkEnd w:id="26"/>
    </w:p>
    <w:p w:rsidRPr="003B5374" w:rsidR="0072270B" w:rsidP="0072270B" w:rsidRDefault="0072270B" w14:paraId="10042410" w14:textId="77777777">
      <w:pPr>
        <w:rPr>
          <w:rFonts w:ascii="Times New Roman" w:hAnsi="Times New Roman" w:cs="Times New Roman"/>
        </w:rPr>
      </w:pPr>
      <w:r w:rsidRPr="00625158">
        <w:rPr>
          <w:rFonts w:ascii="Times New Roman" w:hAnsi="Times New Roman" w:cs="Times New Roman"/>
        </w:rPr>
        <w:t xml:space="preserve">Le côté gauche du Dot Pad X comporte un port USB-C marqué « d » en braille (points 1, 4 et 5). Il permet de connecter des lecteurs d'écran et des applications ou d'effectuer des mises à jour du micrologiciel avec Dot Canvas.</w:t>
      </w:r>
      <w:r w:rsidRPr="003B5374">
        <w:rPr>
          <w:rFonts w:ascii="Times New Roman" w:hAnsi="Times New Roman" w:cs="Times New Roman"/>
        </w:rPr>
        <w:br/>
      </w:r>
      <w:r w:rsidRPr="003B5374">
        <w:rPr>
          <w:rFonts w:ascii="Times New Roman" w:hAnsi="Times New Roman" w:cs="Times New Roman"/>
        </w:rPr>
        <w:t xml:space="preserve">※ Remarque : ce port ne prend pas en charge le chargement. Pour charger </w:t>
      </w:r>
      <w:r>
        <w:rPr>
          <w:rFonts w:ascii="Times New Roman" w:hAnsi="Times New Roman" w:cs="Times New Roman"/>
        </w:rPr>
        <w:t xml:space="preserve">votre Dot Pad X</w:t>
      </w:r>
      <w:r w:rsidRPr="003B5374">
        <w:rPr>
          <w:rFonts w:ascii="Times New Roman" w:hAnsi="Times New Roman" w:cs="Times New Roman"/>
        </w:rPr>
        <w:t xml:space="preserve">, utilisez toujours le port USB-C situé sur le côté droit.</w:t>
      </w:r>
    </w:p>
    <w:p w:rsidRPr="005B32E2" w:rsidR="0072270B" w:rsidP="00780B5F" w:rsidRDefault="00D65277" w14:paraId="09E824E6" w14:textId="213A5A73">
      <w:pPr>
        <w:pStyle w:val="Heading4"/>
      </w:pPr>
      <w:bookmarkStart w:name="_Toc204765518" w:id="27"/>
      <w:bookmarkStart w:name="_Toc219371894" w:id="28"/>
      <w:r>
        <w:rPr>
          <w:rFonts w:hint="eastAsia"/>
        </w:rPr>
        <w:t xml:space="preserve"> </w:t>
      </w:r>
      <w:r w:rsidRPr="003B5374" w:rsidR="0072270B">
        <w:t xml:space="preserve">Face inférieure du Dot Pad X</w:t>
      </w:r>
      <w:bookmarkEnd w:id="27"/>
      <w:bookmarkEnd w:id="28"/>
    </w:p>
    <w:p w:rsidR="0072270B" w:rsidP="0072270B" w:rsidRDefault="0072270B" w14:paraId="29DC500A" w14:textId="77777777">
      <w:pPr>
        <w:rPr>
          <w:rFonts w:ascii="Times New Roman" w:hAnsi="Times New Roman" w:eastAsia="Malgun Gothic" w:cs="Times New Roman"/>
        </w:rPr>
      </w:pPr>
      <w:r w:rsidRPr="003B5374">
        <w:rPr>
          <w:rFonts w:ascii="Times New Roman" w:hAnsi="Times New Roman" w:eastAsia="Malgun Gothic" w:cs="Times New Roman"/>
        </w:rPr>
        <w:t xml:space="preserve">Sur la face inférieure du Dot Pad X, vous trouverez le compartiment de la batterie et les vis qui permettent d'accéder au film protecteur recouvrant les cellules braille. </w:t>
      </w:r>
      <w:r w:rsidRPr="003B5374">
        <w:rPr>
          <w:rFonts w:ascii="Times New Roman" w:hAnsi="Times New Roman" w:eastAsia="Malgun Gothic" w:cs="Times New Roman"/>
        </w:rPr>
        <w:t xml:space="preserve">La batterie intégrée n'est pas remplaçable par l'utilisateur. Si un remplacement est nécessaire, il doit être effectué par Dot Inc. ou un prestataire de services agréé.</w:t>
      </w:r>
      <w:r w:rsidRPr="003B5374">
        <w:rPr>
          <w:rFonts w:ascii="Times New Roman" w:hAnsi="Times New Roman" w:eastAsia="Malgun Gothic" w:cs="Times New Roman"/>
        </w:rPr>
        <w:br/>
      </w:r>
      <w:r w:rsidRPr="003B5374">
        <w:rPr>
          <w:rFonts w:ascii="Times New Roman" w:hAnsi="Times New Roman" w:eastAsia="Malgun Gothic" w:cs="Times New Roman"/>
        </w:rPr>
        <w:t xml:space="preserve">Le film protecteur à la surface des cellules braille peut être remplacé en retirant les vis situées sous </w:t>
      </w:r>
      <w:r>
        <w:rPr>
          <w:rFonts w:ascii="Times New Roman" w:hAnsi="Times New Roman" w:eastAsia="Malgun Gothic" w:cs="Times New Roman"/>
        </w:rPr>
        <w:t xml:space="preserve">votre Dot Pad X</w:t>
      </w:r>
      <w:r w:rsidRPr="003B5374">
        <w:rPr>
          <w:rFonts w:ascii="Times New Roman" w:hAnsi="Times New Roman" w:eastAsia="Malgun Gothic" w:cs="Times New Roman"/>
        </w:rPr>
        <w:t xml:space="preserve">.</w:t>
      </w:r>
      <w:r w:rsidRPr="003B5374">
        <w:rPr>
          <w:rFonts w:ascii="Times New Roman" w:hAnsi="Times New Roman" w:eastAsia="Malgun Gothic" w:cs="Times New Roman"/>
        </w:rPr>
        <w:br/>
      </w:r>
      <w:r w:rsidRPr="003B5374">
        <w:rPr>
          <w:rFonts w:ascii="Times New Roman" w:hAnsi="Times New Roman" w:eastAsia="Malgun Gothic" w:cs="Times New Roman"/>
        </w:rPr>
        <w:t xml:space="preserve">Pour plus d'informations ou d'assistance concernant le film protecteur, veuillez contacter le service clientèle de Dot Inc.</w:t>
      </w:r>
    </w:p>
    <w:p w:rsidRPr="003B5374" w:rsidR="0072270B" w:rsidP="0072270B" w:rsidRDefault="0072270B" w14:paraId="03F76A3A" w14:textId="77777777">
      <w:pPr>
        <w:rPr>
          <w:rFonts w:ascii="Times New Roman" w:hAnsi="Times New Roman" w:eastAsia="Malgun Gothic" w:cs="Times New Roman"/>
        </w:rPr>
      </w:pPr>
    </w:p>
    <w:p w:rsidRPr="00120358" w:rsidR="0072270B" w:rsidP="00780B5F" w:rsidRDefault="0072270B" w14:paraId="45B2D756" w14:textId="77777777">
      <w:pPr>
        <w:pStyle w:val="Heading2"/>
      </w:pPr>
      <w:bookmarkStart w:name="_Toc204765521" w:id="29"/>
      <w:bookmarkStart w:name="_Toc219371895" w:id="30"/>
      <w:r w:rsidRPr="00120358">
        <w:t xml:space="preserve">Fonctions de base</w:t>
      </w:r>
      <w:bookmarkEnd w:id="29"/>
      <w:bookmarkEnd w:id="30"/>
    </w:p>
    <w:p w:rsidRPr="00120358" w:rsidR="0072270B" w:rsidP="0072270B" w:rsidRDefault="0072270B" w14:paraId="78FBD4C8" w14:textId="77777777">
      <w:pPr>
        <w:rPr>
          <w:rFonts w:ascii="Times New Roman" w:hAnsi="Times New Roman" w:cs="Times New Roman"/>
        </w:rPr>
      </w:pPr>
      <w:r w:rsidRPr="00120358">
        <w:rPr>
          <w:rFonts w:ascii="Times New Roman" w:hAnsi="Times New Roman" w:cs="Times New Roman"/>
        </w:rPr>
        <w:t xml:space="preserve">Cette section présente les fonctions de base et les notifications du Dot Pad </w:t>
      </w:r>
      <w:r>
        <w:rPr>
          <w:rFonts w:ascii="Times New Roman" w:hAnsi="Times New Roman" w:cs="Times New Roman"/>
        </w:rPr>
        <w:t xml:space="preserve">X</w:t>
      </w:r>
      <w:r w:rsidRPr="00120358">
        <w:rPr>
          <w:rFonts w:ascii="Times New Roman" w:hAnsi="Times New Roman" w:cs="Times New Roman"/>
        </w:rPr>
        <w:t xml:space="preserve">.</w:t>
      </w:r>
    </w:p>
    <w:p w:rsidR="0072270B" w:rsidP="00780B5F" w:rsidRDefault="00D65277" w14:paraId="701EF4FD" w14:textId="56ACBBC7">
      <w:pPr>
        <w:pStyle w:val="Heading3"/>
      </w:pPr>
      <w:bookmarkStart w:name="_Toc204765522" w:id="31"/>
      <w:bookmarkStart w:name="_Toc219371896" w:id="32"/>
      <w:r>
        <w:rPr>
          <w:rFonts w:hint="eastAsia"/>
        </w:rPr>
        <w:t xml:space="preserve"> </w:t>
      </w:r>
      <w:r w:rsidRPr="00120358" w:rsidR="0072270B">
        <w:t xml:space="preserve">Mise </w:t>
      </w:r>
      <w:r w:rsidRPr="00120358" w:rsidR="0072270B">
        <w:t xml:space="preserve">sous tension du Dot Pad </w:t>
      </w:r>
      <w:r w:rsidR="0072270B">
        <w:t xml:space="preserve">X</w:t>
      </w:r>
      <w:bookmarkEnd w:id="31"/>
      <w:bookmarkEnd w:id="32"/>
    </w:p>
    <w:p w:rsidRPr="00120358" w:rsidR="0072270B" w:rsidP="0072270B" w:rsidRDefault="0072270B" w14:paraId="6EA98352" w14:textId="77777777">
      <w:pPr>
        <w:rPr>
          <w:rFonts w:ascii="Times New Roman" w:hAnsi="Times New Roman" w:cs="Times New Roman"/>
        </w:rPr>
      </w:pPr>
      <w:r w:rsidRPr="00120358">
        <w:rPr>
          <w:rFonts w:ascii="Times New Roman" w:hAnsi="Times New Roman" w:cs="Times New Roman"/>
        </w:rPr>
        <w:t xml:space="preserve">Pour allumer le Dot Pad </w:t>
      </w:r>
      <w:r>
        <w:rPr>
          <w:rFonts w:ascii="Times New Roman" w:hAnsi="Times New Roman" w:cs="Times New Roman"/>
        </w:rPr>
        <w:t xml:space="preserve">X</w:t>
      </w:r>
      <w:r w:rsidRPr="00120358">
        <w:rPr>
          <w:rFonts w:ascii="Times New Roman" w:hAnsi="Times New Roman" w:cs="Times New Roman"/>
        </w:rPr>
        <w:t xml:space="preserve">, faites glisser l'interrupteur d'alimentation </w:t>
      </w:r>
      <w:r>
        <w:rPr>
          <w:rFonts w:hint="eastAsia" w:ascii="Times New Roman" w:hAnsi="Times New Roman" w:cs="Times New Roman"/>
        </w:rPr>
        <w:t xml:space="preserve">vers l'avant</w:t>
      </w:r>
      <w:r w:rsidRPr="00120358">
        <w:rPr>
          <w:rFonts w:ascii="Times New Roman" w:hAnsi="Times New Roman" w:cs="Times New Roman"/>
        </w:rPr>
        <w:t xml:space="preserve">,</w:t>
      </w:r>
      <w:r>
        <w:rPr>
          <w:rFonts w:hint="eastAsia" w:ascii="Times New Roman" w:hAnsi="Times New Roman" w:cs="Times New Roman"/>
        </w:rPr>
        <w:t xml:space="preserve"> loin de vous</w:t>
      </w:r>
      <w:r w:rsidRPr="00120358">
        <w:rPr>
          <w:rFonts w:ascii="Times New Roman" w:hAnsi="Times New Roman" w:cs="Times New Roman"/>
        </w:rPr>
        <w:t xml:space="preserve">. Il est situé au </w:t>
      </w:r>
      <w:r>
        <w:rPr>
          <w:rFonts w:hint="eastAsia" w:ascii="Times New Roman" w:hAnsi="Times New Roman" w:cs="Times New Roman"/>
        </w:rPr>
        <w:t xml:space="preserve">milieu du </w:t>
      </w:r>
      <w:r>
        <w:rPr>
          <w:rFonts w:hint="eastAsia" w:ascii="Times New Roman" w:hAnsi="Times New Roman" w:cs="Times New Roman"/>
        </w:rPr>
        <w:t xml:space="preserve">bord</w:t>
      </w:r>
      <w:r w:rsidRPr="00120358">
        <w:rPr>
          <w:rFonts w:ascii="Times New Roman" w:hAnsi="Times New Roman" w:cs="Times New Roman"/>
        </w:rPr>
        <w:t xml:space="preserve"> droit </w:t>
      </w:r>
      <w:r w:rsidRPr="00120358">
        <w:rPr>
          <w:rFonts w:ascii="Times New Roman" w:hAnsi="Times New Roman" w:cs="Times New Roman"/>
        </w:rPr>
        <w:t xml:space="preserve">de </w:t>
      </w:r>
      <w:r>
        <w:rPr>
          <w:rFonts w:ascii="Times New Roman" w:hAnsi="Times New Roman" w:cs="Times New Roman"/>
        </w:rPr>
        <w:t xml:space="preserve">votre Dot Pad X</w:t>
      </w:r>
      <w:r w:rsidRPr="00120358">
        <w:rPr>
          <w:rFonts w:ascii="Times New Roman" w:hAnsi="Times New Roman" w:cs="Times New Roman"/>
        </w:rPr>
        <w:t xml:space="preserve">. </w:t>
      </w:r>
      <w:r>
        <w:rPr>
          <w:rFonts w:ascii="Times New Roman" w:hAnsi="Times New Roman" w:cs="Times New Roman"/>
        </w:rPr>
        <w:t xml:space="preserve">Votre Dot Pad X </w:t>
      </w:r>
      <w:r w:rsidRPr="00120358">
        <w:rPr>
          <w:rFonts w:ascii="Times New Roman" w:hAnsi="Times New Roman" w:cs="Times New Roman"/>
        </w:rPr>
        <w:t xml:space="preserve">émettra une longue vibration, indiquant qu'il est en cours de démarrage.</w:t>
      </w:r>
    </w:p>
    <w:p w:rsidRPr="00120358" w:rsidR="0072270B" w:rsidP="0072270B" w:rsidRDefault="0072270B" w14:paraId="781FD2E7" w14:textId="77777777">
      <w:pPr>
        <w:rPr>
          <w:rFonts w:ascii="Times New Roman" w:hAnsi="Times New Roman" w:cs="Times New Roman"/>
        </w:rPr>
      </w:pPr>
      <w:r w:rsidRPr="00120358">
        <w:rPr>
          <w:rFonts w:ascii="Times New Roman" w:hAnsi="Times New Roman" w:cs="Times New Roman"/>
        </w:rPr>
        <w:t xml:space="preserve">Au démarrage, le logo Dot apparaîtra sur l'écran graphique à 300 cellules. Environ 4 secondes plus tard, un </w:t>
      </w:r>
      <w:r>
        <w:rPr>
          <w:rFonts w:hint="eastAsia" w:ascii="Times New Roman" w:hAnsi="Times New Roman" w:cs="Times New Roman"/>
        </w:rPr>
        <w:t xml:space="preserve">identifiant</w:t>
      </w:r>
      <w:r w:rsidRPr="00120358">
        <w:rPr>
          <w:rFonts w:ascii="Times New Roman" w:hAnsi="Times New Roman" w:cs="Times New Roman"/>
        </w:rPr>
        <w:t xml:space="preserve"> Bluetooth à 4 caractères</w:t>
      </w:r>
      <w:r w:rsidRPr="00120358">
        <w:rPr>
          <w:rFonts w:ascii="Times New Roman" w:hAnsi="Times New Roman" w:cs="Times New Roman"/>
        </w:rPr>
        <w:t xml:space="preserve">, composé de lettres majuscules et de chiffres, s'affichera en format tactile latin.</w:t>
      </w:r>
    </w:p>
    <w:p w:rsidRPr="00120358" w:rsidR="0072270B" w:rsidP="0072270B" w:rsidRDefault="0072270B" w14:paraId="77EADA55" w14:textId="77777777">
      <w:pPr>
        <w:rPr>
          <w:rFonts w:ascii="Times New Roman" w:hAnsi="Times New Roman" w:cs="Times New Roman"/>
        </w:rPr>
      </w:pPr>
      <w:r>
        <w:rPr>
          <w:rFonts w:hint="eastAsia" w:ascii="Times New Roman" w:hAnsi="Times New Roman" w:cs="Times New Roman"/>
        </w:rPr>
        <w:t xml:space="preserve">Le</w:t>
      </w:r>
      <w:r w:rsidRPr="00120358">
        <w:rPr>
          <w:rFonts w:ascii="Times New Roman" w:hAnsi="Times New Roman" w:cs="Times New Roman"/>
        </w:rPr>
        <w:t xml:space="preserve"> même </w:t>
      </w:r>
      <w:r>
        <w:rPr>
          <w:rFonts w:hint="eastAsia" w:ascii="Times New Roman" w:hAnsi="Times New Roman" w:cs="Times New Roman"/>
        </w:rPr>
        <w:t xml:space="preserve">identifiant</w:t>
      </w:r>
      <w:r w:rsidRPr="00120358">
        <w:rPr>
          <w:rFonts w:ascii="Times New Roman" w:hAnsi="Times New Roman" w:cs="Times New Roman"/>
        </w:rPr>
        <w:t xml:space="preserve"> à 4 caractères </w:t>
      </w:r>
      <w:r w:rsidRPr="00120358">
        <w:rPr>
          <w:rFonts w:ascii="Times New Roman" w:hAnsi="Times New Roman" w:cs="Times New Roman"/>
        </w:rPr>
        <w:t xml:space="preserve">s'affiche également en braille anglais de niveau 1 sur l'écran texte à 20 cellules, précédé du préfixe « le », qui signifie « mode Bluetooth basse consommation ». Cela indique que </w:t>
      </w:r>
      <w:r>
        <w:rPr>
          <w:rFonts w:ascii="Times New Roman" w:hAnsi="Times New Roman" w:cs="Times New Roman"/>
        </w:rPr>
        <w:t xml:space="preserve">votre Dot Pad X </w:t>
      </w:r>
      <w:r w:rsidRPr="00120358">
        <w:rPr>
          <w:rFonts w:ascii="Times New Roman" w:hAnsi="Times New Roman" w:cs="Times New Roman"/>
        </w:rPr>
        <w:t xml:space="preserve">est prêt à se connecter sans fil à un </w:t>
      </w:r>
      <w:r>
        <w:rPr>
          <w:rFonts w:hint="eastAsia" w:ascii="Times New Roman" w:hAnsi="Times New Roman" w:cs="Times New Roman"/>
        </w:rPr>
        <w:t xml:space="preserve">appareil</w:t>
      </w:r>
      <w:r w:rsidRPr="00120358">
        <w:rPr>
          <w:rFonts w:ascii="Times New Roman" w:hAnsi="Times New Roman" w:cs="Times New Roman"/>
        </w:rPr>
        <w:t xml:space="preserve"> iOS </w:t>
      </w:r>
      <w:r w:rsidRPr="00120358">
        <w:rPr>
          <w:rFonts w:ascii="Times New Roman" w:hAnsi="Times New Roman" w:cs="Times New Roman"/>
        </w:rPr>
        <w:t xml:space="preserve">ou </w:t>
      </w:r>
      <w:r w:rsidRPr="00120358">
        <w:rPr>
          <w:rFonts w:ascii="Times New Roman" w:hAnsi="Times New Roman" w:cs="Times New Roman"/>
        </w:rPr>
        <w:t xml:space="preserve">à </w:t>
      </w:r>
      <w:r w:rsidRPr="00120358">
        <w:rPr>
          <w:rFonts w:ascii="Times New Roman" w:hAnsi="Times New Roman" w:cs="Times New Roman"/>
        </w:rPr>
        <w:t xml:space="preserve">un ordinateur.</w:t>
      </w:r>
    </w:p>
    <w:p w:rsidRPr="00120358" w:rsidR="0072270B" w:rsidP="0072270B" w:rsidRDefault="0072270B" w14:paraId="07C6D6CF" w14:textId="77777777">
      <w:pPr>
        <w:rPr>
          <w:rFonts w:ascii="Times New Roman" w:hAnsi="Times New Roman" w:cs="Times New Roman"/>
        </w:rPr>
      </w:pPr>
      <w:r w:rsidRPr="00120358">
        <w:rPr>
          <w:rFonts w:ascii="Times New Roman" w:hAnsi="Times New Roman" w:cs="Times New Roman"/>
        </w:rPr>
        <w:t xml:space="preserve">Cet identifiant à 4 caractères est unique à chaque appareil. Veuillez donc vérifier le code lorsque vous connectez votre Dot Pad </w:t>
      </w:r>
      <w:r>
        <w:rPr>
          <w:rFonts w:ascii="Times New Roman" w:hAnsi="Times New Roman" w:cs="Times New Roman"/>
        </w:rPr>
        <w:t xml:space="preserve">X </w:t>
      </w:r>
      <w:r w:rsidRPr="00120358">
        <w:rPr>
          <w:rFonts w:ascii="Times New Roman" w:hAnsi="Times New Roman" w:cs="Times New Roman"/>
        </w:rPr>
        <w:t xml:space="preserve">à un PC ou à </w:t>
      </w:r>
      <w:r>
        <w:rPr>
          <w:rFonts w:hint="eastAsia" w:ascii="Times New Roman" w:hAnsi="Times New Roman" w:cs="Times New Roman"/>
        </w:rPr>
        <w:t xml:space="preserve">un appareil </w:t>
      </w:r>
      <w:r>
        <w:rPr>
          <w:rFonts w:hint="eastAsia" w:ascii="Times New Roman" w:hAnsi="Times New Roman" w:cs="Times New Roman"/>
        </w:rPr>
        <w:t xml:space="preserve">iOS </w:t>
      </w:r>
      <w:r w:rsidRPr="00120358">
        <w:rPr>
          <w:rFonts w:ascii="Times New Roman" w:hAnsi="Times New Roman" w:cs="Times New Roman"/>
        </w:rPr>
        <w:t xml:space="preserve">afin de garantir un appairage correct.</w:t>
      </w:r>
    </w:p>
    <w:p w:rsidRPr="00120358" w:rsidR="0072270B" w:rsidP="0072270B" w:rsidRDefault="0072270B" w14:paraId="722B7446" w14:textId="77777777">
      <w:pPr>
        <w:rPr>
          <w:rFonts w:ascii="Times New Roman" w:hAnsi="Times New Roman" w:cs="Times New Roman"/>
        </w:rPr>
      </w:pPr>
      <w:r w:rsidRPr="00120358">
        <w:rPr>
          <w:rFonts w:ascii="Times New Roman" w:hAnsi="Times New Roman" w:cs="Times New Roman"/>
        </w:rPr>
        <w:t xml:space="preserve">Une fois allumé, le voyant LED situé dans le coin inférieur droit de </w:t>
      </w:r>
      <w:r>
        <w:rPr>
          <w:rFonts w:ascii="Times New Roman" w:hAnsi="Times New Roman" w:cs="Times New Roman"/>
        </w:rPr>
        <w:t xml:space="preserve">votre Dot Pad X </w:t>
      </w:r>
      <w:r w:rsidRPr="00120358">
        <w:rPr>
          <w:rFonts w:ascii="Times New Roman" w:hAnsi="Times New Roman" w:cs="Times New Roman"/>
        </w:rPr>
        <w:t xml:space="preserve">clignotera en bleu, indiquant que le Dot Pad recherche un </w:t>
      </w:r>
      <w:r>
        <w:rPr>
          <w:rFonts w:hint="eastAsia" w:ascii="Times New Roman" w:hAnsi="Times New Roman" w:cs="Times New Roman"/>
        </w:rPr>
        <w:t xml:space="preserve">appareil</w:t>
      </w:r>
      <w:r w:rsidRPr="00120358">
        <w:rPr>
          <w:rFonts w:ascii="Times New Roman" w:hAnsi="Times New Roman" w:cs="Times New Roman"/>
        </w:rPr>
        <w:t xml:space="preserve"> hôte</w:t>
      </w:r>
      <w:r w:rsidRPr="00120358">
        <w:rPr>
          <w:rFonts w:ascii="Times New Roman" w:hAnsi="Times New Roman" w:cs="Times New Roman"/>
        </w:rPr>
        <w:t xml:space="preserve">. </w:t>
      </w:r>
      <w:r w:rsidRPr="00120358">
        <w:rPr>
          <w:rFonts w:ascii="Times New Roman" w:hAnsi="Times New Roman" w:cs="Times New Roman"/>
        </w:rPr>
        <w:t xml:space="preserve">Une fois la connexion établie, le voyant LED restera bleu fixe (il ne clignotera plus).</w:t>
      </w:r>
    </w:p>
    <w:p w:rsidRPr="00120358" w:rsidR="0072270B" w:rsidP="00780B5F" w:rsidRDefault="00D65277" w14:paraId="0818A0A9" w14:textId="3BAC9E81">
      <w:pPr>
        <w:pStyle w:val="Heading3"/>
      </w:pPr>
      <w:bookmarkStart w:name="_Toc204765523" w:id="33"/>
      <w:bookmarkStart w:name="_Toc219371897" w:id="34"/>
      <w:r>
        <w:rPr>
          <w:rFonts w:hint="eastAsia"/>
        </w:rPr>
        <w:t xml:space="preserve"> </w:t>
      </w:r>
      <w:r w:rsidRPr="00120358" w:rsidR="0072270B">
        <w:t xml:space="preserve">Mise hors tension du Dot Pad </w:t>
      </w:r>
      <w:r w:rsidR="0072270B">
        <w:t xml:space="preserve">X</w:t>
      </w:r>
      <w:bookmarkEnd w:id="33"/>
      <w:bookmarkEnd w:id="34"/>
    </w:p>
    <w:p w:rsidRPr="00120358" w:rsidR="0072270B" w:rsidP="0072270B" w:rsidRDefault="0072270B" w14:paraId="33D8375B" w14:textId="77777777">
      <w:pPr>
        <w:rPr>
          <w:rFonts w:ascii="Times New Roman" w:hAnsi="Times New Roman" w:cs="Times New Roman" w:eastAsiaTheme="minorHAnsi"/>
        </w:rPr>
      </w:pPr>
      <w:r w:rsidRPr="00120358">
        <w:rPr>
          <w:rFonts w:ascii="Times New Roman" w:hAnsi="Times New Roman" w:cs="Times New Roman" w:eastAsiaTheme="minorHAnsi"/>
        </w:rPr>
        <w:t xml:space="preserve">Pour éteindre le Dot Pad </w:t>
      </w:r>
      <w:r>
        <w:rPr>
          <w:rFonts w:ascii="Times New Roman" w:hAnsi="Times New Roman" w:cs="Times New Roman" w:eastAsiaTheme="minorHAnsi"/>
        </w:rPr>
        <w:t xml:space="preserve">X</w:t>
      </w:r>
      <w:r w:rsidRPr="00120358">
        <w:rPr>
          <w:rFonts w:ascii="Times New Roman" w:hAnsi="Times New Roman" w:cs="Times New Roman" w:eastAsiaTheme="minorHAnsi"/>
        </w:rPr>
        <w:t xml:space="preserve">, faites glisser l'interrupteur d'alimentation </w:t>
      </w:r>
      <w:r>
        <w:rPr>
          <w:rFonts w:hint="eastAsia" w:ascii="Times New Roman" w:hAnsi="Times New Roman" w:cs="Times New Roman" w:eastAsiaTheme="minorHAnsi"/>
        </w:rPr>
        <w:t xml:space="preserve">vers l'arrière, vers vous</w:t>
      </w:r>
      <w:r w:rsidRPr="00120358">
        <w:rPr>
          <w:rFonts w:ascii="Times New Roman" w:hAnsi="Times New Roman" w:cs="Times New Roman" w:eastAsiaTheme="minorHAnsi"/>
        </w:rPr>
        <w:t xml:space="preserve">. </w:t>
      </w:r>
      <w:r>
        <w:rPr>
          <w:rFonts w:hint="eastAsia" w:ascii="Times New Roman" w:hAnsi="Times New Roman" w:cs="Times New Roman" w:eastAsiaTheme="minorHAnsi"/>
        </w:rPr>
        <w:t xml:space="preserve">Toutes </w:t>
      </w:r>
      <w:r w:rsidRPr="00120358">
        <w:rPr>
          <w:rFonts w:ascii="Times New Roman" w:hAnsi="Times New Roman" w:cs="Times New Roman" w:eastAsiaTheme="minorHAnsi"/>
        </w:rPr>
        <w:t xml:space="preserve">les broches braille se rétracteront et se réinitialiseront, indiquant que </w:t>
      </w:r>
      <w:r>
        <w:rPr>
          <w:rFonts w:ascii="Times New Roman" w:hAnsi="Times New Roman" w:cs="Times New Roman" w:eastAsiaTheme="minorHAnsi"/>
        </w:rPr>
        <w:t xml:space="preserve">votre Dot Pad X </w:t>
      </w:r>
      <w:r w:rsidRPr="00120358">
        <w:rPr>
          <w:rFonts w:ascii="Times New Roman" w:hAnsi="Times New Roman" w:cs="Times New Roman" w:eastAsiaTheme="minorHAnsi"/>
        </w:rPr>
        <w:t xml:space="preserve">s'est éteint correctement. </w:t>
      </w:r>
      <w:r w:rsidRPr="00120358">
        <w:rPr>
          <w:rFonts w:ascii="Times New Roman" w:hAnsi="Times New Roman" w:cs="Times New Roman" w:eastAsiaTheme="minorHAnsi"/>
        </w:rPr>
        <w:t xml:space="preserve">Lorsque </w:t>
      </w:r>
      <w:r w:rsidRPr="00120358">
        <w:rPr>
          <w:rFonts w:ascii="Times New Roman" w:hAnsi="Times New Roman" w:cs="Times New Roman" w:eastAsiaTheme="minorHAnsi"/>
        </w:rPr>
        <w:t xml:space="preserve">vous rallumez</w:t>
      </w:r>
      <w:r w:rsidRPr="00120358">
        <w:rPr>
          <w:rFonts w:ascii="Times New Roman" w:hAnsi="Times New Roman" w:cs="Times New Roman" w:eastAsiaTheme="minorHAnsi"/>
        </w:rPr>
        <w:t xml:space="preserve"> </w:t>
      </w:r>
      <w:r>
        <w:rPr>
          <w:rFonts w:ascii="Times New Roman" w:hAnsi="Times New Roman" w:cs="Times New Roman" w:eastAsiaTheme="minorHAnsi"/>
        </w:rPr>
        <w:t xml:space="preserve">votre Dot Pad X</w:t>
      </w:r>
      <w:r w:rsidRPr="00120358">
        <w:rPr>
          <w:rFonts w:ascii="Times New Roman" w:hAnsi="Times New Roman" w:cs="Times New Roman" w:eastAsiaTheme="minorHAnsi"/>
        </w:rPr>
        <w:t xml:space="preserve">, veuillez attendre au moins 3 secondes après l'avoir éteint. Si l'alimentation est rétablie immédiatement, les broches peuvent ne pas s'être complètement rétractées et l'affichage braille précédent peut rester visible. Pour garantir une initialisation correcte, attendez toujours quelques secondes avant de redémarrer </w:t>
      </w:r>
      <w:r>
        <w:rPr>
          <w:rFonts w:ascii="Times New Roman" w:hAnsi="Times New Roman" w:cs="Times New Roman" w:eastAsiaTheme="minorHAnsi"/>
        </w:rPr>
        <w:t xml:space="preserve">votre Dot Pad X</w:t>
      </w:r>
      <w:r w:rsidRPr="00120358">
        <w:rPr>
          <w:rFonts w:ascii="Times New Roman" w:hAnsi="Times New Roman" w:cs="Times New Roman" w:eastAsiaTheme="minorHAnsi"/>
        </w:rPr>
        <w:t xml:space="preserve">.</w:t>
      </w:r>
    </w:p>
    <w:p w:rsidRPr="00120358" w:rsidR="0072270B" w:rsidP="00780B5F" w:rsidRDefault="00D65277" w14:paraId="08D06E3C" w14:textId="68499334">
      <w:pPr>
        <w:pStyle w:val="Heading3"/>
      </w:pPr>
      <w:bookmarkStart w:name="_Toc204765524" w:id="35"/>
      <w:bookmarkStart w:name="_Toc219371898" w:id="36"/>
      <w:r>
        <w:rPr>
          <w:rFonts w:hint="eastAsia"/>
        </w:rPr>
        <w:t xml:space="preserve"> </w:t>
      </w:r>
      <w:r w:rsidRPr="00120358" w:rsidR="0072270B">
        <w:t xml:space="preserve">Chargement du Dot Pad </w:t>
      </w:r>
      <w:r w:rsidR="0072270B">
        <w:t xml:space="preserve">X</w:t>
      </w:r>
      <w:bookmarkEnd w:id="35"/>
      <w:bookmarkEnd w:id="36"/>
    </w:p>
    <w:p w:rsidR="0072270B" w:rsidP="0072270B" w:rsidRDefault="0072270B" w14:paraId="3F21B4E9" w14:textId="77777777">
      <w:pPr>
        <w:rPr>
          <w:rFonts w:ascii="Times New Roman" w:hAnsi="Times New Roman" w:cs="Times New Roman"/>
        </w:rPr>
      </w:pPr>
      <w:r w:rsidRPr="00120358">
        <w:rPr>
          <w:rFonts w:ascii="Times New Roman" w:hAnsi="Times New Roman" w:cs="Times New Roman"/>
        </w:rPr>
        <w:t xml:space="preserve">Utilisez toujours le port USB-C situé sur le côté droit de </w:t>
      </w:r>
      <w:r>
        <w:rPr>
          <w:rFonts w:ascii="Times New Roman" w:hAnsi="Times New Roman" w:cs="Times New Roman"/>
        </w:rPr>
        <w:t xml:space="preserve">votre Dot Pad X</w:t>
      </w:r>
      <w:r w:rsidRPr="00120358">
        <w:rPr>
          <w:rFonts w:ascii="Times New Roman" w:hAnsi="Times New Roman" w:cs="Times New Roman"/>
        </w:rPr>
        <w:t xml:space="preserve">. Nous vous recommandons d'utiliser le câble USB-C fourni et un adaptateur secteur certifié prenant en charge la norme QC 3.0 et fournissant une sortie de 5 V CC / 3 A. </w:t>
      </w:r>
    </w:p>
    <w:p w:rsidRPr="00120358" w:rsidR="0072270B" w:rsidP="0072270B" w:rsidRDefault="0072270B" w14:paraId="0B262291" w14:textId="77777777">
      <w:pPr>
        <w:rPr>
          <w:rFonts w:ascii="Times New Roman" w:hAnsi="Times New Roman" w:cs="Times New Roman"/>
        </w:rPr>
      </w:pPr>
      <w:r w:rsidRPr="00120358">
        <w:rPr>
          <w:rFonts w:ascii="Times New Roman" w:hAnsi="Times New Roman" w:cs="Times New Roman"/>
        </w:rPr>
        <w:t xml:space="preserve">Pour des performances optimales, il est préférable d'utiliser </w:t>
      </w:r>
      <w:r>
        <w:rPr>
          <w:rFonts w:ascii="Times New Roman" w:hAnsi="Times New Roman" w:cs="Times New Roman"/>
        </w:rPr>
        <w:t xml:space="preserve">votre Dot Pad X </w:t>
      </w:r>
      <w:r w:rsidRPr="00120358">
        <w:rPr>
          <w:rFonts w:ascii="Times New Roman" w:hAnsi="Times New Roman" w:cs="Times New Roman"/>
        </w:rPr>
        <w:t xml:space="preserve">lorsque la batterie est complètement chargée. </w:t>
      </w:r>
      <w:r w:rsidRPr="00120358">
        <w:rPr>
          <w:rFonts w:ascii="Times New Roman" w:hAnsi="Times New Roman" w:cs="Times New Roman"/>
        </w:rPr>
        <w:t xml:space="preserve">Si le niveau de la batterie est faible, veuillez vous assurer que </w:t>
      </w:r>
      <w:r>
        <w:rPr>
          <w:rFonts w:ascii="Times New Roman" w:hAnsi="Times New Roman" w:cs="Times New Roman"/>
        </w:rPr>
        <w:t xml:space="preserve">votre Dot Pad X </w:t>
      </w:r>
      <w:r w:rsidRPr="00120358">
        <w:rPr>
          <w:rFonts w:ascii="Times New Roman" w:hAnsi="Times New Roman" w:cs="Times New Roman"/>
        </w:rPr>
        <w:t xml:space="preserve">est suffisamment chargé avant de l'utiliser.</w:t>
      </w:r>
    </w:p>
    <w:p w:rsidRPr="00120358" w:rsidR="0072270B" w:rsidP="0072270B" w:rsidRDefault="0072270B" w14:paraId="5108D8EF" w14:textId="77777777">
      <w:pPr>
        <w:rPr>
          <w:rFonts w:ascii="Times New Roman" w:hAnsi="Times New Roman" w:cs="Times New Roman"/>
        </w:rPr>
      </w:pPr>
      <w:r w:rsidRPr="00120358">
        <w:rPr>
          <w:rFonts w:ascii="Times New Roman" w:hAnsi="Times New Roman" w:cs="Times New Roman"/>
        </w:rPr>
        <w:t xml:space="preserve">Vous pouvez vérifier le niveau actuel de la batterie en suivant la méthode décrite dans la section ci-dessous.</w:t>
      </w:r>
    </w:p>
    <w:p w:rsidRPr="00120358" w:rsidR="0072270B" w:rsidP="00780B5F" w:rsidRDefault="00D65277" w14:paraId="5B7734DF" w14:textId="69A111A6">
      <w:pPr>
        <w:pStyle w:val="Heading4"/>
      </w:pPr>
      <w:bookmarkStart w:name="_Toc204765525" w:id="37"/>
      <w:bookmarkStart w:name="_Toc219371899" w:id="38"/>
      <w:r>
        <w:rPr>
          <w:rFonts w:hint="eastAsia"/>
        </w:rPr>
        <w:t xml:space="preserve"> </w:t>
      </w:r>
      <w:r w:rsidRPr="00120358" w:rsidR="0072270B">
        <w:t xml:space="preserve">Vérification du niveau de batterie</w:t>
      </w:r>
      <w:bookmarkEnd w:id="37"/>
      <w:bookmarkEnd w:id="38"/>
    </w:p>
    <w:p w:rsidRPr="00C774CE" w:rsidR="0072270B" w:rsidP="0072270B" w:rsidRDefault="0072270B" w14:paraId="07342602" w14:textId="77777777">
      <w:pPr>
        <w:rPr>
          <w:rFonts w:ascii="Times New Roman" w:hAnsi="Times New Roman" w:cs="Times New Roman"/>
        </w:rPr>
      </w:pPr>
      <w:r w:rsidRPr="00C774CE">
        <w:rPr>
          <w:rFonts w:ascii="Times New Roman" w:hAnsi="Times New Roman" w:cs="Times New Roman"/>
        </w:rPr>
        <w:t xml:space="preserve">Pour vérifier le niveau de batterie du Dot Pad </w:t>
      </w:r>
      <w:r>
        <w:rPr>
          <w:rFonts w:ascii="Times New Roman" w:hAnsi="Times New Roman" w:cs="Times New Roman"/>
        </w:rPr>
        <w:t xml:space="preserve">X</w:t>
      </w:r>
      <w:r w:rsidRPr="00C774CE">
        <w:rPr>
          <w:rFonts w:ascii="Times New Roman" w:hAnsi="Times New Roman" w:cs="Times New Roman"/>
        </w:rPr>
        <w:t xml:space="preserve">, assurez-vous que </w:t>
      </w:r>
      <w:r>
        <w:rPr>
          <w:rFonts w:ascii="Times New Roman" w:hAnsi="Times New Roman" w:cs="Times New Roman"/>
        </w:rPr>
        <w:t xml:space="preserve">votre Dot Pad X </w:t>
      </w:r>
      <w:r w:rsidRPr="00C774CE">
        <w:rPr>
          <w:rFonts w:ascii="Times New Roman" w:hAnsi="Times New Roman" w:cs="Times New Roman"/>
        </w:rPr>
        <w:t xml:space="preserve">est allumé.</w:t>
      </w:r>
      <w:r w:rsidRPr="00C774CE">
        <w:rPr>
          <w:rFonts w:ascii="Times New Roman" w:hAnsi="Times New Roman" w:cs="Times New Roman"/>
        </w:rPr>
        <w:br/>
      </w:r>
      <w:r w:rsidRPr="00C774CE">
        <w:rPr>
          <w:rFonts w:ascii="Times New Roman" w:hAnsi="Times New Roman" w:cs="Times New Roman"/>
        </w:rPr>
        <w:t xml:space="preserve">Appuyez ensuite simultanément sur les touches de déplacement précédent et suivant pendant au moins 1,5 seconde, puis relâchez-les.</w:t>
      </w:r>
    </w:p>
    <w:p w:rsidRPr="00C774CE" w:rsidR="0072270B" w:rsidP="0072270B" w:rsidRDefault="0072270B" w14:paraId="76A2C9C7" w14:textId="77777777">
      <w:pPr>
        <w:rPr>
          <w:rFonts w:ascii="Times New Roman" w:hAnsi="Times New Roman" w:cs="Times New Roman"/>
        </w:rPr>
      </w:pPr>
      <w:r w:rsidRPr="00C774CE">
        <w:rPr>
          <w:rFonts w:ascii="Times New Roman" w:hAnsi="Times New Roman" w:cs="Times New Roman"/>
        </w:rPr>
        <w:t xml:space="preserve">Le niveau de batterie est divisé en cinq niveaux et peut être vérifié grâce à des vibrations et un retour tactile.</w:t>
      </w:r>
    </w:p>
    <w:p w:rsidRPr="00C774CE" w:rsidR="0072270B" w:rsidRDefault="0072270B" w14:paraId="5E23DA31" w14:textId="77777777">
      <w:pPr>
        <w:pStyle w:val="ListParagraph"/>
        <w:numPr>
          <w:ilvl w:val="0"/>
          <w:numId w:val="53"/>
        </w:numPr>
        <w:rPr>
          <w:rFonts w:ascii="Times New Roman" w:hAnsi="Times New Roman" w:cs="Times New Roman"/>
        </w:rPr>
      </w:pPr>
      <w:r w:rsidRPr="00C774CE">
        <w:rPr>
          <w:rFonts w:ascii="Times New Roman" w:hAnsi="Times New Roman" w:cs="Times New Roman"/>
        </w:rPr>
        <w:t xml:space="preserve">Lorsque le Bluetooth n'est pas connecté, le niveau de batterie s'affiche sur l'écran à 20 cellules sous forme de sortie tactile pendant 7 secondes, accompagné d'un retour par vibration.</w:t>
      </w:r>
    </w:p>
    <w:p w:rsidRPr="00C774CE" w:rsidR="0072270B" w:rsidRDefault="0072270B" w14:paraId="2076703B" w14:textId="77777777">
      <w:pPr>
        <w:pStyle w:val="ListParagraph"/>
        <w:numPr>
          <w:ilvl w:val="0"/>
          <w:numId w:val="53"/>
        </w:numPr>
        <w:rPr>
          <w:rFonts w:ascii="Times New Roman" w:hAnsi="Times New Roman" w:cs="Times New Roman"/>
        </w:rPr>
      </w:pPr>
      <w:r w:rsidRPr="00C774CE">
        <w:rPr>
          <w:rFonts w:ascii="Times New Roman" w:hAnsi="Times New Roman" w:cs="Times New Roman"/>
        </w:rPr>
        <w:t xml:space="preserve">Lorsque le Bluetooth est connecté, seul un retour par vibration est fourni et aucune information n'est affichée sur l'écran à 20 cellules.</w:t>
      </w:r>
    </w:p>
    <w:p w:rsidRPr="00C774CE" w:rsidR="0072270B" w:rsidP="0072270B" w:rsidRDefault="0072270B" w14:paraId="7ABC4685" w14:textId="77777777">
      <w:pPr>
        <w:rPr>
          <w:rFonts w:ascii="Times New Roman" w:hAnsi="Times New Roman" w:cs="Times New Roman"/>
        </w:rPr>
      </w:pPr>
      <w:r w:rsidRPr="00C774CE">
        <w:rPr>
          <w:rFonts w:ascii="Times New Roman" w:hAnsi="Times New Roman" w:cs="Times New Roman"/>
        </w:rPr>
        <w:lastRenderedPageBreak/>
      </w:r>
      <w:r w:rsidRPr="00C774CE">
        <w:rPr>
          <w:rFonts w:ascii="Times New Roman" w:hAnsi="Times New Roman" w:cs="Times New Roman"/>
        </w:rPr>
        <w:t xml:space="preserve">Le niveau de batterie est divisé en cinq niveaux, chacun étant indiqué par un nombre de vibrations.</w:t>
      </w:r>
      <w:r w:rsidRPr="00C774CE">
        <w:rPr>
          <w:rFonts w:ascii="Times New Roman" w:hAnsi="Times New Roman" w:cs="Times New Roman"/>
        </w:rPr>
        <w:br/>
      </w:r>
      <w:r w:rsidRPr="00C774CE">
        <w:rPr>
          <w:rFonts w:ascii="Times New Roman" w:hAnsi="Times New Roman" w:cs="Times New Roman"/>
        </w:rPr>
        <w:t xml:space="preserve">Le nombre de vibrations correspond au niveau de batterie : 5 pour le niveau 5, 4 pour le niveau 4, et ainsi de suite jusqu'à 1 pour le niveau 1.</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D35405" w:rsidR="0072270B" w:rsidTr="00596A9F" w14:paraId="01F2DF83" w14:textId="77777777">
        <w:trPr>
          <w:trHeight w:val="251"/>
        </w:trPr>
        <w:tc>
          <w:tcPr>
            <w:tcW w:w="2040" w:type="dxa"/>
            <w:shd w:val="clear" w:color="auto" w:fill="D9D9D9"/>
            <w:tcMar>
              <w:top w:w="0" w:type="dxa"/>
              <w:left w:w="0" w:type="dxa"/>
              <w:bottom w:w="0" w:type="dxa"/>
              <w:right w:w="0" w:type="dxa"/>
            </w:tcMar>
            <w:vAlign w:val="center"/>
          </w:tcPr>
          <w:p w:rsidRPr="00C774CE" w:rsidR="0072270B" w:rsidP="00D34A46" w:rsidRDefault="0072270B" w14:paraId="23EA5A46"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Nombre de vibrations</w:t>
            </w:r>
          </w:p>
        </w:tc>
        <w:tc>
          <w:tcPr>
            <w:tcW w:w="1440" w:type="dxa"/>
            <w:tcMar>
              <w:top w:w="0" w:type="dxa"/>
              <w:left w:w="0" w:type="dxa"/>
              <w:bottom w:w="0" w:type="dxa"/>
              <w:right w:w="0" w:type="dxa"/>
            </w:tcMar>
            <w:vAlign w:val="center"/>
          </w:tcPr>
          <w:p w:rsidRPr="00C774CE" w:rsidR="0072270B" w:rsidP="00D34A46" w:rsidRDefault="0072270B" w14:paraId="7095EFF1"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5</w:t>
            </w:r>
          </w:p>
        </w:tc>
        <w:tc>
          <w:tcPr>
            <w:tcW w:w="1530" w:type="dxa"/>
            <w:tcMar>
              <w:top w:w="0" w:type="dxa"/>
              <w:left w:w="0" w:type="dxa"/>
              <w:bottom w:w="0" w:type="dxa"/>
              <w:right w:w="0" w:type="dxa"/>
            </w:tcMar>
            <w:vAlign w:val="center"/>
          </w:tcPr>
          <w:p w:rsidRPr="00C774CE" w:rsidR="0072270B" w:rsidP="00D34A46" w:rsidRDefault="0072270B" w14:paraId="4322D973"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4</w:t>
            </w:r>
          </w:p>
        </w:tc>
        <w:tc>
          <w:tcPr>
            <w:tcW w:w="1530" w:type="dxa"/>
            <w:tcMar>
              <w:top w:w="0" w:type="dxa"/>
              <w:left w:w="0" w:type="dxa"/>
              <w:bottom w:w="0" w:type="dxa"/>
              <w:right w:w="0" w:type="dxa"/>
            </w:tcMar>
            <w:vAlign w:val="center"/>
          </w:tcPr>
          <w:p w:rsidRPr="00C774CE" w:rsidR="0072270B" w:rsidP="00D34A46" w:rsidRDefault="0072270B" w14:paraId="2AFCF602"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3</w:t>
            </w:r>
          </w:p>
        </w:tc>
        <w:tc>
          <w:tcPr>
            <w:tcW w:w="1515" w:type="dxa"/>
            <w:tcMar>
              <w:top w:w="0" w:type="dxa"/>
              <w:left w:w="0" w:type="dxa"/>
              <w:bottom w:w="0" w:type="dxa"/>
              <w:right w:w="0" w:type="dxa"/>
            </w:tcMar>
            <w:vAlign w:val="center"/>
          </w:tcPr>
          <w:p w:rsidRPr="00C774CE" w:rsidR="0072270B" w:rsidP="00D34A46" w:rsidRDefault="0072270B" w14:paraId="45766D6A"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2</w:t>
            </w:r>
          </w:p>
        </w:tc>
        <w:tc>
          <w:tcPr>
            <w:tcW w:w="1500" w:type="dxa"/>
            <w:tcMar>
              <w:top w:w="0" w:type="dxa"/>
              <w:left w:w="0" w:type="dxa"/>
              <w:bottom w:w="0" w:type="dxa"/>
              <w:right w:w="0" w:type="dxa"/>
            </w:tcMar>
            <w:vAlign w:val="center"/>
          </w:tcPr>
          <w:p w:rsidRPr="00C774CE" w:rsidR="0072270B" w:rsidP="00D34A46" w:rsidRDefault="0072270B" w14:paraId="6B50484F"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1</w:t>
            </w:r>
          </w:p>
        </w:tc>
      </w:tr>
      <w:tr w:rsidRPr="00D35405" w:rsidR="0072270B" w:rsidTr="00596A9F" w14:paraId="0A429EDC" w14:textId="77777777">
        <w:trPr>
          <w:trHeight w:val="428"/>
        </w:trPr>
        <w:tc>
          <w:tcPr>
            <w:tcW w:w="2040" w:type="dxa"/>
            <w:shd w:val="clear" w:color="auto" w:fill="D9D9D9"/>
            <w:tcMar>
              <w:top w:w="0" w:type="dxa"/>
              <w:left w:w="0" w:type="dxa"/>
              <w:bottom w:w="0" w:type="dxa"/>
              <w:right w:w="0" w:type="dxa"/>
            </w:tcMar>
            <w:vAlign w:val="center"/>
          </w:tcPr>
          <w:p w:rsidRPr="00C774CE" w:rsidR="0072270B" w:rsidP="00D34A46" w:rsidRDefault="0072270B" w14:paraId="5D754BC7" w14:textId="77777777">
            <w:pPr>
              <w:pBdr>
                <w:between w:val="nil"/>
              </w:pBdr>
              <w:spacing w:line="276" w:lineRule="auto"/>
              <w:jc w:val="center"/>
              <w:rPr>
                <w:rFonts w:ascii="Times New Roman" w:hAnsi="Times New Roman" w:cs="Times New Roman"/>
                <w:b/>
                <w:bCs/>
                <w:szCs w:val="22"/>
              </w:rPr>
            </w:pPr>
            <w:r w:rsidRPr="00C774CE">
              <w:rPr>
                <w:rFonts w:ascii="Times New Roman" w:hAnsi="Times New Roman" w:cs="Times New Roman"/>
                <w:b/>
                <w:bCs/>
                <w:szCs w:val="22"/>
              </w:rPr>
              <w:t xml:space="preserve">Niveau de batterie</w:t>
            </w:r>
          </w:p>
        </w:tc>
        <w:tc>
          <w:tcPr>
            <w:tcW w:w="1440" w:type="dxa"/>
            <w:tcMar>
              <w:top w:w="0" w:type="dxa"/>
              <w:left w:w="0" w:type="dxa"/>
              <w:bottom w:w="0" w:type="dxa"/>
              <w:right w:w="0" w:type="dxa"/>
            </w:tcMar>
            <w:vAlign w:val="center"/>
          </w:tcPr>
          <w:p w:rsidRPr="00C774CE" w:rsidR="0072270B" w:rsidP="00D34A46" w:rsidRDefault="0072270B" w14:paraId="77E8EB0E" w14:textId="77777777">
            <w:pPr>
              <w:pBdr>
                <w:between w:val="nil"/>
              </w:pBd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Niveau 5</w:t>
            </w:r>
          </w:p>
        </w:tc>
        <w:tc>
          <w:tcPr>
            <w:tcW w:w="1530" w:type="dxa"/>
            <w:tcMar>
              <w:top w:w="0" w:type="dxa"/>
              <w:left w:w="0" w:type="dxa"/>
              <w:bottom w:w="0" w:type="dxa"/>
              <w:right w:w="0" w:type="dxa"/>
            </w:tcMar>
            <w:vAlign w:val="center"/>
          </w:tcPr>
          <w:p w:rsidRPr="00C774CE" w:rsidR="0072270B" w:rsidP="00D34A46" w:rsidRDefault="0072270B" w14:paraId="3D8E8028"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Niveau 4</w:t>
            </w:r>
          </w:p>
        </w:tc>
        <w:tc>
          <w:tcPr>
            <w:tcW w:w="1530" w:type="dxa"/>
            <w:tcMar>
              <w:top w:w="0" w:type="dxa"/>
              <w:left w:w="0" w:type="dxa"/>
              <w:bottom w:w="0" w:type="dxa"/>
              <w:right w:w="0" w:type="dxa"/>
            </w:tcMar>
            <w:vAlign w:val="center"/>
          </w:tcPr>
          <w:p w:rsidRPr="00C774CE" w:rsidR="0072270B" w:rsidP="00D34A46" w:rsidRDefault="0072270B" w14:paraId="1ED752FA"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Niveau 3</w:t>
            </w:r>
          </w:p>
        </w:tc>
        <w:tc>
          <w:tcPr>
            <w:tcW w:w="1515" w:type="dxa"/>
            <w:tcMar>
              <w:top w:w="0" w:type="dxa"/>
              <w:left w:w="0" w:type="dxa"/>
              <w:bottom w:w="0" w:type="dxa"/>
              <w:right w:w="0" w:type="dxa"/>
            </w:tcMar>
            <w:vAlign w:val="center"/>
          </w:tcPr>
          <w:p w:rsidRPr="00C774CE" w:rsidR="0072270B" w:rsidP="00D34A46" w:rsidRDefault="0072270B" w14:paraId="45970F7F"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Niveau 2</w:t>
            </w:r>
          </w:p>
        </w:tc>
        <w:tc>
          <w:tcPr>
            <w:tcW w:w="1500" w:type="dxa"/>
            <w:tcMar>
              <w:top w:w="0" w:type="dxa"/>
              <w:left w:w="0" w:type="dxa"/>
              <w:bottom w:w="0" w:type="dxa"/>
              <w:right w:w="0" w:type="dxa"/>
            </w:tcMar>
            <w:vAlign w:val="center"/>
          </w:tcPr>
          <w:p w:rsidRPr="00C774CE" w:rsidR="0072270B" w:rsidP="00D34A46" w:rsidRDefault="0072270B" w14:paraId="4F3A4A56"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Niveau 1</w:t>
            </w:r>
          </w:p>
        </w:tc>
      </w:tr>
    </w:tbl>
    <w:p w:rsidRPr="00C774CE" w:rsidR="0072270B" w:rsidP="0072270B" w:rsidRDefault="0072270B" w14:paraId="38D51AB1" w14:textId="77777777">
      <w:pPr>
        <w:pBdr>
          <w:between w:val="nil"/>
        </w:pBdr>
        <w:spacing w:line="276" w:lineRule="auto"/>
        <w:rPr>
          <w:rFonts w:asciiTheme="majorBidi" w:hAnsiTheme="majorBidi" w:cstheme="majorBidi"/>
          <w:color w:val="000000"/>
          <w:szCs w:val="22"/>
        </w:rPr>
      </w:pPr>
      <w:r w:rsidRPr="00C774CE">
        <w:rPr>
          <w:rFonts w:asciiTheme="majorBidi" w:hAnsiTheme="majorBidi" w:cstheme="majorBidi"/>
          <w:color w:val="000000"/>
          <w:szCs w:val="22"/>
        </w:rPr>
        <w:t xml:space="preserve">En plus du retour vibratoire, le niveau de batterie est également affiché de manière tactile sur l'écran à 20 cellules.</w:t>
      </w:r>
      <w:r w:rsidRPr="00C774CE">
        <w:rPr>
          <w:rFonts w:asciiTheme="majorBidi" w:hAnsiTheme="majorBidi" w:cstheme="majorBidi"/>
          <w:color w:val="000000"/>
          <w:szCs w:val="22"/>
        </w:rPr>
        <w:br/>
      </w:r>
      <w:r w:rsidRPr="00C774CE">
        <w:rPr>
          <w:rFonts w:asciiTheme="majorBidi" w:hAnsiTheme="majorBidi" w:cstheme="majorBidi"/>
          <w:color w:val="000000"/>
          <w:szCs w:val="22"/>
        </w:rPr>
        <w:t xml:space="preserve">Le niveau de batterie est divisé en cinq niveaux (niveau 1 à niveau 5) et les cellules se remplissent séquentiellement en fonction du niveau actuel de la batterie.</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D35405" w:rsidR="0072270B" w:rsidTr="00596A9F" w14:paraId="6A533D8E" w14:textId="77777777">
        <w:trPr>
          <w:trHeight w:val="251"/>
        </w:trPr>
        <w:tc>
          <w:tcPr>
            <w:tcW w:w="2040" w:type="dxa"/>
            <w:shd w:val="clear" w:color="auto" w:fill="D9D9D9"/>
            <w:tcMar>
              <w:top w:w="0" w:type="dxa"/>
              <w:left w:w="0" w:type="dxa"/>
              <w:bottom w:w="0" w:type="dxa"/>
              <w:right w:w="0" w:type="dxa"/>
            </w:tcMar>
            <w:vAlign w:val="center"/>
          </w:tcPr>
          <w:p w:rsidRPr="00D35405" w:rsidR="0072270B" w:rsidP="00D34A46" w:rsidRDefault="0072270B" w14:paraId="626DB7B0" w14:textId="77777777">
            <w:pPr>
              <w:pBdr>
                <w:between w:val="nil"/>
              </w:pBdr>
              <w:spacing w:line="276" w:lineRule="auto"/>
              <w:jc w:val="center"/>
              <w:rPr>
                <w:rFonts w:asciiTheme="majorBidi" w:hAnsiTheme="majorBidi" w:cstheme="majorBidi"/>
                <w:b/>
                <w:szCs w:val="22"/>
              </w:rPr>
            </w:pPr>
            <w:r>
              <w:rPr>
                <w:rFonts w:hint="eastAsia" w:asciiTheme="majorBidi" w:hAnsiTheme="majorBidi" w:cstheme="majorBidi"/>
                <w:b/>
                <w:szCs w:val="22"/>
              </w:rPr>
              <w:t xml:space="preserve">Retour tactile</w:t>
            </w:r>
          </w:p>
        </w:tc>
        <w:tc>
          <w:tcPr>
            <w:tcW w:w="1440" w:type="dxa"/>
            <w:tcMar>
              <w:top w:w="0" w:type="dxa"/>
              <w:left w:w="0" w:type="dxa"/>
              <w:bottom w:w="0" w:type="dxa"/>
              <w:right w:w="0" w:type="dxa"/>
            </w:tcMar>
            <w:vAlign w:val="center"/>
          </w:tcPr>
          <w:p w:rsidR="0072270B" w:rsidP="00D34A46" w:rsidRDefault="0072270B" w14:paraId="262CCE67" w14:textId="77777777">
            <w:pPr>
              <w:pBdr>
                <w:between w:val="nil"/>
              </w:pBdr>
              <w:spacing w:line="276" w:lineRule="auto"/>
              <w:rPr>
                <w:rFonts w:asciiTheme="majorBidi" w:hAnsiTheme="majorBidi" w:cstheme="majorBidi"/>
                <w:b/>
                <w:szCs w:val="22"/>
              </w:rPr>
            </w:pPr>
          </w:p>
          <w:p w:rsidRPr="00D35405" w:rsidR="0072270B" w:rsidP="00D34A46" w:rsidRDefault="0072270B" w14:paraId="1FF71BBD" w14:textId="77777777">
            <w:pPr>
              <w:pBdr>
                <w:between w:val="nil"/>
              </w:pBdr>
              <w:spacing w:line="276" w:lineRule="auto"/>
              <w:ind w:firstLine="110" w:firstLineChars="50"/>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DEE563B" wp14:editId="1B6EF7D1">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65EFDEBA"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3E4060D5"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B25D35D" wp14:editId="452A405F">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46CFAE5C"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2860D73D"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0F44F16" wp14:editId="378AB8EA">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rsidR="0072270B" w:rsidP="00D34A46" w:rsidRDefault="0072270B" w14:paraId="262E1481"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50D56E6E"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FE4AC25" wp14:editId="62ACE327">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rsidR="0072270B" w:rsidP="00D34A46" w:rsidRDefault="0072270B" w14:paraId="26FA5C70" w14:textId="77777777">
            <w:pPr>
              <w:pBdr>
                <w:between w:val="nil"/>
              </w:pBdr>
              <w:spacing w:line="276" w:lineRule="auto"/>
              <w:rPr>
                <w:rFonts w:asciiTheme="majorBidi" w:hAnsiTheme="majorBidi" w:cstheme="majorBidi"/>
                <w:b/>
                <w:szCs w:val="22"/>
              </w:rPr>
            </w:pPr>
          </w:p>
          <w:p w:rsidRPr="00D35405" w:rsidR="0072270B" w:rsidP="00D34A46" w:rsidRDefault="0072270B" w14:paraId="6DB8EC6F"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1D933599" wp14:editId="337BEDAC">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14"/>
                          <a:stretch>
                            <a:fillRect/>
                          </a:stretch>
                        </pic:blipFill>
                        <pic:spPr>
                          <a:xfrm>
                            <a:off x="0" y="0"/>
                            <a:ext cx="808327" cy="224476"/>
                          </a:xfrm>
                          <a:prstGeom prst="rect">
                            <a:avLst/>
                          </a:prstGeom>
                        </pic:spPr>
                      </pic:pic>
                    </a:graphicData>
                  </a:graphic>
                </wp:inline>
              </w:drawing>
            </w:r>
          </w:p>
        </w:tc>
      </w:tr>
      <w:tr w:rsidRPr="00D35405" w:rsidR="0072270B" w:rsidTr="00596A9F" w14:paraId="2AE271AC" w14:textId="77777777">
        <w:trPr>
          <w:trHeight w:val="428"/>
        </w:trPr>
        <w:tc>
          <w:tcPr>
            <w:tcW w:w="2040" w:type="dxa"/>
            <w:shd w:val="clear" w:color="auto" w:fill="D9D9D9"/>
            <w:tcMar>
              <w:top w:w="0" w:type="dxa"/>
              <w:left w:w="0" w:type="dxa"/>
              <w:bottom w:w="0" w:type="dxa"/>
              <w:right w:w="0" w:type="dxa"/>
            </w:tcMar>
            <w:vAlign w:val="center"/>
          </w:tcPr>
          <w:p w:rsidRPr="00D35405" w:rsidR="0072270B" w:rsidP="00D34A46" w:rsidRDefault="0072270B" w14:paraId="166D6BB2" w14:textId="77777777">
            <w:pPr>
              <w:pBdr>
                <w:between w:val="nil"/>
              </w:pBdr>
              <w:spacing w:line="276" w:lineRule="auto"/>
              <w:jc w:val="center"/>
              <w:rPr>
                <w:rFonts w:asciiTheme="majorBidi" w:hAnsiTheme="majorBidi" w:cstheme="majorBidi"/>
                <w:szCs w:val="22"/>
              </w:rPr>
            </w:pPr>
            <w:r w:rsidRPr="00C774CE">
              <w:rPr>
                <w:rFonts w:ascii="Times New Roman" w:hAnsi="Times New Roman" w:cs="Times New Roman"/>
                <w:b/>
                <w:bCs/>
                <w:szCs w:val="22"/>
              </w:rPr>
              <w:t xml:space="preserve">Niveau de batterie</w:t>
            </w:r>
          </w:p>
        </w:tc>
        <w:tc>
          <w:tcPr>
            <w:tcW w:w="1440" w:type="dxa"/>
            <w:tcMar>
              <w:top w:w="0" w:type="dxa"/>
              <w:left w:w="0" w:type="dxa"/>
              <w:bottom w:w="0" w:type="dxa"/>
              <w:right w:w="0" w:type="dxa"/>
            </w:tcMar>
            <w:vAlign w:val="center"/>
          </w:tcPr>
          <w:p w:rsidRPr="00D35405" w:rsidR="0072270B" w:rsidP="00D34A46" w:rsidRDefault="0072270B" w14:paraId="7EC94FD8" w14:textId="77777777">
            <w:pPr>
              <w:pBdr>
                <w:between w:val="nil"/>
              </w:pBdr>
              <w:spacing w:line="276" w:lineRule="auto"/>
              <w:jc w:val="center"/>
              <w:rPr>
                <w:rFonts w:asciiTheme="majorBidi" w:hAnsiTheme="majorBidi" w:cstheme="majorBidi"/>
                <w:szCs w:val="22"/>
              </w:rPr>
            </w:pPr>
            <w:r w:rsidRPr="00C774CE">
              <w:rPr>
                <w:rFonts w:ascii="Times New Roman" w:hAnsi="Times New Roman" w:cs="Times New Roman"/>
                <w:szCs w:val="22"/>
              </w:rPr>
              <w:t xml:space="preserve">Niveau 5</w:t>
            </w:r>
          </w:p>
        </w:tc>
        <w:tc>
          <w:tcPr>
            <w:tcW w:w="1530" w:type="dxa"/>
            <w:tcMar>
              <w:top w:w="0" w:type="dxa"/>
              <w:left w:w="0" w:type="dxa"/>
              <w:bottom w:w="0" w:type="dxa"/>
              <w:right w:w="0" w:type="dxa"/>
            </w:tcMar>
            <w:vAlign w:val="center"/>
          </w:tcPr>
          <w:p w:rsidRPr="00D35405" w:rsidR="0072270B" w:rsidP="00D34A46" w:rsidRDefault="0072270B" w14:paraId="0C091CEA"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Niveau 4</w:t>
            </w:r>
          </w:p>
        </w:tc>
        <w:tc>
          <w:tcPr>
            <w:tcW w:w="1530" w:type="dxa"/>
            <w:tcMar>
              <w:top w:w="0" w:type="dxa"/>
              <w:left w:w="0" w:type="dxa"/>
              <w:bottom w:w="0" w:type="dxa"/>
              <w:right w:w="0" w:type="dxa"/>
            </w:tcMar>
            <w:vAlign w:val="center"/>
          </w:tcPr>
          <w:p w:rsidRPr="00D35405" w:rsidR="0072270B" w:rsidP="00D34A46" w:rsidRDefault="0072270B" w14:paraId="54A6F1D5"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Niveau 3</w:t>
            </w:r>
          </w:p>
        </w:tc>
        <w:tc>
          <w:tcPr>
            <w:tcW w:w="1515" w:type="dxa"/>
            <w:tcMar>
              <w:top w:w="0" w:type="dxa"/>
              <w:left w:w="0" w:type="dxa"/>
              <w:bottom w:w="0" w:type="dxa"/>
              <w:right w:w="0" w:type="dxa"/>
            </w:tcMar>
            <w:vAlign w:val="center"/>
          </w:tcPr>
          <w:p w:rsidRPr="00D35405" w:rsidR="0072270B" w:rsidP="00D34A46" w:rsidRDefault="0072270B" w14:paraId="23985465"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Niveau 2</w:t>
            </w:r>
          </w:p>
        </w:tc>
        <w:tc>
          <w:tcPr>
            <w:tcW w:w="1500" w:type="dxa"/>
            <w:tcMar>
              <w:top w:w="0" w:type="dxa"/>
              <w:left w:w="0" w:type="dxa"/>
              <w:bottom w:w="0" w:type="dxa"/>
              <w:right w:w="0" w:type="dxa"/>
            </w:tcMar>
            <w:vAlign w:val="center"/>
          </w:tcPr>
          <w:p w:rsidRPr="00D35405" w:rsidR="0072270B" w:rsidP="00D34A46" w:rsidRDefault="0072270B" w14:paraId="25EA5C44"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Niveau 1</w:t>
            </w:r>
          </w:p>
        </w:tc>
      </w:tr>
    </w:tbl>
    <w:p w:rsidR="0072270B" w:rsidP="0072270B" w:rsidRDefault="0072270B" w14:paraId="4C2FAC93" w14:textId="77777777">
      <w:pPr>
        <w:rPr>
          <w:rFonts w:ascii="Times New Roman" w:hAnsi="Times New Roman" w:cs="Times New Roman"/>
        </w:rPr>
      </w:pPr>
      <w:r w:rsidRPr="00D950BD">
        <w:rPr>
          <w:rFonts w:ascii="Times New Roman" w:hAnsi="Times New Roman" w:cs="Times New Roman"/>
        </w:rPr>
        <w:t xml:space="preserve">Si </w:t>
      </w:r>
      <w:r w:rsidRPr="00D950BD">
        <w:rPr>
          <w:rFonts w:ascii="Times New Roman" w:hAnsi="Times New Roman" w:cs="Times New Roman"/>
        </w:rPr>
        <w:t xml:space="preserve">vous utilisez </w:t>
      </w:r>
      <w:r>
        <w:rPr>
          <w:rFonts w:ascii="Times New Roman" w:hAnsi="Times New Roman" w:cs="Times New Roman"/>
        </w:rPr>
        <w:t xml:space="preserve">votre Dot Pad X </w:t>
      </w:r>
      <w:r w:rsidRPr="00D950BD">
        <w:rPr>
          <w:rFonts w:ascii="Times New Roman" w:hAnsi="Times New Roman" w:cs="Times New Roman"/>
        </w:rPr>
        <w:t xml:space="preserve">de manière intensive alors que la batterie est au niveau 1, celle-ci risque de se décharger complètement et de s'éteindre de manière inattendue.</w:t>
      </w:r>
    </w:p>
    <w:p w:rsidRPr="00E46A6F" w:rsidR="0072270B" w:rsidP="0072270B" w:rsidRDefault="0072270B" w14:paraId="5BFC5C1E" w14:textId="77777777">
      <w:pPr>
        <w:rPr>
          <w:rFonts w:ascii="Times New Roman" w:hAnsi="Times New Roman" w:cs="Times New Roman"/>
        </w:rPr>
      </w:pPr>
      <w:r w:rsidRPr="00E46A6F">
        <w:rPr>
          <w:rFonts w:ascii="Times New Roman" w:hAnsi="Times New Roman" w:cs="Times New Roman"/>
        </w:rPr>
        <w:t xml:space="preserve">Si </w:t>
      </w:r>
      <w:r>
        <w:rPr>
          <w:rFonts w:hint="eastAsia" w:ascii="Times New Roman" w:hAnsi="Times New Roman" w:cs="Times New Roman"/>
        </w:rPr>
        <w:t xml:space="preserve">votre </w:t>
      </w:r>
      <w:r w:rsidRPr="00E46A6F">
        <w:rPr>
          <w:rFonts w:ascii="Times New Roman" w:hAnsi="Times New Roman" w:cs="Times New Roman"/>
        </w:rPr>
        <w:t xml:space="preserve">Dot Pad </w:t>
      </w:r>
      <w:r>
        <w:rPr>
          <w:rFonts w:ascii="Times New Roman" w:hAnsi="Times New Roman" w:cs="Times New Roman"/>
        </w:rPr>
        <w:t xml:space="preserve">X </w:t>
      </w:r>
      <w:r w:rsidRPr="00E46A6F">
        <w:rPr>
          <w:rFonts w:ascii="Times New Roman" w:hAnsi="Times New Roman" w:cs="Times New Roman"/>
        </w:rPr>
        <w:t xml:space="preserve">vibre deux fois toutes les 5 minutes, cela indique que le niveau de batterie est faible et </w:t>
      </w:r>
      <w:r>
        <w:rPr>
          <w:rFonts w:hint="eastAsia" w:ascii="Times New Roman" w:hAnsi="Times New Roman" w:cs="Times New Roman"/>
        </w:rPr>
        <w:t xml:space="preserve">qu'il </w:t>
      </w:r>
      <w:r w:rsidRPr="00E46A6F">
        <w:rPr>
          <w:rFonts w:ascii="Times New Roman" w:hAnsi="Times New Roman" w:cs="Times New Roman"/>
        </w:rPr>
        <w:t xml:space="preserve">doit être rechargé. </w:t>
      </w:r>
      <w:r w:rsidRPr="00E46A6F">
        <w:rPr>
          <w:rFonts w:ascii="Times New Roman" w:hAnsi="Times New Roman" w:cs="Times New Roman"/>
        </w:rPr>
        <w:t xml:space="preserve">Lorsque ce signal se produit, veuillez recharger complètement la batterie jusqu'au niveau 5 avant de continuer à utiliser l'appareil. </w:t>
      </w:r>
      <w:r w:rsidRPr="00E46A6F">
        <w:rPr>
          <w:rFonts w:ascii="Times New Roman" w:hAnsi="Times New Roman" w:cs="Times New Roman"/>
        </w:rPr>
        <w:t xml:space="preserve">La recharge de cet état de batterie faible au niveau 5 prend généralement environ 2 heures et 30 minutes.</w:t>
      </w:r>
    </w:p>
    <w:p w:rsidRPr="00291CF2" w:rsidR="0072270B" w:rsidP="00780B5F" w:rsidRDefault="00D65277" w14:paraId="7B66C722" w14:textId="632EEC63">
      <w:pPr>
        <w:pStyle w:val="Heading3"/>
      </w:pPr>
      <w:bookmarkStart w:name="_Toc204765526" w:id="39"/>
      <w:bookmarkStart w:name="_Toc219371900" w:id="40"/>
      <w:r>
        <w:rPr>
          <w:rFonts w:hint="eastAsia"/>
        </w:rPr>
        <w:t xml:space="preserve"> </w:t>
      </w:r>
      <w:r w:rsidRPr="00291CF2" w:rsidR="0072270B">
        <w:t xml:space="preserve">Vérification de l'état de charge</w:t>
      </w:r>
      <w:bookmarkEnd w:id="39"/>
      <w:bookmarkEnd w:id="40"/>
    </w:p>
    <w:p w:rsidRPr="00291CF2" w:rsidR="0072270B" w:rsidP="00780B5F" w:rsidRDefault="00D65277" w14:paraId="30F25432" w14:textId="1A2F7F10">
      <w:pPr>
        <w:pStyle w:val="Heading4"/>
      </w:pPr>
      <w:bookmarkStart w:name="_Toc204765527" w:id="41"/>
      <w:bookmarkStart w:name="_Toc219371901" w:id="42"/>
      <w:r>
        <w:rPr>
          <w:rFonts w:hint="eastAsia"/>
        </w:rPr>
        <w:t xml:space="preserve"> </w:t>
      </w:r>
      <w:r w:rsidRPr="00291CF2" w:rsidR="0072270B">
        <w:t xml:space="preserve">Charge lorsque l'appareil est allumé</w:t>
      </w:r>
      <w:bookmarkEnd w:id="41"/>
      <w:bookmarkEnd w:id="42"/>
    </w:p>
    <w:p w:rsidRPr="00291CF2" w:rsidR="0072270B" w:rsidP="0072270B" w:rsidRDefault="0072270B" w14:paraId="5B94CAEB" w14:textId="77777777">
      <w:pPr>
        <w:rPr>
          <w:rFonts w:ascii="Times New Roman" w:hAnsi="Times New Roman" w:cs="Times New Roman"/>
        </w:rPr>
      </w:pPr>
      <w:r w:rsidRPr="00291CF2">
        <w:rPr>
          <w:rFonts w:ascii="Times New Roman" w:hAnsi="Times New Roman" w:cs="Times New Roman"/>
        </w:rPr>
        <w:t xml:space="preserve">Lorsque </w:t>
      </w:r>
      <w:r>
        <w:rPr>
          <w:rFonts w:ascii="Times New Roman" w:hAnsi="Times New Roman" w:cs="Times New Roman"/>
        </w:rPr>
        <w:t xml:space="preserve">le Dot Pad</w:t>
      </w:r>
      <w:r w:rsidRPr="00291CF2">
        <w:rPr>
          <w:rFonts w:ascii="Times New Roman" w:hAnsi="Times New Roman" w:cs="Times New Roman"/>
        </w:rPr>
        <w:t xml:space="preserve"> </w:t>
      </w:r>
      <w:r>
        <w:rPr>
          <w:rFonts w:ascii="Times New Roman" w:hAnsi="Times New Roman" w:cs="Times New Roman"/>
        </w:rPr>
        <w:t xml:space="preserve">X </w:t>
      </w:r>
      <w:r w:rsidRPr="00291CF2">
        <w:rPr>
          <w:rFonts w:ascii="Times New Roman" w:hAnsi="Times New Roman" w:cs="Times New Roman"/>
        </w:rPr>
        <w:t xml:space="preserve">est allumé mais n'est pas connecté à un </w:t>
      </w:r>
      <w:r>
        <w:rPr>
          <w:rFonts w:hint="eastAsia" w:ascii="Times New Roman" w:hAnsi="Times New Roman" w:cs="Times New Roman"/>
        </w:rPr>
        <w:t xml:space="preserve">appareil</w:t>
      </w:r>
      <w:r w:rsidRPr="00291CF2">
        <w:rPr>
          <w:rFonts w:ascii="Times New Roman" w:hAnsi="Times New Roman" w:cs="Times New Roman"/>
        </w:rPr>
        <w:t xml:space="preserve"> hôte </w:t>
      </w:r>
      <w:r w:rsidRPr="00291CF2">
        <w:rPr>
          <w:rFonts w:ascii="Times New Roman" w:hAnsi="Times New Roman" w:cs="Times New Roman"/>
        </w:rPr>
        <w:t xml:space="preserve">via Bluetooth, </w:t>
      </w:r>
      <w:r>
        <w:rPr>
          <w:rFonts w:ascii="Times New Roman" w:hAnsi="Times New Roman" w:cs="Times New Roman"/>
        </w:rPr>
        <w:t xml:space="preserve">il </w:t>
      </w:r>
      <w:r w:rsidRPr="00291CF2">
        <w:rPr>
          <w:rFonts w:ascii="Times New Roman" w:hAnsi="Times New Roman" w:cs="Times New Roman"/>
        </w:rPr>
        <w:t xml:space="preserve">affiche plusieurs indicateurs pendant le chargement. Un voyant LED rouge s'allume dans le coin inférieur droit </w:t>
      </w:r>
      <w:r>
        <w:rPr>
          <w:rFonts w:ascii="Times New Roman" w:hAnsi="Times New Roman" w:cs="Times New Roman"/>
        </w:rPr>
        <w:t xml:space="preserve">du Dot Pad X </w:t>
      </w:r>
      <w:r w:rsidRPr="00291CF2">
        <w:rPr>
          <w:rFonts w:ascii="Times New Roman" w:hAnsi="Times New Roman" w:cs="Times New Roman"/>
        </w:rPr>
        <w:t xml:space="preserve">pour indiquer que le chargement est en cours. En même temps, une vibration est émise pour indiquer le niveau actuel de la batterie. De plus, l'écran à 20 cellules affiche une sortie tactile qui correspond au niveau de la batterie, permettant aux utilisateurs de confirmer l'état de charge par le toucher.</w:t>
      </w:r>
    </w:p>
    <w:p w:rsidRPr="00291CF2" w:rsidR="0072270B" w:rsidP="0072270B" w:rsidRDefault="0072270B" w14:paraId="76398185" w14:textId="77777777">
      <w:pPr>
        <w:rPr>
          <w:rFonts w:ascii="Times New Roman" w:hAnsi="Times New Roman" w:cs="Times New Roman"/>
        </w:rPr>
      </w:pPr>
      <w:r w:rsidRPr="00291CF2">
        <w:rPr>
          <w:rFonts w:ascii="Times New Roman" w:hAnsi="Times New Roman" w:cs="Times New Roman"/>
        </w:rPr>
        <w:t xml:space="preserve">Lorsque le Dot Pad </w:t>
      </w:r>
      <w:r>
        <w:rPr>
          <w:rFonts w:ascii="Times New Roman" w:hAnsi="Times New Roman" w:cs="Times New Roman"/>
        </w:rPr>
        <w:t xml:space="preserve">X </w:t>
      </w:r>
      <w:r w:rsidRPr="00291CF2">
        <w:rPr>
          <w:rFonts w:ascii="Times New Roman" w:hAnsi="Times New Roman" w:cs="Times New Roman"/>
        </w:rPr>
        <w:t xml:space="preserve">est allumé et connecté à un </w:t>
      </w:r>
      <w:r>
        <w:rPr>
          <w:rFonts w:hint="eastAsia" w:ascii="Times New Roman" w:hAnsi="Times New Roman" w:cs="Times New Roman"/>
        </w:rPr>
        <w:t xml:space="preserve">appareil</w:t>
      </w:r>
      <w:r w:rsidRPr="00291CF2">
        <w:rPr>
          <w:rFonts w:ascii="Times New Roman" w:hAnsi="Times New Roman" w:cs="Times New Roman"/>
        </w:rPr>
        <w:t xml:space="preserve"> hôte </w:t>
      </w:r>
      <w:r w:rsidRPr="00291CF2">
        <w:rPr>
          <w:rFonts w:ascii="Times New Roman" w:hAnsi="Times New Roman" w:cs="Times New Roman"/>
        </w:rPr>
        <w:t xml:space="preserve">via Bluetooth, le chargement est indiqué par un voyant LED rouge dans le coin inférieur droit de </w:t>
      </w:r>
      <w:r>
        <w:rPr>
          <w:rFonts w:ascii="Times New Roman" w:hAnsi="Times New Roman" w:cs="Times New Roman"/>
        </w:rPr>
        <w:t xml:space="preserve">votre Dot Pad X</w:t>
      </w:r>
      <w:r w:rsidRPr="00291CF2">
        <w:rPr>
          <w:rFonts w:ascii="Times New Roman" w:hAnsi="Times New Roman" w:cs="Times New Roman"/>
        </w:rPr>
        <w:t xml:space="preserve">, ainsi que par une vibration qui reflète le niveau actuel de la batterie. Dans cet état, le retour tactile sur l'écran texte à 20 cellules n'est pas affiché, afin de ne pas perturber l'expérience utilisateur pendant la communication Bluetooth.</w:t>
      </w:r>
    </w:p>
    <w:p w:rsidRPr="00291CF2" w:rsidR="0072270B" w:rsidP="00780B5F" w:rsidRDefault="00D65277" w14:paraId="172AB797" w14:textId="2B2A4E46">
      <w:pPr>
        <w:pStyle w:val="Heading4"/>
      </w:pPr>
      <w:bookmarkStart w:name="_Toc204765528" w:id="43"/>
      <w:bookmarkStart w:name="_Toc219371902" w:id="44"/>
      <w:r>
        <w:rPr>
          <w:rFonts w:hint="eastAsia"/>
        </w:rPr>
        <w:t xml:space="preserve"> </w:t>
      </w:r>
      <w:r w:rsidRPr="00291CF2" w:rsidR="0072270B">
        <w:t xml:space="preserve">Charge lorsque </w:t>
      </w:r>
      <w:r w:rsidRPr="00291CF2" w:rsidR="0072270B">
        <w:t xml:space="preserve">l'appareil </w:t>
      </w:r>
      <w:r w:rsidRPr="00291CF2" w:rsidR="0072270B">
        <w:t xml:space="preserve">est éteint</w:t>
      </w:r>
      <w:bookmarkEnd w:id="43"/>
      <w:bookmarkEnd w:id="44"/>
    </w:p>
    <w:p w:rsidRPr="00291CF2" w:rsidR="0072270B" w:rsidP="0072270B" w:rsidRDefault="0072270B" w14:paraId="5CD1E176" w14:textId="77777777">
      <w:pPr>
        <w:rPr>
          <w:rFonts w:ascii="Times New Roman" w:hAnsi="Times New Roman" w:cs="Times New Roman"/>
        </w:rPr>
      </w:pPr>
      <w:r w:rsidRPr="00291CF2">
        <w:rPr>
          <w:rFonts w:ascii="Times New Roman" w:hAnsi="Times New Roman" w:cs="Times New Roman"/>
        </w:rPr>
        <w:t xml:space="preserve">Lorsque </w:t>
      </w:r>
      <w:r>
        <w:rPr>
          <w:rFonts w:hint="eastAsia" w:ascii="Times New Roman" w:hAnsi="Times New Roman" w:cs="Times New Roman"/>
        </w:rPr>
        <w:t xml:space="preserve">votre </w:t>
      </w:r>
      <w:r w:rsidRPr="00291CF2">
        <w:rPr>
          <w:rFonts w:ascii="Times New Roman" w:hAnsi="Times New Roman" w:cs="Times New Roman"/>
        </w:rPr>
        <w:t xml:space="preserve">Dot Pad </w:t>
      </w:r>
      <w:r>
        <w:rPr>
          <w:rFonts w:ascii="Times New Roman" w:hAnsi="Times New Roman" w:cs="Times New Roman"/>
        </w:rPr>
        <w:t xml:space="preserve">X </w:t>
      </w:r>
      <w:r w:rsidRPr="00291CF2">
        <w:rPr>
          <w:rFonts w:ascii="Times New Roman" w:hAnsi="Times New Roman" w:cs="Times New Roman"/>
        </w:rPr>
        <w:t xml:space="preserve">est éteint, aucune vibration n'est émise pour indiquer le niveau de batterie. Cependant, le voyant LED rouge situé dans le coin inférieur droit s'allume, permettant aux utilisateurs de confirmer que le chargement est en cours.</w:t>
      </w:r>
    </w:p>
    <w:p w:rsidRPr="00F5165F" w:rsidR="0072270B" w:rsidP="00780B5F" w:rsidRDefault="00D65277" w14:paraId="7AC36240" w14:textId="11099585">
      <w:pPr>
        <w:pStyle w:val="Heading4"/>
      </w:pPr>
      <w:bookmarkStart w:name="_Toc204765529" w:id="45"/>
      <w:bookmarkStart w:name="_Toc219371903" w:id="46"/>
      <w:r>
        <w:rPr>
          <w:rFonts w:hint="eastAsia"/>
        </w:rPr>
        <w:t xml:space="preserve"> </w:t>
      </w:r>
      <w:r w:rsidRPr="00F5165F" w:rsidR="0072270B">
        <w:t xml:space="preserve">Charge terminée</w:t>
      </w:r>
      <w:bookmarkEnd w:id="45"/>
      <w:bookmarkEnd w:id="46"/>
    </w:p>
    <w:p w:rsidR="0072270B" w:rsidP="0072270B" w:rsidRDefault="0072270B" w14:paraId="349D3127" w14:textId="77777777">
      <w:pPr>
        <w:rPr>
          <w:rFonts w:ascii="Times New Roman" w:hAnsi="Times New Roman" w:cs="Times New Roman"/>
        </w:rPr>
      </w:pPr>
      <w:r w:rsidRPr="00D71530">
        <w:rPr>
          <w:rFonts w:ascii="Times New Roman" w:hAnsi="Times New Roman" w:cs="Times New Roman"/>
        </w:rPr>
        <w:t xml:space="preserve">Si le Dot Pad X est allumé pendant le chargement, vous saurez que la batterie est pleine lorsque le voyant LED rouge s'éteindra et que vous sentirez deux vibrations.</w:t>
      </w:r>
    </w:p>
    <w:p w:rsidR="0072270B" w:rsidP="0072270B" w:rsidRDefault="0072270B" w14:paraId="0D738168" w14:textId="77777777">
      <w:pPr>
        <w:rPr>
          <w:rFonts w:ascii="Times New Roman" w:hAnsi="Times New Roman" w:cs="Times New Roman"/>
        </w:rPr>
      </w:pPr>
      <w:r w:rsidRPr="00D71530">
        <w:rPr>
          <w:rFonts w:ascii="Times New Roman" w:hAnsi="Times New Roman" w:cs="Times New Roman"/>
        </w:rPr>
        <w:t xml:space="preserve">Si le Dot Pad X est éteint pendant le chargement, le voyant LED rouge s'éteint toujours lorsque la batterie est complètement chargée, mais vous ne recevrez aucune alerte par vibration.</w:t>
      </w:r>
    </w:p>
    <w:p w:rsidRPr="00D71530" w:rsidR="0072270B" w:rsidP="0072270B" w:rsidRDefault="0072270B" w14:paraId="23383D43" w14:textId="77777777">
      <w:pPr>
        <w:rPr>
          <w:rFonts w:ascii="Times New Roman" w:hAnsi="Times New Roman" w:cs="Times New Roman"/>
        </w:rPr>
      </w:pPr>
    </w:p>
    <w:p w:rsidRPr="00780B5F" w:rsidR="0072270B" w:rsidP="00780B5F" w:rsidRDefault="0072270B" w14:paraId="3F92FBF2" w14:textId="77777777">
      <w:pPr>
        <w:pStyle w:val="Heading2"/>
        <w:rPr>
          <w:rStyle w:val="Heading1Char"/>
          <w:rFonts w:ascii="Times New Roman" w:hAnsi="Times New Roman" w:cs="Times New Roman"/>
          <w:sz w:val="36"/>
          <w:szCs w:val="36"/>
        </w:rPr>
      </w:pPr>
      <w:bookmarkStart w:name="_Toc204765530" w:id="47"/>
      <w:bookmarkStart w:name="_Toc219371904" w:id="48"/>
      <w:r w:rsidRPr="00780B5F">
        <w:rPr>
          <w:rStyle w:val="Heading1Char"/>
          <w:rFonts w:ascii="Times New Roman" w:hAnsi="Times New Roman" w:cs="Times New Roman"/>
          <w:sz w:val="36"/>
          <w:szCs w:val="36"/>
        </w:rPr>
        <w:lastRenderedPageBreak/>
      </w:r>
      <w:r w:rsidRPr="00780B5F">
        <w:rPr>
          <w:rStyle w:val="Heading1Char"/>
          <w:rFonts w:ascii="Times New Roman" w:hAnsi="Times New Roman" w:cs="Times New Roman"/>
          <w:sz w:val="36"/>
          <w:szCs w:val="36"/>
        </w:rPr>
        <w:t xml:space="preserve">Utilisation du Dot Pad X</w:t>
      </w:r>
      <w:bookmarkEnd w:id="47"/>
      <w:bookmarkEnd w:id="48"/>
    </w:p>
    <w:p w:rsidRPr="0029308A" w:rsidR="0072270B" w:rsidP="0072270B" w:rsidRDefault="0072270B" w14:paraId="04D84D22" w14:textId="77777777">
      <w:pPr>
        <w:rPr>
          <w:rFonts w:ascii="Times New Roman" w:hAnsi="Times New Roman" w:cs="Times New Roman"/>
          <w:szCs w:val="22"/>
        </w:rPr>
      </w:pPr>
      <w:r w:rsidRPr="00F5165F">
        <w:rPr>
          <w:rFonts w:ascii="Times New Roman" w:hAnsi="Times New Roman" w:cs="Times New Roman"/>
          <w:szCs w:val="22"/>
        </w:rPr>
        <w:t xml:space="preserve">Le Dot Pad </w:t>
      </w:r>
      <w:r>
        <w:rPr>
          <w:rFonts w:ascii="Times New Roman" w:hAnsi="Times New Roman" w:cs="Times New Roman"/>
          <w:szCs w:val="22"/>
        </w:rPr>
        <w:t xml:space="preserve">X </w:t>
      </w:r>
      <w:r w:rsidRPr="00F5165F">
        <w:rPr>
          <w:rFonts w:ascii="Times New Roman" w:hAnsi="Times New Roman" w:cs="Times New Roman"/>
          <w:szCs w:val="22"/>
        </w:rPr>
        <w:t xml:space="preserve">est un afficheur braille qui </w:t>
      </w:r>
      <w:r>
        <w:rPr>
          <w:rFonts w:ascii="Times New Roman" w:hAnsi="Times New Roman" w:cs="Times New Roman"/>
          <w:szCs w:val="22"/>
        </w:rPr>
        <w:t xml:space="preserve">doit être connecté à </w:t>
      </w:r>
      <w:r w:rsidRPr="00F5165F">
        <w:rPr>
          <w:rFonts w:ascii="Times New Roman" w:hAnsi="Times New Roman" w:cs="Times New Roman"/>
          <w:szCs w:val="22"/>
        </w:rPr>
        <w:t xml:space="preserve">d'autres </w:t>
      </w:r>
      <w:r>
        <w:rPr>
          <w:rFonts w:hint="eastAsia" w:ascii="Times New Roman" w:hAnsi="Times New Roman" w:cs="Times New Roman"/>
          <w:szCs w:val="22"/>
        </w:rPr>
        <w:t xml:space="preserve">appareils </w:t>
      </w:r>
      <w:r w:rsidRPr="00F5165F">
        <w:rPr>
          <w:rFonts w:ascii="Times New Roman" w:hAnsi="Times New Roman" w:cs="Times New Roman"/>
          <w:szCs w:val="22"/>
        </w:rPr>
        <w:t xml:space="preserve">tels qu'un ordinateur portable, un iPad ou un iPhone. Il offre une nouvelle expérience dans l'utilisation du braille et des graphiques tactiles grâce à un logiciel développé à partir du SDK Dot Pad, ainsi qu'à des lecteurs d'écran tels que </w:t>
      </w:r>
      <w:r>
        <w:rPr>
          <w:rFonts w:hint="eastAsia" w:ascii="Times New Roman" w:hAnsi="Times New Roman" w:cs="Times New Roman"/>
          <w:szCs w:val="22"/>
        </w:rPr>
        <w:t xml:space="preserve">JAWS, NVDA et </w:t>
      </w:r>
      <w:r w:rsidRPr="00F5165F">
        <w:rPr>
          <w:rFonts w:ascii="Times New Roman" w:hAnsi="Times New Roman" w:cs="Times New Roman"/>
          <w:szCs w:val="22"/>
        </w:rPr>
        <w:t xml:space="preserve">Voiceover, fournissant un braille tactile et multiligne</w:t>
      </w:r>
      <w:r w:rsidRPr="00F5165F">
        <w:rPr>
          <w:rFonts w:ascii="Times New Roman" w:hAnsi="Times New Roman" w:cs="Times New Roman"/>
          <w:szCs w:val="22"/>
        </w:rPr>
        <w:t xml:space="preserve">.</w:t>
      </w:r>
      <w:r w:rsidRPr="00F5165F">
        <w:rPr>
          <w:rFonts w:ascii="Times New Roman" w:hAnsi="Times New Roman" w:cs="Times New Roman"/>
          <w:szCs w:val="22"/>
        </w:rPr>
        <w:t xml:space="preserve"> </w:t>
      </w:r>
      <w:r>
        <w:rPr>
          <w:rFonts w:ascii="Times New Roman" w:hAnsi="Times New Roman" w:cs="Times New Roman"/>
          <w:szCs w:val="22"/>
        </w:rPr>
        <w:t xml:space="preserve">Votre </w:t>
      </w:r>
      <w:r w:rsidRPr="00F5165F">
        <w:rPr>
          <w:rFonts w:ascii="Times New Roman" w:hAnsi="Times New Roman" w:cs="Times New Roman"/>
          <w:szCs w:val="22"/>
        </w:rPr>
        <w:t xml:space="preserve">expérience </w:t>
      </w:r>
      <w:r>
        <w:rPr>
          <w:rFonts w:ascii="Times New Roman" w:hAnsi="Times New Roman" w:cs="Times New Roman"/>
          <w:szCs w:val="22"/>
        </w:rPr>
        <w:t xml:space="preserve">Dot Pad X</w:t>
      </w:r>
      <w:r w:rsidRPr="00F5165F">
        <w:rPr>
          <w:rFonts w:ascii="Times New Roman" w:hAnsi="Times New Roman" w:cs="Times New Roman"/>
          <w:szCs w:val="22"/>
        </w:rPr>
        <w:t xml:space="preserve">.</w:t>
      </w:r>
    </w:p>
    <w:p w:rsidR="0072270B" w:rsidP="00780B5F" w:rsidRDefault="00D65277" w14:paraId="7913B923" w14:textId="37B9CABC">
      <w:pPr>
        <w:pStyle w:val="Heading3"/>
      </w:pPr>
      <w:bookmarkStart w:name="_Toc204765531" w:id="49"/>
      <w:bookmarkStart w:name="_Toc219371905" w:id="50"/>
      <w:r>
        <w:rPr>
          <w:rFonts w:hint="eastAsia"/>
        </w:rPr>
        <w:t xml:space="preserve"> </w:t>
      </w:r>
      <w:r w:rsidRPr="00F5165F" w:rsidR="0072270B">
        <w:t xml:space="preserve">Utilisation de Dot Pad </w:t>
      </w:r>
      <w:r w:rsidR="0072270B">
        <w:t xml:space="preserve">X </w:t>
      </w:r>
      <w:r w:rsidRPr="00F5165F" w:rsidR="0072270B">
        <w:t xml:space="preserve">avec Dot Canvas</w:t>
      </w:r>
      <w:bookmarkEnd w:id="49"/>
      <w:bookmarkEnd w:id="50"/>
    </w:p>
    <w:p w:rsidR="0072270B" w:rsidP="0072270B" w:rsidRDefault="0072270B" w14:paraId="04B25EDE" w14:textId="77777777">
      <w:pPr>
        <w:rPr>
          <w:rFonts w:ascii="Times New Roman" w:hAnsi="Times New Roman" w:eastAsia="Malgun Gothic" w:cs="Times New Roman"/>
          <w:szCs w:val="22"/>
        </w:rPr>
      </w:pPr>
      <w:r w:rsidRPr="0029308A">
        <w:rPr>
          <w:rFonts w:ascii="Times New Roman" w:hAnsi="Times New Roman" w:eastAsia="Malgun Gothic" w:cs="Times New Roman"/>
          <w:szCs w:val="22"/>
        </w:rPr>
        <w:t xml:space="preserve">Dot Canvas est un outil numérique polyvalent pour le Dot Pad X développé par Dot Inc. Il est disponible sous forme d'application et de plateforme web. Il permet aux utilisateurs de créer, modifier, enregistrer et partager des graphiques tactiles et du texte en braille. Conçu pour les utilisateurs malvoyants et aveugles, Dot Canvas facilite la création de contenus riches et multisensoriels, améliorant ainsi l'apprentissage, la créativité et l'accessibilité. Pour obtenir des instructions d'utilisation complètes, veuillez vous reporter au dernier manuel « Utilisation du Dot Pad X avec Dot Canvas ».</w:t>
      </w:r>
    </w:p>
    <w:p w:rsidR="0072270B" w:rsidP="0072270B" w:rsidRDefault="0072270B" w14:paraId="49EE1488" w14:textId="77777777">
      <w:r w:rsidRPr="0029308A">
        <w:rPr>
          <w:rFonts w:ascii="Times New Roman" w:hAnsi="Times New Roman" w:eastAsia="Malgun Gothic" w:cs="Times New Roman"/>
          <w:b/>
          <w:bCs/>
          <w:szCs w:val="22"/>
        </w:rPr>
        <w:t xml:space="preserve">Lien de téléchargement : </w:t>
      </w:r>
      <w:hyperlink w:history="1" r:id="rId15">
        <w:r w:rsidRPr="0029308A">
          <w:rPr>
            <w:rStyle w:val="Hyperlink"/>
            <w:rFonts w:ascii="Times New Roman" w:hAnsi="Times New Roman" w:eastAsia="Malgun Gothic" w:cs="Times New Roman"/>
            <w:szCs w:val="22"/>
          </w:rPr>
          <w:t xml:space="preserve">Utilisation du Dot Pad X avec Dot Canvas</w:t>
        </w:r>
      </w:hyperlink>
    </w:p>
    <w:p w:rsidRPr="004845F6" w:rsidR="0072270B" w:rsidP="0072270B" w:rsidRDefault="0072270B" w14:paraId="4D9693DA" w14:textId="77777777">
      <w:pPr>
        <w:rPr>
          <w:rFonts w:ascii="Times New Roman" w:hAnsi="Times New Roman" w:eastAsia="Malgun Gothic" w:cs="Times New Roman"/>
          <w:b/>
          <w:bCs/>
          <w:szCs w:val="22"/>
        </w:rPr>
      </w:pPr>
      <w:r w:rsidRPr="004845F6">
        <w:rPr>
          <w:rFonts w:hint="eastAsia" w:ascii="Times New Roman" w:hAnsi="Times New Roman" w:eastAsia="Malgun Gothic" w:cs="Times New Roman"/>
          <w:b/>
          <w:bCs/>
          <w:szCs w:val="22"/>
        </w:rPr>
        <w:t xml:space="preserve">Lien vers Dot Canvas Web :</w:t>
      </w:r>
      <w:hyperlink w:history="1" r:id="rId16">
        <w:r w:rsidRPr="004845F6">
          <w:rPr>
            <w:rStyle w:val="Hyperlink"/>
            <w:rFonts w:ascii="Times New Roman" w:hAnsi="Times New Roman" w:eastAsia="Malgun Gothic" w:cs="Times New Roman"/>
            <w:szCs w:val="22"/>
          </w:rPr>
          <w:t xml:space="preserve"> https://apps-dotincorp.com/</w:t>
        </w:r>
      </w:hyperlink>
    </w:p>
    <w:p w:rsidRPr="004845F6" w:rsidR="0072270B" w:rsidP="0072270B" w:rsidRDefault="0072270B" w14:paraId="24B2E1FF" w14:textId="77777777">
      <w:pPr>
        <w:rPr>
          <w:rFonts w:ascii="Times New Roman" w:hAnsi="Times New Roman" w:eastAsia="Malgun Gothic" w:cs="Times New Roman"/>
          <w:b/>
          <w:bCs/>
          <w:szCs w:val="22"/>
        </w:rPr>
      </w:pPr>
      <w:r w:rsidRPr="004845F6">
        <w:rPr>
          <w:rFonts w:hint="eastAsia" w:ascii="Times New Roman" w:hAnsi="Times New Roman" w:eastAsia="Malgun Gothic" w:cs="Times New Roman"/>
          <w:b/>
          <w:bCs/>
          <w:szCs w:val="22"/>
        </w:rPr>
        <w:t xml:space="preserve">Lien pour télécharger </w:t>
      </w:r>
      <w:r w:rsidRPr="004845F6">
        <w:rPr>
          <w:rFonts w:hint="eastAsia" w:ascii="Times New Roman" w:hAnsi="Times New Roman" w:eastAsia="Malgun Gothic" w:cs="Times New Roman"/>
          <w:b/>
          <w:bCs/>
          <w:szCs w:val="22"/>
        </w:rPr>
        <w:t xml:space="preserve">l'application Dot Canvas :</w:t>
      </w:r>
      <w:hyperlink w:history="1" r:id="rId17">
        <w:r w:rsidRPr="004845F6">
          <w:rPr>
            <w:rStyle w:val="Hyperlink"/>
            <w:rFonts w:ascii="Times New Roman" w:hAnsi="Times New Roman" w:eastAsia="Malgun Gothic" w:cs="Times New Roman"/>
            <w:szCs w:val="22"/>
          </w:rPr>
          <w:t xml:space="preserve"> https://apps.apple.com/kr/app/dot-canvas/id1613110785</w:t>
        </w:r>
      </w:hyperlink>
    </w:p>
    <w:p w:rsidRPr="00821BE9" w:rsidR="0072270B" w:rsidP="00780B5F" w:rsidRDefault="00D65277" w14:paraId="7D94B845" w14:textId="6DA369B5">
      <w:pPr>
        <w:pStyle w:val="Heading3"/>
      </w:pPr>
      <w:bookmarkStart w:name="_Toc219371906" w:id="51"/>
      <w:r>
        <w:rPr>
          <w:rFonts w:hint="eastAsia"/>
        </w:rPr>
        <w:t xml:space="preserve"> </w:t>
      </w:r>
      <w:r w:rsidRPr="00821BE9" w:rsidR="0072270B">
        <w:t xml:space="preserve">Utilisation du Dot Pad X avec le Dot Book </w:t>
      </w:r>
      <w:r w:rsidRPr="00821BE9" w:rsidR="0072270B">
        <w:rPr>
          <w:rFonts w:hint="eastAsia"/>
        </w:rPr>
        <w:t xml:space="preserve">(à déterminer)</w:t>
      </w:r>
      <w:bookmarkEnd w:id="51"/>
    </w:p>
    <w:p w:rsidR="0072270B" w:rsidP="00780B5F" w:rsidRDefault="00D65277" w14:paraId="4D6E1797" w14:textId="311B35AC">
      <w:pPr>
        <w:pStyle w:val="Heading3"/>
      </w:pPr>
      <w:bookmarkStart w:name="_Toc204765532" w:id="52"/>
      <w:bookmarkStart w:name="_Toc219371907" w:id="53"/>
      <w:r>
        <w:rPr>
          <w:rFonts w:hint="eastAsia"/>
        </w:rPr>
        <w:t xml:space="preserve"> </w:t>
      </w:r>
      <w:r w:rsidRPr="0022061F" w:rsidR="0072270B">
        <w:t xml:space="preserve">Utilisation du Dot Pad </w:t>
      </w:r>
      <w:r w:rsidR="0072270B">
        <w:t xml:space="preserve">X </w:t>
      </w:r>
      <w:r w:rsidRPr="0022061F" w:rsidR="0072270B">
        <w:t xml:space="preserve">avec </w:t>
      </w:r>
      <w:r w:rsidRPr="0022061F" w:rsidR="0072270B">
        <w:t xml:space="preserve">VoiceOver d'</w:t>
      </w:r>
      <w:bookmarkEnd w:id="52"/>
      <w:r w:rsidRPr="0022061F" w:rsidR="0072270B">
        <w:t xml:space="preserve"> </w:t>
      </w:r>
      <w:bookmarkEnd w:id="53"/>
    </w:p>
    <w:p w:rsidR="0072270B" w:rsidP="0072270B" w:rsidRDefault="0072270B" w14:paraId="138BE4AF" w14:textId="77777777">
      <w:r w:rsidRPr="00446C3E">
        <w:rPr>
          <w:rFonts w:ascii="Times New Roman" w:hAnsi="Times New Roman" w:cs="Times New Roman"/>
        </w:rPr>
        <w:t xml:space="preserve">Voiceover est le lecteur d'écran avancé d'Apple conçu pour aider les utilisateurs malvoyants en leur fournissant un retour audio et tactile. </w:t>
      </w:r>
      <w:r w:rsidRPr="00446C3E">
        <w:rPr>
          <w:rFonts w:ascii="Times New Roman" w:hAnsi="Times New Roman" w:cs="Times New Roman"/>
        </w:rPr>
        <w:t xml:space="preserve">Lorsqu'il est utilisé avec Dot Pad X, Voiceover fournit un retour tactile pour le texte et les graphiques, offrant ainsi une solution d'accessibilité complète et intuitive.</w:t>
      </w:r>
      <w:r w:rsidRPr="00446C3E">
        <w:rPr>
          <w:rFonts w:ascii="Times New Roman" w:hAnsi="Times New Roman" w:cs="Times New Roman"/>
        </w:rPr>
        <w:br/>
      </w:r>
      <w:r w:rsidRPr="00446C3E">
        <w:rPr>
          <w:rFonts w:ascii="Times New Roman" w:hAnsi="Times New Roman" w:cs="Times New Roman"/>
        </w:rPr>
        <w:t xml:space="preserve">Cette combinaison améliore considérablement l'interaction entre votre Dot Pad X et l'utilisateur.</w:t>
      </w:r>
      <w:r w:rsidRPr="00446C3E">
        <w:rPr>
          <w:rFonts w:ascii="Times New Roman" w:hAnsi="Times New Roman" w:cs="Times New Roman"/>
        </w:rPr>
        <w:br/>
      </w:r>
      <w:r w:rsidRPr="00446C3E">
        <w:rPr>
          <w:rFonts w:ascii="Times New Roman" w:hAnsi="Times New Roman" w:cs="Times New Roman"/>
        </w:rPr>
        <w:t xml:space="preserve">Pour obtenir des instructions détaillées, veuillez vous reporter au dernier guide intitulé « Utilisation de Dot Pad X avec Voiceover ».</w:t>
      </w:r>
    </w:p>
    <w:p w:rsidRPr="00446C3E" w:rsidR="0072270B" w:rsidP="0072270B" w:rsidRDefault="0072270B" w14:paraId="78D0C578" w14:textId="77777777">
      <w:r w:rsidRPr="00446C3E">
        <w:rPr>
          <w:rFonts w:ascii="Times New Roman" w:hAnsi="Times New Roman" w:cs="Times New Roman"/>
          <w:b/>
          <w:bCs/>
        </w:rPr>
        <w:t xml:space="preserve">Lien de téléchargement : </w:t>
      </w:r>
      <w:hyperlink w:history="1" r:id="rId18">
        <w:r w:rsidRPr="00446C3E">
          <w:rPr>
            <w:rStyle w:val="Hyperlink"/>
            <w:rFonts w:hint="eastAsia" w:ascii="Times New Roman" w:hAnsi="Times New Roman" w:cs="Times New Roman"/>
          </w:rPr>
          <w:t xml:space="preserve">Utilisation de Dot Pad X avec VoiceOver</w:t>
        </w:r>
      </w:hyperlink>
    </w:p>
    <w:p w:rsidR="0072270B" w:rsidP="00780B5F" w:rsidRDefault="00D65277" w14:paraId="7C3479C3" w14:textId="7BE6D721">
      <w:pPr>
        <w:pStyle w:val="Heading3"/>
      </w:pPr>
      <w:bookmarkStart w:name="_Toc219371908" w:id="54"/>
      <w:r>
        <w:rPr>
          <w:rFonts w:hint="eastAsia"/>
        </w:rPr>
        <w:t xml:space="preserve"> </w:t>
      </w:r>
      <w:r w:rsidRPr="00821BE9" w:rsidR="0072270B">
        <w:t xml:space="preserve">Utilisation du Dot Pad X avec JAWS </w:t>
      </w:r>
      <w:r w:rsidRPr="00821BE9" w:rsidR="0072270B">
        <w:rPr>
          <w:rFonts w:hint="eastAsia"/>
        </w:rPr>
        <w:t xml:space="preserve">(à déterminer</w:t>
      </w:r>
      <w:r w:rsidRPr="00821BE9" w:rsidR="00821BE9">
        <w:rPr>
          <w:rFonts w:hint="eastAsia"/>
        </w:rPr>
        <w:t xml:space="preserve">)</w:t>
      </w:r>
      <w:bookmarkEnd w:id="54"/>
    </w:p>
    <w:p w:rsidRPr="00A56EA3" w:rsidR="00A56EA3" w:rsidP="00A56EA3" w:rsidRDefault="00A56EA3" w14:paraId="1885B946" w14:textId="77777777">
      <w:pPr>
        <w:rPr>
          <w:lang w:val="en"/>
        </w:rPr>
      </w:pPr>
    </w:p>
    <w:p w:rsidRPr="0022061F" w:rsidR="0072270B" w:rsidP="00780B5F" w:rsidRDefault="00D65277" w14:paraId="043020B5" w14:textId="61D81069">
      <w:pPr>
        <w:pStyle w:val="Heading3"/>
      </w:pPr>
      <w:bookmarkStart w:name="_Toc204765533" w:id="55"/>
      <w:bookmarkStart w:name="_Toc219371909" w:id="56"/>
      <w:r>
        <w:rPr>
          <w:rFonts w:hint="eastAsia"/>
        </w:rPr>
        <w:t xml:space="preserve"> </w:t>
      </w:r>
      <w:r w:rsidRPr="0022061F" w:rsidR="0072270B">
        <w:t xml:space="preserve">Utilisation du </w:t>
      </w:r>
      <w:r w:rsidR="0072270B">
        <w:t xml:space="preserve">Dot </w:t>
      </w:r>
      <w:r w:rsidRPr="0022061F" w:rsidR="0072270B">
        <w:t xml:space="preserve">Pad </w:t>
      </w:r>
      <w:r w:rsidR="0072270B">
        <w:t xml:space="preserve">X </w:t>
      </w:r>
      <w:r w:rsidRPr="0022061F" w:rsidR="0072270B">
        <w:t xml:space="preserve">avec NVDA</w:t>
      </w:r>
      <w:bookmarkEnd w:id="55"/>
      <w:bookmarkEnd w:id="56"/>
    </w:p>
    <w:p w:rsidRPr="00FC6A0B" w:rsidR="0072270B" w:rsidP="0072270B" w:rsidRDefault="0072270B" w14:paraId="456384C3" w14:textId="2841781E">
      <w:pPr>
        <w:rPr>
          <w:rFonts w:ascii="Times New Roman" w:hAnsi="Times New Roman" w:cs="Times New Roman"/>
        </w:rPr>
      </w:pPr>
      <w:r w:rsidRPr="00FC6A0B">
        <w:rPr>
          <w:rFonts w:ascii="Times New Roman" w:hAnsi="Times New Roman" w:cs="Times New Roman"/>
        </w:rPr>
        <w:t xml:space="preserve">NVDA (</w:t>
      </w:r>
      <w:r w:rsidRPr="00FC6A0B">
        <w:rPr>
          <w:rFonts w:ascii="Times New Roman" w:hAnsi="Times New Roman" w:cs="Times New Roman"/>
        </w:rPr>
        <w:t xml:space="preserve">Non </w:t>
      </w:r>
      <w:r w:rsidRPr="00FC6A0B">
        <w:rPr>
          <w:rFonts w:ascii="Times New Roman" w:hAnsi="Times New Roman" w:cs="Times New Roman"/>
        </w:rPr>
        <w:t xml:space="preserve">Visual </w:t>
      </w:r>
      <w:r w:rsidRPr="00FC6A0B">
        <w:rPr>
          <w:rFonts w:ascii="Times New Roman" w:hAnsi="Times New Roman" w:cs="Times New Roman"/>
        </w:rPr>
        <w:t xml:space="preserve">Desktop Access) est un lecteur d'écran gratuit et open source développé par NV Access pour Microsoft Windows. Dot Inc. fournit un pilote NVDA dédié pour assurer une compatibilité parfaite avec le Dot Pad </w:t>
      </w:r>
      <w:r>
        <w:rPr>
          <w:rFonts w:ascii="Times New Roman" w:hAnsi="Times New Roman" w:cs="Times New Roman"/>
        </w:rPr>
        <w:t xml:space="preserve">X</w:t>
      </w:r>
      <w:r w:rsidRPr="00FC6A0B">
        <w:rPr>
          <w:rFonts w:ascii="Times New Roman" w:hAnsi="Times New Roman" w:cs="Times New Roman"/>
        </w:rPr>
        <w:t xml:space="preserve">, améliorant ainsi l'expérience d'affichage graphique tactile pour les utilisateurs. Pour obtenir des instructions détaillées sur la manière d'utiliser efficacement le Dot Pad </w:t>
      </w:r>
      <w:r>
        <w:rPr>
          <w:rFonts w:ascii="Times New Roman" w:hAnsi="Times New Roman" w:cs="Times New Roman"/>
        </w:rPr>
        <w:t xml:space="preserve">X </w:t>
      </w:r>
      <w:r w:rsidRPr="00FC6A0B">
        <w:rPr>
          <w:rFonts w:ascii="Times New Roman" w:hAnsi="Times New Roman" w:cs="Times New Roman"/>
        </w:rPr>
        <w:t xml:space="preserve">avec NVDA, veuillez vous reporter au dernier guide intitulé « Utilisation du Dot Pad </w:t>
      </w:r>
      <w:r>
        <w:rPr>
          <w:rFonts w:ascii="Times New Roman" w:hAnsi="Times New Roman" w:cs="Times New Roman"/>
        </w:rPr>
        <w:t xml:space="preserve">X </w:t>
      </w:r>
      <w:r w:rsidRPr="00FC6A0B">
        <w:rPr>
          <w:rFonts w:ascii="Times New Roman" w:hAnsi="Times New Roman" w:cs="Times New Roman"/>
        </w:rPr>
        <w:t xml:space="preserve">avec NVDA ».</w:t>
      </w:r>
    </w:p>
    <w:p w:rsidRPr="00446C3E" w:rsidR="0072270B" w:rsidP="0072270B" w:rsidRDefault="0072270B" w14:paraId="15E911D9" w14:textId="77777777">
      <w:r w:rsidRPr="0022061F">
        <w:rPr>
          <w:rFonts w:ascii="Times New Roman" w:hAnsi="Times New Roman" w:cs="Times New Roman"/>
          <w:b/>
          <w:bCs/>
        </w:rPr>
        <w:t xml:space="preserve">Lien de téléchargement </w:t>
      </w:r>
      <w:r w:rsidRPr="00FC6A0B">
        <w:rPr>
          <w:rFonts w:ascii="Times New Roman" w:hAnsi="Times New Roman" w:cs="Times New Roman"/>
        </w:rPr>
        <w:t xml:space="preserve">: </w:t>
      </w:r>
      <w:hyperlink w:history="1" r:id="rId19">
        <w:r w:rsidRPr="00FC6A0B">
          <w:rPr>
            <w:rStyle w:val="Hyperlink"/>
            <w:rFonts w:hint="eastAsia" w:ascii="Times New Roman" w:hAnsi="Times New Roman" w:cs="Times New Roman"/>
          </w:rPr>
          <w:t xml:space="preserve">Utilisation de Dot Pad </w:t>
        </w:r>
        <w:r>
          <w:rPr>
            <w:rStyle w:val="Hyperlink"/>
            <w:rFonts w:hint="eastAsia" w:ascii="Times New Roman" w:hAnsi="Times New Roman" w:cs="Times New Roman"/>
          </w:rPr>
          <w:t xml:space="preserve">X </w:t>
        </w:r>
        <w:r w:rsidRPr="00FC6A0B">
          <w:rPr>
            <w:rStyle w:val="Hyperlink"/>
            <w:rFonts w:hint="eastAsia" w:ascii="Times New Roman" w:hAnsi="Times New Roman" w:cs="Times New Roman"/>
          </w:rPr>
          <w:t xml:space="preserve">avec NVDA</w:t>
        </w:r>
      </w:hyperlink>
    </w:p>
    <w:p w:rsidRPr="00636D37" w:rsidR="0072270B" w:rsidP="00780B5F" w:rsidRDefault="0072270B" w14:paraId="295E5F9D" w14:textId="77777777">
      <w:pPr>
        <w:pStyle w:val="Heading2"/>
      </w:pPr>
      <w:bookmarkStart w:name="_Toc219371910" w:id="57"/>
      <w:r w:rsidRPr="00636D37">
        <w:t xml:space="preserve">Spécifications</w:t>
      </w:r>
      <w:bookmarkEnd w:id="57"/>
    </w:p>
    <w:p w:rsidRPr="005F1B39" w:rsidR="0072270B" w:rsidP="00780B5F" w:rsidRDefault="00D65277" w14:paraId="2486E334" w14:textId="38FA7D10">
      <w:pPr>
        <w:pStyle w:val="Heading3"/>
      </w:pPr>
      <w:bookmarkStart w:name="_Toc204765519" w:id="58"/>
      <w:bookmarkStart w:name="_Toc219371911" w:id="59"/>
      <w:r>
        <w:rPr>
          <w:rFonts w:hint="eastAsia"/>
        </w:rPr>
        <w:t xml:space="preserve"> </w:t>
      </w:r>
      <w:r w:rsidR="0072270B">
        <w:rPr>
          <w:rFonts w:hint="eastAsia"/>
        </w:rPr>
        <w:t xml:space="preserve">Spécifications de l'</w:t>
      </w:r>
      <w:bookmarkEnd w:id="58"/>
      <w:r w:rsidR="0072270B">
        <w:rPr>
          <w:rFonts w:hint="eastAsia"/>
        </w:rPr>
        <w:t xml:space="preserve"> </w:t>
      </w:r>
      <w:r w:rsidRPr="003B5374" w:rsidR="0072270B">
        <w:t xml:space="preserve">matérielle</w:t>
      </w:r>
      <w:bookmarkEnd w:id="59"/>
    </w:p>
    <w:p w:rsidRPr="005F1B39" w:rsidR="0072270B" w:rsidP="0072270B" w:rsidRDefault="0072270B" w14:paraId="65C6FB35" w14:textId="77777777">
      <w:pPr>
        <w:rPr>
          <w:rFonts w:ascii="Times New Roman" w:hAnsi="Times New Roman" w:cs="Times New Roman"/>
        </w:rPr>
      </w:pPr>
      <w:r w:rsidRPr="005F1B39">
        <w:rPr>
          <w:rFonts w:ascii="Times New Roman" w:hAnsi="Times New Roman" w:cs="Times New Roman"/>
        </w:rPr>
        <w:t xml:space="preserve">Écran tactile : 300 cellules</w:t>
      </w:r>
    </w:p>
    <w:p w:rsidRPr="005F1B39" w:rsidR="0072270B" w:rsidP="0072270B" w:rsidRDefault="0072270B" w14:paraId="1DA01EBC" w14:textId="77777777">
      <w:pPr>
        <w:rPr>
          <w:rFonts w:ascii="Times New Roman" w:hAnsi="Times New Roman" w:cs="Times New Roman"/>
        </w:rPr>
      </w:pPr>
      <w:r w:rsidRPr="005F1B39">
        <w:rPr>
          <w:rFonts w:ascii="Times New Roman" w:hAnsi="Times New Roman" w:cs="Times New Roman"/>
        </w:rPr>
        <w:t xml:space="preserve">Affichage braille : 20 cellules</w:t>
      </w:r>
    </w:p>
    <w:p w:rsidRPr="005F1B39" w:rsidR="0072270B" w:rsidP="0072270B" w:rsidRDefault="0072270B" w14:paraId="22C7DD27" w14:textId="77777777">
      <w:pPr>
        <w:rPr>
          <w:rFonts w:ascii="Times New Roman" w:hAnsi="Times New Roman" w:cs="Times New Roman"/>
        </w:rPr>
      </w:pPr>
      <w:r w:rsidRPr="005F1B39">
        <w:rPr>
          <w:rFonts w:ascii="Times New Roman" w:hAnsi="Times New Roman" w:cs="Times New Roman"/>
        </w:rPr>
        <w:t xml:space="preserve">Protection des cellules : couvercles séparés pour les zones à 300 cellules (graphiques) et 20 cellules (texte)</w:t>
      </w:r>
    </w:p>
    <w:p w:rsidRPr="005F1B39" w:rsidR="0072270B" w:rsidP="0072270B" w:rsidRDefault="0072270B" w14:paraId="687BE640" w14:textId="77777777">
      <w:pPr>
        <w:rPr>
          <w:rFonts w:ascii="Times New Roman" w:hAnsi="Times New Roman" w:cs="Times New Roman"/>
        </w:rPr>
      </w:pPr>
      <w:r w:rsidRPr="005F1B39">
        <w:rPr>
          <w:rFonts w:ascii="Times New Roman" w:hAnsi="Times New Roman" w:cs="Times New Roman"/>
        </w:rPr>
        <w:t xml:space="preserve">Processeur : ARM Cortex-M4, 32 bits, 120 MHz</w:t>
      </w:r>
    </w:p>
    <w:p w:rsidRPr="005F1B39" w:rsidR="0072270B" w:rsidP="0072270B" w:rsidRDefault="0072270B" w14:paraId="743D1138" w14:textId="77777777">
      <w:pPr>
        <w:rPr>
          <w:rFonts w:ascii="Times New Roman" w:hAnsi="Times New Roman" w:cs="Times New Roman"/>
        </w:rPr>
      </w:pPr>
      <w:r w:rsidRPr="005F1B39">
        <w:rPr>
          <w:rFonts w:ascii="Times New Roman" w:hAnsi="Times New Roman" w:cs="Times New Roman"/>
        </w:rPr>
        <w:lastRenderedPageBreak/>
      </w:r>
      <w:r w:rsidRPr="005F1B39">
        <w:rPr>
          <w:rFonts w:ascii="Times New Roman" w:hAnsi="Times New Roman" w:cs="Times New Roman"/>
        </w:rPr>
        <w:t xml:space="preserve">RAM : 64 Ko</w:t>
      </w:r>
    </w:p>
    <w:p w:rsidRPr="005F1B39" w:rsidR="0072270B" w:rsidP="0072270B" w:rsidRDefault="0072270B" w14:paraId="65CA87BA" w14:textId="77777777">
      <w:pPr>
        <w:rPr>
          <w:rFonts w:ascii="Times New Roman" w:hAnsi="Times New Roman" w:cs="Times New Roman"/>
        </w:rPr>
      </w:pPr>
      <w:r w:rsidRPr="005F1B39">
        <w:rPr>
          <w:rFonts w:ascii="Times New Roman" w:hAnsi="Times New Roman" w:cs="Times New Roman"/>
        </w:rPr>
        <w:t xml:space="preserve">Mémoire flash : 128 Ko.</w:t>
      </w:r>
    </w:p>
    <w:p w:rsidRPr="005F1B39" w:rsidR="0072270B" w:rsidP="0072270B" w:rsidRDefault="0072270B" w14:paraId="25C5EA7A" w14:textId="77777777">
      <w:pPr>
        <w:rPr>
          <w:rFonts w:ascii="Times New Roman" w:hAnsi="Times New Roman" w:cs="Times New Roman"/>
        </w:rPr>
      </w:pPr>
      <w:r w:rsidRPr="005F1B39">
        <w:rPr>
          <w:rFonts w:ascii="Times New Roman" w:hAnsi="Times New Roman" w:cs="Times New Roman"/>
        </w:rPr>
        <w:t xml:space="preserve">Mémoire externe : non prise en charge.</w:t>
      </w:r>
    </w:p>
    <w:p w:rsidRPr="005F1B39" w:rsidR="0072270B" w:rsidP="0072270B" w:rsidRDefault="0072270B" w14:paraId="34C1001F" w14:textId="77777777">
      <w:pPr>
        <w:rPr>
          <w:rFonts w:ascii="Times New Roman" w:hAnsi="Times New Roman" w:cs="Times New Roman"/>
        </w:rPr>
      </w:pPr>
      <w:r w:rsidRPr="005F1B39">
        <w:rPr>
          <w:rFonts w:ascii="Times New Roman" w:hAnsi="Times New Roman" w:cs="Times New Roman"/>
        </w:rPr>
        <w:t xml:space="preserve">Sans fil : Bluetooth LE 5.0</w:t>
      </w:r>
    </w:p>
    <w:p w:rsidRPr="005F1B39" w:rsidR="0072270B" w:rsidP="0072270B" w:rsidRDefault="0072270B" w14:paraId="6B2E68C5" w14:textId="77777777">
      <w:pPr>
        <w:rPr>
          <w:rFonts w:ascii="Times New Roman" w:hAnsi="Times New Roman" w:cs="Times New Roman"/>
        </w:rPr>
      </w:pPr>
      <w:r w:rsidRPr="005F1B39">
        <w:rPr>
          <w:rFonts w:ascii="Times New Roman" w:hAnsi="Times New Roman" w:cs="Times New Roman"/>
        </w:rPr>
        <w:t xml:space="preserve">Capteur / Caméra : Aucun</w:t>
      </w:r>
    </w:p>
    <w:p w:rsidRPr="005F1B39" w:rsidR="0072270B" w:rsidP="0072270B" w:rsidRDefault="0072270B" w14:paraId="6E7640A7" w14:textId="77777777">
      <w:pPr>
        <w:rPr>
          <w:rFonts w:ascii="Times New Roman" w:hAnsi="Times New Roman" w:cs="Times New Roman"/>
        </w:rPr>
      </w:pPr>
      <w:r w:rsidRPr="005F1B39">
        <w:rPr>
          <w:rFonts w:ascii="Times New Roman" w:hAnsi="Times New Roman" w:cs="Times New Roman"/>
        </w:rPr>
        <w:t xml:space="preserve">Dimensions et poids</w:t>
      </w:r>
    </w:p>
    <w:p w:rsidRPr="005F1B39" w:rsidR="0072270B" w:rsidP="0072270B" w:rsidRDefault="0072270B" w14:paraId="499B46DF" w14:textId="77777777">
      <w:pPr>
        <w:rPr>
          <w:rFonts w:ascii="Times New Roman" w:hAnsi="Times New Roman" w:cs="Times New Roman"/>
        </w:rPr>
      </w:pPr>
      <w:r w:rsidRPr="005F1B39">
        <w:rPr>
          <w:rFonts w:ascii="Times New Roman" w:hAnsi="Times New Roman" w:cs="Times New Roman"/>
        </w:rPr>
        <w:t xml:space="preserve">Taille : 273,5 (L) × 228,5 (P) × 31,0 (H) mm</w:t>
      </w:r>
    </w:p>
    <w:p w:rsidR="0072270B" w:rsidP="0072270B" w:rsidRDefault="0072270B" w14:paraId="64FAAAC2" w14:textId="77777777">
      <w:pPr>
        <w:rPr>
          <w:rFonts w:ascii="Times New Roman" w:hAnsi="Times New Roman" w:cs="Times New Roman"/>
        </w:rPr>
      </w:pPr>
      <w:r w:rsidRPr="005F1B39">
        <w:rPr>
          <w:rFonts w:ascii="Times New Roman" w:hAnsi="Times New Roman" w:cs="Times New Roman"/>
        </w:rPr>
        <w:t xml:space="preserve">Poids : environ 1 200 g ± 10 %</w:t>
      </w:r>
    </w:p>
    <w:p w:rsidRPr="005F1B39" w:rsidR="0072270B" w:rsidP="0072270B" w:rsidRDefault="0072270B" w14:paraId="7F75B4D5" w14:textId="77777777">
      <w:pPr>
        <w:rPr>
          <w:rFonts w:ascii="Times New Roman" w:hAnsi="Times New Roman" w:cs="Times New Roman"/>
        </w:rPr>
      </w:pPr>
      <w:r w:rsidRPr="005F1B39">
        <w:rPr>
          <w:rFonts w:ascii="Times New Roman" w:hAnsi="Times New Roman" w:cs="Times New Roman"/>
        </w:rPr>
        <w:t xml:space="preserve">Touches de fonction : 4</w:t>
      </w:r>
    </w:p>
    <w:p w:rsidRPr="005F1B39" w:rsidR="0072270B" w:rsidP="0072270B" w:rsidRDefault="0072270B" w14:paraId="61A73FD8" w14:textId="77777777">
      <w:pPr>
        <w:rPr>
          <w:rFonts w:ascii="Times New Roman" w:hAnsi="Times New Roman" w:cs="Times New Roman"/>
        </w:rPr>
      </w:pPr>
      <w:r w:rsidRPr="005F1B39">
        <w:rPr>
          <w:rFonts w:ascii="Times New Roman" w:hAnsi="Times New Roman" w:cs="Times New Roman"/>
        </w:rPr>
        <w:t xml:space="preserve">Touches de panoramique : gauche, droite</w:t>
      </w:r>
    </w:p>
    <w:p w:rsidRPr="005F1B39" w:rsidR="0072270B" w:rsidP="0072270B" w:rsidRDefault="0072270B" w14:paraId="68493408" w14:textId="77777777">
      <w:pPr>
        <w:rPr>
          <w:rFonts w:ascii="Times New Roman" w:hAnsi="Times New Roman" w:cs="Times New Roman"/>
        </w:rPr>
      </w:pPr>
      <w:r w:rsidRPr="005F1B39">
        <w:rPr>
          <w:rFonts w:ascii="Times New Roman" w:hAnsi="Times New Roman" w:cs="Times New Roman"/>
        </w:rPr>
        <w:t xml:space="preserve">Interrupteur d'alimentation : 1</w:t>
      </w:r>
    </w:p>
    <w:p w:rsidRPr="005F1B39" w:rsidR="0072270B" w:rsidP="0072270B" w:rsidRDefault="0072270B" w14:paraId="5B5E0CB1" w14:textId="77777777">
      <w:pPr>
        <w:rPr>
          <w:rFonts w:ascii="Times New Roman" w:hAnsi="Times New Roman" w:cs="Times New Roman"/>
        </w:rPr>
      </w:pPr>
      <w:r w:rsidRPr="005F1B39">
        <w:rPr>
          <w:rFonts w:ascii="Times New Roman" w:hAnsi="Times New Roman" w:cs="Times New Roman"/>
        </w:rPr>
        <w:t xml:space="preserve">USB-C gauche : données et mises à jour du micrologiciel.</w:t>
      </w:r>
    </w:p>
    <w:p w:rsidRPr="005F1B39" w:rsidR="0072270B" w:rsidP="0072270B" w:rsidRDefault="0072270B" w14:paraId="4219D0D2" w14:textId="77777777">
      <w:pPr>
        <w:rPr>
          <w:rFonts w:ascii="Times New Roman" w:hAnsi="Times New Roman" w:cs="Times New Roman"/>
        </w:rPr>
      </w:pPr>
      <w:r w:rsidRPr="005F1B39">
        <w:rPr>
          <w:rFonts w:ascii="Times New Roman" w:hAnsi="Times New Roman" w:cs="Times New Roman"/>
        </w:rPr>
        <w:t xml:space="preserve">USB-C droit : alimentation et chargement</w:t>
      </w:r>
    </w:p>
    <w:p w:rsidRPr="005F1B39" w:rsidR="0072270B" w:rsidP="0072270B" w:rsidRDefault="0072270B" w14:paraId="736CDF0E" w14:textId="77777777">
      <w:pPr>
        <w:rPr>
          <w:rFonts w:ascii="Times New Roman" w:hAnsi="Times New Roman" w:cs="Times New Roman"/>
        </w:rPr>
      </w:pPr>
      <w:r w:rsidRPr="005F1B39">
        <w:rPr>
          <w:rFonts w:ascii="Times New Roman" w:hAnsi="Times New Roman" w:cs="Times New Roman"/>
        </w:rPr>
        <w:t xml:space="preserve">Batterie : Li-ion 3,60 V, 10,05 Ah, 36,18 Wh (1S3P)</w:t>
      </w:r>
    </w:p>
    <w:p w:rsidRPr="005F1B39" w:rsidR="0072270B" w:rsidP="0072270B" w:rsidRDefault="0072270B" w14:paraId="32B602F7" w14:textId="77777777">
      <w:pPr>
        <w:rPr>
          <w:rFonts w:ascii="Times New Roman" w:hAnsi="Times New Roman" w:cs="Times New Roman"/>
        </w:rPr>
      </w:pPr>
      <w:r w:rsidRPr="005F1B39">
        <w:rPr>
          <w:rFonts w:ascii="Times New Roman" w:hAnsi="Times New Roman" w:cs="Times New Roman"/>
        </w:rPr>
        <w:t xml:space="preserve">Charge : CC 5 V / min. 3 A</w:t>
      </w:r>
    </w:p>
    <w:p w:rsidRPr="005F1B39" w:rsidR="0072270B" w:rsidP="0072270B" w:rsidRDefault="0072270B" w14:paraId="0B9C8058" w14:textId="77777777">
      <w:pPr>
        <w:rPr>
          <w:rFonts w:ascii="Times New Roman" w:hAnsi="Times New Roman" w:cs="Times New Roman"/>
        </w:rPr>
      </w:pPr>
      <w:r w:rsidRPr="005F1B39">
        <w:rPr>
          <w:rFonts w:ascii="Times New Roman" w:hAnsi="Times New Roman" w:cs="Times New Roman"/>
        </w:rPr>
        <w:t xml:space="preserve">Charge rapide : QC et PD pris en charge.</w:t>
      </w:r>
    </w:p>
    <w:p w:rsidRPr="005F1B39" w:rsidR="0072270B" w:rsidP="0072270B" w:rsidRDefault="0072270B" w14:paraId="0DF475CE" w14:textId="77777777">
      <w:pPr>
        <w:rPr>
          <w:rFonts w:ascii="Times New Roman" w:hAnsi="Times New Roman" w:cs="Times New Roman"/>
        </w:rPr>
      </w:pPr>
      <w:r w:rsidRPr="005F1B39">
        <w:rPr>
          <w:rFonts w:ascii="Times New Roman" w:hAnsi="Times New Roman" w:cs="Times New Roman"/>
        </w:rPr>
        <w:t xml:space="preserve">Température de fonctionnement : 0 °C à 35 °C</w:t>
      </w:r>
    </w:p>
    <w:p w:rsidRPr="005F1B39" w:rsidR="0072270B" w:rsidP="0072270B" w:rsidRDefault="0072270B" w14:paraId="76581E66" w14:textId="77777777">
      <w:pPr>
        <w:rPr>
          <w:rFonts w:ascii="Times New Roman" w:hAnsi="Times New Roman" w:cs="Times New Roman"/>
        </w:rPr>
      </w:pPr>
      <w:r w:rsidRPr="005F1B39">
        <w:rPr>
          <w:rFonts w:ascii="Times New Roman" w:hAnsi="Times New Roman" w:cs="Times New Roman"/>
        </w:rPr>
        <w:t xml:space="preserve">Température de stockage (court terme) : -20 °C à 45 °C</w:t>
      </w:r>
    </w:p>
    <w:p w:rsidRPr="005F1B39" w:rsidR="0072270B" w:rsidP="0072270B" w:rsidRDefault="0072270B" w14:paraId="2D932298" w14:textId="77777777">
      <w:pPr>
        <w:rPr>
          <w:rFonts w:ascii="Times New Roman" w:hAnsi="Times New Roman" w:cs="Times New Roman"/>
        </w:rPr>
      </w:pPr>
      <w:r w:rsidRPr="005F1B39">
        <w:rPr>
          <w:rFonts w:ascii="Times New Roman" w:hAnsi="Times New Roman" w:cs="Times New Roman"/>
        </w:rPr>
        <w:t xml:space="preserve">Température de stockage (longue durée) : -20 °C à 25 °C</w:t>
      </w:r>
    </w:p>
    <w:p w:rsidRPr="005F1B39" w:rsidR="0072270B" w:rsidP="0072270B" w:rsidRDefault="0072270B" w14:paraId="00A2FEA9" w14:textId="77777777">
      <w:pPr>
        <w:rPr>
          <w:rFonts w:ascii="Times New Roman" w:hAnsi="Times New Roman" w:cs="Times New Roman"/>
        </w:rPr>
      </w:pPr>
      <w:r w:rsidRPr="005F1B39">
        <w:rPr>
          <w:rFonts w:ascii="Times New Roman" w:hAnsi="Times New Roman" w:cs="Times New Roman"/>
        </w:rPr>
        <w:t xml:space="preserve">Temps de récupération (température minimale) : 24 heures</w:t>
      </w:r>
    </w:p>
    <w:p w:rsidRPr="005F1B39" w:rsidR="0072270B" w:rsidP="0072270B" w:rsidRDefault="0072270B" w14:paraId="081039EB" w14:textId="77777777">
      <w:pPr>
        <w:rPr>
          <w:rFonts w:ascii="Times New Roman" w:hAnsi="Times New Roman" w:cs="Times New Roman"/>
        </w:rPr>
      </w:pPr>
      <w:r w:rsidRPr="005F1B39">
        <w:rPr>
          <w:rFonts w:ascii="Times New Roman" w:hAnsi="Times New Roman" w:cs="Times New Roman"/>
        </w:rPr>
        <w:t xml:space="preserve">Humidité de fonctionnement : 20 % à 75 % HR</w:t>
      </w:r>
    </w:p>
    <w:p w:rsidRPr="005F1B39" w:rsidR="0072270B" w:rsidP="0072270B" w:rsidRDefault="0072270B" w14:paraId="718A9967" w14:textId="77777777">
      <w:pPr>
        <w:rPr>
          <w:rFonts w:ascii="Times New Roman" w:hAnsi="Times New Roman" w:cs="Times New Roman"/>
        </w:rPr>
      </w:pPr>
      <w:r w:rsidRPr="005F1B39">
        <w:rPr>
          <w:rFonts w:ascii="Times New Roman" w:hAnsi="Times New Roman" w:cs="Times New Roman"/>
        </w:rPr>
        <w:t xml:space="preserve">Humidité de stockage : 10 % à 80 % HR</w:t>
      </w:r>
    </w:p>
    <w:p w:rsidRPr="005F1B39" w:rsidR="0072270B" w:rsidP="0072270B" w:rsidRDefault="0072270B" w14:paraId="6D2BF020" w14:textId="77777777">
      <w:pPr>
        <w:rPr>
          <w:rFonts w:ascii="Times New Roman" w:hAnsi="Times New Roman" w:cs="Times New Roman"/>
        </w:rPr>
      </w:pPr>
      <w:r w:rsidRPr="005F1B39">
        <w:rPr>
          <w:rFonts w:ascii="Times New Roman" w:hAnsi="Times New Roman" w:cs="Times New Roman"/>
        </w:rPr>
        <w:t xml:space="preserve">Pression de fonctionnement : 500 à 1060 </w:t>
      </w:r>
      <w:r w:rsidRPr="005F1B39">
        <w:rPr>
          <w:rFonts w:ascii="Times New Roman" w:hAnsi="Times New Roman" w:cs="Times New Roman"/>
        </w:rPr>
        <w:t xml:space="preserve">hPa</w:t>
      </w:r>
    </w:p>
    <w:p w:rsidRPr="00120358" w:rsidR="0072270B" w:rsidP="00780B5F" w:rsidRDefault="00D65277" w14:paraId="49A7ECD7" w14:textId="19A72575">
      <w:pPr>
        <w:pStyle w:val="Heading3"/>
      </w:pPr>
      <w:bookmarkStart w:name="_Toc204765520" w:id="60"/>
      <w:bookmarkStart w:name="_Toc219371912" w:id="61"/>
      <w:r>
        <w:rPr>
          <w:rFonts w:hint="eastAsia"/>
        </w:rPr>
        <w:t xml:space="preserve"> </w:t>
      </w:r>
      <w:r w:rsidRPr="00120358" w:rsidR="0072270B">
        <w:t xml:space="preserve">Spécifications de communication</w:t>
      </w:r>
      <w:bookmarkEnd w:id="60"/>
      <w:bookmarkEnd w:id="61"/>
    </w:p>
    <w:p w:rsidRPr="005F1B39" w:rsidR="0072270B" w:rsidP="0072270B" w:rsidRDefault="0072270B" w14:paraId="4A35DFA1" w14:textId="77777777">
      <w:pPr>
        <w:rPr>
          <w:rFonts w:ascii="Times New Roman" w:hAnsi="Times New Roman" w:cs="Times New Roman"/>
        </w:rPr>
      </w:pPr>
      <w:r w:rsidRPr="005F1B39">
        <w:rPr>
          <w:rFonts w:ascii="Times New Roman" w:hAnsi="Times New Roman" w:cs="Times New Roman"/>
        </w:rPr>
        <w:t xml:space="preserve">Spécifications : Bluetooth 5.0 (LE, jusqu'à 10 kbps)</w:t>
      </w:r>
    </w:p>
    <w:p w:rsidRPr="005F1B39" w:rsidR="0072270B" w:rsidP="0072270B" w:rsidRDefault="0072270B" w14:paraId="0FD0F011" w14:textId="77777777">
      <w:pPr>
        <w:rPr>
          <w:rFonts w:ascii="Times New Roman" w:hAnsi="Times New Roman" w:cs="Times New Roman"/>
        </w:rPr>
      </w:pPr>
      <w:r w:rsidRPr="005F1B39">
        <w:rPr>
          <w:rFonts w:ascii="Times New Roman" w:hAnsi="Times New Roman" w:cs="Times New Roman"/>
        </w:rPr>
        <w:t xml:space="preserve">Puissance de sortie : 0 dBm.</w:t>
      </w:r>
    </w:p>
    <w:p w:rsidRPr="005F1B39" w:rsidR="0072270B" w:rsidP="0072270B" w:rsidRDefault="0072270B" w14:paraId="5D968814" w14:textId="77777777">
      <w:pPr>
        <w:rPr>
          <w:rFonts w:ascii="Times New Roman" w:hAnsi="Times New Roman" w:cs="Times New Roman"/>
        </w:rPr>
      </w:pPr>
      <w:r w:rsidRPr="005F1B39">
        <w:rPr>
          <w:rFonts w:ascii="Times New Roman" w:hAnsi="Times New Roman" w:cs="Times New Roman"/>
        </w:rPr>
        <w:t xml:space="preserve">Débit de données : 10 kbps</w:t>
      </w:r>
    </w:p>
    <w:p w:rsidRPr="005F1B39" w:rsidR="0072270B" w:rsidP="0072270B" w:rsidRDefault="0072270B" w14:paraId="72EF412D" w14:textId="77777777">
      <w:pPr>
        <w:rPr>
          <w:rFonts w:ascii="Times New Roman" w:hAnsi="Times New Roman" w:cs="Times New Roman"/>
        </w:rPr>
      </w:pPr>
      <w:r w:rsidRPr="005F1B39">
        <w:rPr>
          <w:rFonts w:ascii="Times New Roman" w:hAnsi="Times New Roman" w:cs="Times New Roman"/>
        </w:rPr>
        <w:t xml:space="preserve">Protocoles : GAP, GATT, SM, L2CAP, protecteurs de profil public intégrés</w:t>
      </w:r>
    </w:p>
    <w:p w:rsidRPr="005F1B39" w:rsidR="0072270B" w:rsidP="0072270B" w:rsidRDefault="0072270B" w14:paraId="5FA45A59" w14:textId="77777777">
      <w:pPr>
        <w:rPr>
          <w:rFonts w:ascii="Times New Roman" w:hAnsi="Times New Roman" w:cs="Times New Roman"/>
        </w:rPr>
      </w:pPr>
      <w:r w:rsidRPr="005F1B39">
        <w:rPr>
          <w:rFonts w:ascii="Times New Roman" w:hAnsi="Times New Roman" w:cs="Times New Roman"/>
        </w:rPr>
        <w:t xml:space="preserve">Sensibilité : -90 dBm</w:t>
      </w:r>
    </w:p>
    <w:p w:rsidR="0072270B" w:rsidP="0072270B" w:rsidRDefault="0072270B" w14:paraId="3F2B040A" w14:textId="77777777">
      <w:pPr>
        <w:rPr>
          <w:rFonts w:ascii="Times New Roman" w:hAnsi="Times New Roman" w:cs="Times New Roman"/>
        </w:rPr>
      </w:pPr>
      <w:r w:rsidRPr="005F1B39">
        <w:rPr>
          <w:rFonts w:ascii="Times New Roman" w:hAnsi="Times New Roman" w:cs="Times New Roman"/>
        </w:rPr>
        <w:t xml:space="preserve">Bande de fréquences : 2,402 GHz – 2,480 GHz</w:t>
      </w:r>
    </w:p>
    <w:p w:rsidRPr="00960A62" w:rsidR="0072270B" w:rsidP="0072270B" w:rsidRDefault="0072270B" w14:paraId="7046C933" w14:textId="77777777">
      <w:pPr>
        <w:rPr>
          <w:rFonts w:ascii="Times New Roman" w:hAnsi="Times New Roman" w:cs="Times New Roman"/>
        </w:rPr>
      </w:pPr>
    </w:p>
    <w:p w:rsidR="0072270B" w:rsidP="00780B5F" w:rsidRDefault="0072270B" w14:paraId="66A19400" w14:textId="77777777">
      <w:pPr>
        <w:pStyle w:val="Heading2"/>
      </w:pPr>
      <w:bookmarkStart w:name="_Toc194571058" w:id="62"/>
      <w:bookmarkStart w:name="_Toc204765534" w:id="63"/>
      <w:bookmarkStart w:name="_Toc219371913" w:id="64"/>
      <w:r w:rsidRPr="0022061F">
        <w:lastRenderedPageBreak/>
      </w:r>
      <w:r w:rsidRPr="0022061F">
        <w:t xml:space="preserve">Précautions d'utilisation et de sécurité</w:t>
      </w:r>
      <w:bookmarkEnd w:id="62"/>
      <w:bookmarkEnd w:id="63"/>
      <w:bookmarkEnd w:id="64"/>
    </w:p>
    <w:p w:rsidR="0072270B" w:rsidP="0072270B" w:rsidRDefault="0072270B" w14:paraId="5FB7A22F" w14:textId="77777777">
      <w:r w:rsidRPr="00D35405">
        <w:rPr>
          <w:rFonts w:asciiTheme="majorBidi" w:hAnsiTheme="majorBidi" w:cstheme="majorBidi"/>
          <w:szCs w:val="22"/>
        </w:rPr>
        <w:t xml:space="preserve">Le contenu de ce manuel peut différer du produit réel, en fonction de la version logicielle du produit, des spécifications du modèle et des paramètres définis par l'utilisateur. </w:t>
      </w:r>
      <w:r w:rsidRPr="00636D37">
        <w:rPr>
          <w:rFonts w:asciiTheme="majorBidi" w:hAnsiTheme="majorBidi" w:cstheme="majorBidi"/>
          <w:szCs w:val="22"/>
        </w:rPr>
        <w:t xml:space="preserve">Utilisez le Dot Pad X uniquement aux fins prévues dans ce guide d'utilisation</w:t>
      </w:r>
      <w:r w:rsidRPr="00D35405">
        <w:rPr>
          <w:rFonts w:asciiTheme="majorBidi" w:hAnsiTheme="majorBidi" w:cstheme="majorBidi"/>
          <w:szCs w:val="22"/>
        </w:rPr>
        <w:t xml:space="preserve">. Utilisez-le avec précaution, car le produit peut être endommagé en cas de choc</w:t>
      </w:r>
      <w:r>
        <w:rPr>
          <w:rFonts w:hint="eastAsia" w:asciiTheme="majorBidi" w:hAnsiTheme="majorBidi" w:cstheme="majorBidi"/>
          <w:szCs w:val="22"/>
        </w:rPr>
        <w:t xml:space="preserve">.</w:t>
      </w:r>
    </w:p>
    <w:p w:rsidRPr="00D35405" w:rsidR="0072270B" w:rsidRDefault="0072270B" w14:paraId="22D5CB47"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Gardez le Dot Pad </w:t>
      </w:r>
      <w:r>
        <w:rPr>
          <w:rFonts w:asciiTheme="majorBidi" w:hAnsiTheme="majorBidi" w:cstheme="majorBidi"/>
          <w:szCs w:val="22"/>
        </w:rPr>
        <w:t xml:space="preserve">X </w:t>
      </w:r>
      <w:r w:rsidRPr="00D35405">
        <w:rPr>
          <w:rFonts w:asciiTheme="majorBidi" w:hAnsiTheme="majorBidi" w:cstheme="majorBidi"/>
          <w:szCs w:val="22"/>
        </w:rPr>
        <w:t xml:space="preserve">au sec. S'il est utilisé dans un endroit humide ou s'il est mouillé, le produit risque de ne pas fonctionner correctement.</w:t>
      </w:r>
    </w:p>
    <w:p w:rsidRPr="00D35405" w:rsidR="0072270B" w:rsidRDefault="0072270B" w14:paraId="7EE4335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Le Dot Pad </w:t>
      </w:r>
      <w:r>
        <w:rPr>
          <w:rFonts w:asciiTheme="majorBidi" w:hAnsiTheme="majorBidi" w:cstheme="majorBidi"/>
          <w:szCs w:val="22"/>
        </w:rPr>
        <w:t xml:space="preserve">X </w:t>
      </w:r>
      <w:r w:rsidRPr="00D35405">
        <w:rPr>
          <w:rFonts w:asciiTheme="majorBidi" w:hAnsiTheme="majorBidi" w:cstheme="majorBidi"/>
          <w:szCs w:val="22"/>
        </w:rPr>
        <w:t xml:space="preserve">est équipé d'un aimant intégré. Ne le placez pas à proximité d'autres produits magnétiques ou métalliques. Cela pourrait endommager le produit.</w:t>
      </w:r>
    </w:p>
    <w:p w:rsidRPr="00D35405" w:rsidR="0072270B" w:rsidRDefault="0072270B" w14:paraId="13927490"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Utilisez le Dot Pad </w:t>
      </w:r>
      <w:r>
        <w:rPr>
          <w:rFonts w:asciiTheme="majorBidi" w:hAnsiTheme="majorBidi" w:cstheme="majorBidi"/>
          <w:szCs w:val="22"/>
        </w:rPr>
        <w:t xml:space="preserve">X </w:t>
      </w:r>
      <w:r w:rsidRPr="00D35405">
        <w:rPr>
          <w:rFonts w:asciiTheme="majorBidi" w:hAnsiTheme="majorBidi" w:cstheme="majorBidi"/>
          <w:szCs w:val="22"/>
        </w:rPr>
        <w:t xml:space="preserve">sur une table éloignée du corps. Si vous l'utilisez dans un endroit poussiéreux, des corps étrangers pourraient s'introduire à l'intérieur et nuire au </w:t>
      </w:r>
      <w:r w:rsidRPr="00D35405">
        <w:rPr>
          <w:rFonts w:asciiTheme="majorBidi" w:hAnsiTheme="majorBidi" w:cstheme="majorBidi"/>
          <w:szCs w:val="22"/>
        </w:rPr>
        <w:t xml:space="preserve">bon fonctionnement de</w:t>
      </w:r>
      <w:r>
        <w:rPr>
          <w:rFonts w:asciiTheme="majorBidi" w:hAnsiTheme="majorBidi" w:cstheme="majorBidi"/>
          <w:szCs w:val="22"/>
        </w:rPr>
        <w:t xml:space="preserve"> votre Dot Pad </w:t>
      </w:r>
      <w:r w:rsidRPr="00D35405">
        <w:rPr>
          <w:rFonts w:asciiTheme="majorBidi" w:hAnsiTheme="majorBidi" w:cstheme="majorBidi"/>
          <w:szCs w:val="22"/>
        </w:rPr>
        <w:t xml:space="preserve">X. </w:t>
      </w:r>
    </w:p>
    <w:p w:rsidRPr="00D35405" w:rsidR="0072270B" w:rsidRDefault="0072270B" w14:paraId="748E77C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Utilisez uniquement les accessoires fournis par Dot Inc. L'utilisation d'autres accessoires tiers peut entraîner un dysfonctionnement du produit et empêcher l'utilisateur de bénéficier des services de garantie fournis par Dot Inc.</w:t>
      </w:r>
    </w:p>
    <w:p w:rsidRPr="00D35405" w:rsidR="0072270B" w:rsidRDefault="0072270B" w14:paraId="1895E15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Le Dot Pad </w:t>
      </w:r>
      <w:r>
        <w:rPr>
          <w:rFonts w:asciiTheme="majorBidi" w:hAnsiTheme="majorBidi" w:cstheme="majorBidi"/>
          <w:szCs w:val="22"/>
        </w:rPr>
        <w:t xml:space="preserve">X </w:t>
      </w:r>
      <w:r w:rsidRPr="00D35405">
        <w:rPr>
          <w:rFonts w:asciiTheme="majorBidi" w:hAnsiTheme="majorBidi" w:cstheme="majorBidi"/>
          <w:szCs w:val="22"/>
        </w:rPr>
        <w:t xml:space="preserve">a passé avec succès le test CEM (compatibilité électromagnétique). Des variables situationnelles ou environnementales peuvent néanmoins causer des interférences ou affecter les signaux via les produits environnants. Des problèmes de génération de chaleur et de dysfonctionnement peuvent survenir.</w:t>
      </w:r>
    </w:p>
    <w:p w:rsidRPr="00D35405" w:rsidR="0072270B" w:rsidRDefault="0072270B" w14:paraId="48F37F22"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La puissance de conduction sans fil du</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est conforme à la norme RF (radiofréquence). Cependant, si la tension et la température ne se situent pas dans la plage standard, la puissance de conduction sans fil du produit peut être instable et affecter ses performances. </w:t>
      </w:r>
    </w:p>
    <w:p w:rsidRPr="00D35405" w:rsidR="0072270B" w:rsidRDefault="0072270B" w14:paraId="406106BB"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Le Dot Pad </w:t>
      </w:r>
      <w:r>
        <w:rPr>
          <w:rFonts w:asciiTheme="majorBidi" w:hAnsiTheme="majorBidi" w:cstheme="majorBidi"/>
          <w:szCs w:val="22"/>
        </w:rPr>
        <w:t xml:space="preserve">X </w:t>
      </w:r>
      <w:r w:rsidRPr="00D35405">
        <w:rPr>
          <w:rFonts w:asciiTheme="majorBidi" w:hAnsiTheme="majorBidi" w:cstheme="majorBidi"/>
          <w:szCs w:val="22"/>
        </w:rPr>
        <w:t xml:space="preserve">a passé avec succès le test RSE (émissions parasites rayonnées). Cependant, si le Dot Pad </w:t>
      </w:r>
      <w:r>
        <w:rPr>
          <w:rFonts w:asciiTheme="majorBidi" w:hAnsiTheme="majorBidi" w:cstheme="majorBidi"/>
          <w:szCs w:val="22"/>
        </w:rPr>
        <w:t xml:space="preserve">X </w:t>
      </w:r>
      <w:r w:rsidRPr="00D35405">
        <w:rPr>
          <w:rFonts w:asciiTheme="majorBidi" w:hAnsiTheme="majorBidi" w:cstheme="majorBidi"/>
          <w:szCs w:val="22"/>
        </w:rPr>
        <w:t xml:space="preserve">est utilisé avec des accessoires non compatibles, cela peut entraîner un dysfonctionnement.</w:t>
      </w:r>
    </w:p>
    <w:p w:rsidRPr="00D35405" w:rsidR="0072270B" w:rsidRDefault="0072270B" w14:paraId="654C036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La fonction de communication sans fil à courte portée du</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satisfait aux normes de sécurité en matière de transfert de données. Cependant, si le logiciel ou le micrologiciel est modifié ou changé sans autorisation, la sécurité du transfert de données du produit peut fonctionner de manière anormale.  </w:t>
      </w:r>
    </w:p>
    <w:p w:rsidRPr="00D35405" w:rsidR="0072270B" w:rsidRDefault="0072270B" w14:paraId="302C8873"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Le Dot Pad </w:t>
      </w:r>
      <w:r>
        <w:rPr>
          <w:rFonts w:asciiTheme="majorBidi" w:hAnsiTheme="majorBidi" w:cstheme="majorBidi"/>
          <w:szCs w:val="22"/>
        </w:rPr>
        <w:t xml:space="preserve">X </w:t>
      </w:r>
      <w:r w:rsidRPr="00D35405">
        <w:rPr>
          <w:rFonts w:asciiTheme="majorBidi" w:hAnsiTheme="majorBidi" w:cstheme="majorBidi"/>
          <w:szCs w:val="22"/>
        </w:rPr>
        <w:t xml:space="preserve">a passé avec succès tous les tests de qualification mentionnés ci-dessus par des laboratoires agréés. Cependant, si le produit est placé dans des conditions différentes pouvant entraîner des erreurs fonctionnelles ou s'il est utilisé de manière atypique, il peut fonctionner de manière anormale. Il est conseillé d'éteindre </w:t>
      </w:r>
      <w:r>
        <w:rPr>
          <w:rFonts w:asciiTheme="majorBidi" w:hAnsiTheme="majorBidi" w:cstheme="majorBidi"/>
          <w:szCs w:val="22"/>
        </w:rPr>
        <w:t xml:space="preserve">votre Dot Pad X</w:t>
      </w:r>
      <w:r w:rsidRPr="00D35405">
        <w:rPr>
          <w:rFonts w:asciiTheme="majorBidi" w:hAnsiTheme="majorBidi" w:cstheme="majorBidi"/>
          <w:szCs w:val="22"/>
        </w:rPr>
        <w:t xml:space="preserve">, de le débrancher, de cesser </w:t>
      </w:r>
      <w:r>
        <w:rPr>
          <w:rFonts w:asciiTheme="majorBidi" w:hAnsiTheme="majorBidi" w:cstheme="majorBidi"/>
          <w:szCs w:val="22"/>
        </w:rPr>
        <w:t xml:space="preserve">de l'utiliser </w:t>
      </w:r>
      <w:r w:rsidRPr="00D35405">
        <w:rPr>
          <w:rFonts w:asciiTheme="majorBidi" w:hAnsiTheme="majorBidi" w:cstheme="majorBidi"/>
          <w:szCs w:val="22"/>
        </w:rPr>
        <w:t xml:space="preserve">et de contacter le service clientèle.</w:t>
      </w:r>
    </w:p>
    <w:p w:rsidRPr="00D35405" w:rsidR="0072270B" w:rsidRDefault="0072270B" w14:paraId="377B766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Si une pression est exercée pendant que les cellules braille sont en mouvement, le produit peut ne pas fonctionner normalement. Dans ce cas, il ne s'agit pas d'une panne, nous vous suggérons donc de retirer votre main et d'essayer à nouveau d'imprimer l'image souhaitée. </w:t>
      </w:r>
    </w:p>
    <w:p w:rsidRPr="00D35405" w:rsidR="0072270B" w:rsidRDefault="0072270B" w14:paraId="167AF47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Si le produit est utilisé dans le sens inverse, il se peut qu'il ne puisse pas représenter correctement l'image ou le braille. </w:t>
      </w:r>
    </w:p>
    <w:p w:rsidRPr="00D35405" w:rsidR="0072270B" w:rsidRDefault="0072270B" w14:paraId="06021E6E"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Certaines spécifications du produit sont susceptibles d'être modifiées sans préavis afin de mieux vous servir. </w:t>
      </w:r>
    </w:p>
    <w:p w:rsidRPr="00D35405" w:rsidR="0072270B" w:rsidRDefault="0072270B" w14:paraId="1A560C39"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Si </w:t>
      </w:r>
      <w:r w:rsidRPr="00D35405">
        <w:rPr>
          <w:rFonts w:asciiTheme="majorBidi" w:hAnsiTheme="majorBidi" w:cstheme="majorBidi"/>
          <w:szCs w:val="22"/>
        </w:rPr>
        <w:t xml:space="preserve">le micrologiciel du</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fourni par Dot Inc. est modifié ou appliqué au produit par un canal non officiel, cela peut endommager le produit ou provoquer des erreurs. Dans ce cas, le service de garantie est annulé. </w:t>
      </w:r>
    </w:p>
    <w:p w:rsidRPr="00D35405" w:rsidR="0072270B" w:rsidRDefault="0072270B" w14:paraId="721FAB44"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Étant donné que le Dot Pad </w:t>
      </w:r>
      <w:r>
        <w:rPr>
          <w:rFonts w:asciiTheme="majorBidi" w:hAnsiTheme="majorBidi" w:cstheme="majorBidi"/>
          <w:szCs w:val="22"/>
        </w:rPr>
        <w:t xml:space="preserve">X </w:t>
      </w:r>
      <w:r w:rsidRPr="00D35405">
        <w:rPr>
          <w:rFonts w:asciiTheme="majorBidi" w:hAnsiTheme="majorBidi" w:cstheme="majorBidi"/>
          <w:szCs w:val="22"/>
        </w:rPr>
        <w:t xml:space="preserve">peut subir des interférences radio pendant son utilisation, il ne peut pas effectuer de services liés à la sécurité humaine. </w:t>
      </w:r>
    </w:p>
    <w:p w:rsidRPr="00D35405" w:rsidR="0072270B" w:rsidRDefault="0072270B" w14:paraId="43FA3143"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Lors du chargement du Dot Pad </w:t>
      </w:r>
      <w:r>
        <w:rPr>
          <w:rFonts w:asciiTheme="majorBidi" w:hAnsiTheme="majorBidi" w:cstheme="majorBidi"/>
          <w:szCs w:val="22"/>
        </w:rPr>
        <w:t xml:space="preserve">X</w:t>
      </w:r>
      <w:r w:rsidRPr="00D35405">
        <w:rPr>
          <w:rFonts w:asciiTheme="majorBidi" w:hAnsiTheme="majorBidi" w:cstheme="majorBidi"/>
          <w:szCs w:val="22"/>
        </w:rPr>
        <w:t xml:space="preserve">, la température du produit peut augmenter et, si la température de la batterie dépasse un certain niveau, le chargement peut être automatiquement interrompu pour des raisons de sécurité. </w:t>
      </w:r>
    </w:p>
    <w:p w:rsidRPr="00D35405" w:rsidR="0072270B" w:rsidP="0072270B" w:rsidRDefault="0072270B" w14:paraId="70409DFF" w14:textId="77777777">
      <w:pPr>
        <w:spacing w:line="276" w:lineRule="auto"/>
        <w:jc w:val="both"/>
        <w:rPr>
          <w:rFonts w:asciiTheme="majorBidi" w:hAnsiTheme="majorBidi" w:cstheme="majorBidi"/>
        </w:rPr>
      </w:pPr>
    </w:p>
    <w:p w:rsidRPr="0029308A" w:rsidR="0072270B" w:rsidP="0072270B" w:rsidRDefault="0072270B" w14:paraId="79FA247D" w14:textId="77777777">
      <w:pPr>
        <w:spacing w:line="276" w:lineRule="auto"/>
        <w:jc w:val="both"/>
        <w:rPr>
          <w:rFonts w:asciiTheme="majorBidi" w:hAnsiTheme="majorBidi" w:cstheme="majorBidi"/>
          <w:sz w:val="28"/>
          <w:szCs w:val="28"/>
        </w:rPr>
      </w:pPr>
      <w:r w:rsidRPr="00D35405">
        <w:rPr>
          <w:rFonts w:asciiTheme="majorBidi" w:hAnsiTheme="majorBidi" w:cstheme="majorBidi"/>
          <w:b/>
          <w:sz w:val="28"/>
          <w:szCs w:val="28"/>
        </w:rPr>
        <w:lastRenderedPageBreak/>
      </w:r>
      <w:r w:rsidRPr="00D35405">
        <w:rPr>
          <w:rFonts w:asciiTheme="majorBidi" w:hAnsiTheme="majorBidi" w:cstheme="majorBidi"/>
          <w:b/>
          <w:sz w:val="28"/>
          <w:szCs w:val="28"/>
        </w:rPr>
        <w:t xml:space="preserve">Utilisez le produit en toute sécurité dans les situations suivantes :</w:t>
      </w:r>
    </w:p>
    <w:p w:rsidRPr="00D35405" w:rsidR="0072270B" w:rsidP="0072270B" w:rsidRDefault="0072270B" w14:paraId="0C56BC2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 N'utilisez pas le Dot Pad </w:t>
      </w:r>
      <w:r>
        <w:rPr>
          <w:rFonts w:asciiTheme="majorBidi" w:hAnsiTheme="majorBidi" w:cstheme="majorBidi"/>
          <w:b/>
          <w:szCs w:val="22"/>
        </w:rPr>
        <w:t xml:space="preserve">X </w:t>
      </w:r>
      <w:r w:rsidRPr="00D35405">
        <w:rPr>
          <w:rFonts w:asciiTheme="majorBidi" w:hAnsiTheme="majorBidi" w:cstheme="majorBidi"/>
          <w:b/>
          <w:szCs w:val="22"/>
        </w:rPr>
        <w:t xml:space="preserve">en cas d'orage violent.</w:t>
      </w:r>
    </w:p>
    <w:p w:rsidRPr="00D35405" w:rsidR="0072270B" w:rsidP="0072270B" w:rsidRDefault="0072270B" w14:paraId="767C2D67"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En cas d'orage violent, évitez d'utiliser le produit et débranchez le chargeur de la source d'alimentation. Continuer à l'utiliser peut entraîner des blessures, un incendie ou un dysfonctionnement. </w:t>
      </w:r>
    </w:p>
    <w:p w:rsidRPr="00D35405" w:rsidR="0072270B" w:rsidP="0072270B" w:rsidRDefault="0072270B" w14:paraId="14E6CC7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2. N'utilisez pas le Dot Pad </w:t>
      </w:r>
      <w:r>
        <w:rPr>
          <w:rFonts w:asciiTheme="majorBidi" w:hAnsiTheme="majorBidi" w:cstheme="majorBidi"/>
          <w:b/>
          <w:szCs w:val="22"/>
        </w:rPr>
        <w:t xml:space="preserve">X </w:t>
      </w:r>
      <w:r w:rsidRPr="00D35405">
        <w:rPr>
          <w:rFonts w:asciiTheme="majorBidi" w:hAnsiTheme="majorBidi" w:cstheme="majorBidi"/>
          <w:b/>
          <w:szCs w:val="22"/>
        </w:rPr>
        <w:t xml:space="preserve">dans les zones interdites. </w:t>
      </w:r>
    </w:p>
    <w:p w:rsidRPr="00D35405" w:rsidR="0072270B" w:rsidP="0072270B" w:rsidRDefault="0072270B" w14:paraId="753DE6FC"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N'utilisez pas le Dot Pad </w:t>
      </w:r>
      <w:r>
        <w:rPr>
          <w:rFonts w:asciiTheme="majorBidi" w:hAnsiTheme="majorBidi" w:cstheme="majorBidi"/>
          <w:szCs w:val="22"/>
        </w:rPr>
        <w:t xml:space="preserve">X </w:t>
      </w:r>
      <w:r w:rsidRPr="00D35405">
        <w:rPr>
          <w:rFonts w:asciiTheme="majorBidi" w:hAnsiTheme="majorBidi" w:cstheme="majorBidi"/>
          <w:szCs w:val="22"/>
        </w:rPr>
        <w:t xml:space="preserve">dans les zones où l'utilisation du produit est interdite, telles que les avions ou les hôpitaux. Les appareils électroniques et les produits de communication peuvent être affectés par les ondes électromagnétiques. </w:t>
      </w:r>
    </w:p>
    <w:p w:rsidRPr="00D35405" w:rsidR="0072270B" w:rsidP="0072270B" w:rsidRDefault="0072270B" w14:paraId="62D34CE1"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3. Ne jamais démonter ni modifier le produit.</w:t>
      </w:r>
    </w:p>
    <w:p w:rsidRPr="00D35405" w:rsidR="0072270B" w:rsidP="0072270B" w:rsidRDefault="0072270B" w14:paraId="5F392CFA"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Ne démontez pas et ne soumettez pas le produit à des chocs. Il existe un risque d'électrocution, de court-circuit ou d'incendie. Les services de garantie ne couvrent pas le démontage du produit. Si votre </w:t>
      </w:r>
      <w:r>
        <w:rPr>
          <w:rFonts w:asciiTheme="majorBidi" w:hAnsiTheme="majorBidi" w:cstheme="majorBidi"/>
          <w:szCs w:val="22"/>
        </w:rPr>
        <w:t xml:space="preserve">Dot Pad X </w:t>
      </w:r>
      <w:r w:rsidRPr="00D35405">
        <w:rPr>
          <w:rFonts w:asciiTheme="majorBidi" w:hAnsiTheme="majorBidi" w:cstheme="majorBidi"/>
          <w:szCs w:val="22"/>
        </w:rPr>
        <w:t xml:space="preserve">nécessite une réparation, contactez le service clientèle de votre distributeur local ou contactez Dot Inc. Ne l'utilisez pas s'il est endommagé ou cassé, car cela pourrait provoquer un incendie, des brûlures ou une électrocution. Dans ce cas, veuillez cesser d'utiliser le produit et contacter le service clientèle. </w:t>
      </w:r>
    </w:p>
    <w:p w:rsidRPr="00D35405" w:rsidR="0072270B" w:rsidP="0072270B" w:rsidRDefault="0072270B" w14:paraId="2F7F5979"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4. Utilisez uniquement le câble d'alimentation approprié et une prise de courant adaptée.</w:t>
      </w:r>
    </w:p>
    <w:p w:rsidRPr="00D35405" w:rsidR="0072270B" w:rsidP="0072270B" w:rsidRDefault="0072270B" w14:paraId="43984AF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Veuillez connecter et utiliser le câble USB correctement afin d'éviter que le câble de recharge ne se détache. Ne pliez pas, ne tirez pas, ne chauffez pas, ne coupez pas et ne desserrez pas les câbles, car cela pourrait provoquer un incendie ou un choc électrique. Lorsque vous ne l'utilisez pas, débranchez le câble du chargeur. Il existe un risque de choc électrique si </w:t>
      </w:r>
      <w:r>
        <w:rPr>
          <w:rFonts w:asciiTheme="majorBidi" w:hAnsiTheme="majorBidi" w:cstheme="majorBidi"/>
          <w:szCs w:val="22"/>
        </w:rPr>
        <w:t xml:space="preserve">votre Dot Pad X </w:t>
      </w:r>
      <w:r w:rsidRPr="00D35405">
        <w:rPr>
          <w:rFonts w:asciiTheme="majorBidi" w:hAnsiTheme="majorBidi" w:cstheme="majorBidi"/>
          <w:szCs w:val="22"/>
        </w:rPr>
        <w:t xml:space="preserve">est utilisé pendant le chargement. Pour retirer l'adaptateur, tenez-le et retirez-le. Si vous retirez l'adaptateur en tirant sur le câble, une déconnexion à l'intérieur du câble peut entraîner un échec du chargement. </w:t>
      </w:r>
    </w:p>
    <w:p w:rsidRPr="00D35405" w:rsidR="0072270B" w:rsidP="0072270B" w:rsidRDefault="0072270B" w14:paraId="44803DD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5. Évitez les températures élevées et les environnements humides.</w:t>
      </w:r>
    </w:p>
    <w:p w:rsidRPr="00D35405" w:rsidR="0072270B" w:rsidP="0072270B" w:rsidRDefault="0072270B" w14:paraId="06D2559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N'utilisez pas le produit dans un endroit chaud et humide. Si le produit est mouillé, éteignez-le et séchez-le soigneusement avant de le réutiliser. Ne le placez pas sur des couettes, des tapis, des appareils électroménagers ou à la lumière directe du soleil (comme les sièges de voiture) pendant de longues périodes. L'extérieur pourrait se déformer, se casser ou exploser. Si la température du produit augmente brusquement, cessez de l'utiliser et contactez le service clientèle. </w:t>
      </w:r>
    </w:p>
    <w:p w:rsidRPr="00D35405" w:rsidR="0072270B" w:rsidP="0072270B" w:rsidRDefault="0072270B" w14:paraId="4E29BFC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*Température de fonctionnement : 0 ℃ ~ +50 ℃, température de stockage : -20 ℃ ~ +60 ℃ </w:t>
      </w:r>
    </w:p>
    <w:p w:rsidRPr="00D35405" w:rsidR="0072270B" w:rsidP="0072270B" w:rsidRDefault="0072270B" w14:paraId="32AEBA77"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6. N'utilisez aucun produit chimique.</w:t>
      </w:r>
    </w:p>
    <w:p w:rsidRPr="00D35405" w:rsidR="0072270B" w:rsidP="0072270B" w:rsidRDefault="0072270B" w14:paraId="74342F29"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N'utilisez jamais de produits chimiques tels que l'alcool ou le benzène pour nettoyer le Dot Pad </w:t>
      </w:r>
      <w:r>
        <w:rPr>
          <w:rFonts w:asciiTheme="majorBidi" w:hAnsiTheme="majorBidi" w:cstheme="majorBidi"/>
          <w:szCs w:val="22"/>
        </w:rPr>
        <w:t xml:space="preserve">X</w:t>
      </w:r>
      <w:r w:rsidRPr="00D35405">
        <w:rPr>
          <w:rFonts w:asciiTheme="majorBidi" w:hAnsiTheme="majorBidi" w:cstheme="majorBidi"/>
          <w:szCs w:val="22"/>
        </w:rPr>
        <w:t xml:space="preserve">. Cela pourrait provoquer un incendie. Si des corps étrangers se déposent sur le produit ou le chargeur, essuyez-les avec un chiffon doux. </w:t>
      </w:r>
    </w:p>
    <w:p w:rsidRPr="00D35405" w:rsidR="0072270B" w:rsidP="0072270B" w:rsidRDefault="0072270B" w14:paraId="1102201F"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7. Évitez le métal et le magnétisme.</w:t>
      </w:r>
    </w:p>
    <w:p w:rsidRPr="0029308A" w:rsidR="0072270B" w:rsidP="0072270B" w:rsidRDefault="0072270B" w14:paraId="19971237"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Ne placez pas les ports de chargement à proximité d'objets métalliques tels que des colliers, des clés, des pièces de monnaie, des clous, des montres, etc. Si un objet métallique entre en contact avec le port de chargement, il existe un risque d'explosion. Ne stockez pas votre Dot Pad </w:t>
      </w:r>
      <w:r>
        <w:rPr>
          <w:rFonts w:asciiTheme="majorBidi" w:hAnsiTheme="majorBidi" w:cstheme="majorBidi"/>
          <w:szCs w:val="22"/>
        </w:rPr>
        <w:t xml:space="preserve">X </w:t>
      </w:r>
      <w:r w:rsidRPr="00D35405">
        <w:rPr>
          <w:rFonts w:asciiTheme="majorBidi" w:hAnsiTheme="majorBidi" w:cstheme="majorBidi"/>
          <w:szCs w:val="22"/>
        </w:rPr>
        <w:t xml:space="preserve">à proximité de champs magnétiques. Les champs magnétiques peuvent avoir un impact sur votre </w:t>
      </w:r>
      <w:r>
        <w:rPr>
          <w:rFonts w:asciiTheme="majorBidi" w:hAnsiTheme="majorBidi" w:cstheme="majorBidi"/>
          <w:szCs w:val="22"/>
        </w:rPr>
        <w:t xml:space="preserve">Dot Pad X</w:t>
      </w:r>
      <w:r w:rsidRPr="00D35405">
        <w:rPr>
          <w:rFonts w:asciiTheme="majorBidi" w:hAnsiTheme="majorBidi" w:cstheme="majorBidi"/>
          <w:szCs w:val="22"/>
        </w:rPr>
        <w:t xml:space="preserve">. L'exposition à des champs magnétiques peut entraîner un dysfonctionnement. </w:t>
      </w:r>
    </w:p>
    <w:p w:rsidRPr="00D35405" w:rsidR="0072270B" w:rsidP="0072270B" w:rsidRDefault="0072270B" w14:paraId="53A2905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8. Soyez particulièrement vigilant avec les enfants et les animaux domestiques</w:t>
      </w:r>
    </w:p>
    <w:p w:rsidRPr="00D35405" w:rsidR="0072270B" w:rsidP="0072270B" w:rsidRDefault="0072270B" w14:paraId="1E890519" w14:textId="77777777">
      <w:pPr>
        <w:spacing w:line="276" w:lineRule="auto"/>
        <w:jc w:val="both"/>
        <w:rPr>
          <w:rFonts w:asciiTheme="majorBidi" w:hAnsiTheme="majorBidi" w:cstheme="majorBidi"/>
          <w:szCs w:val="22"/>
        </w:rPr>
      </w:pPr>
      <w:r w:rsidRPr="00D35405">
        <w:rPr>
          <w:rFonts w:asciiTheme="majorBidi" w:hAnsiTheme="majorBidi" w:cstheme="majorBidi"/>
          <w:szCs w:val="22"/>
        </w:rPr>
        <w:lastRenderedPageBreak/>
      </w:r>
      <w:r w:rsidRPr="00D35405">
        <w:rPr>
          <w:rFonts w:asciiTheme="majorBidi" w:hAnsiTheme="majorBidi" w:cstheme="majorBidi"/>
          <w:szCs w:val="22"/>
        </w:rPr>
        <w:t xml:space="preserve">Rangez les produits, chargeurs, pièces, etc. hors de portée des enfants et des animaux domestiques. Si le produit, le chargeur ou les pièces sont </w:t>
      </w:r>
      <w:r w:rsidRPr="00D35405">
        <w:rPr>
          <w:rFonts w:asciiTheme="majorBidi" w:hAnsiTheme="majorBidi" w:cstheme="majorBidi"/>
          <w:szCs w:val="22"/>
        </w:rPr>
        <w:t xml:space="preserve">mis en bouche ou </w:t>
      </w:r>
      <w:r>
        <w:rPr>
          <w:rFonts w:hint="eastAsia" w:asciiTheme="majorBidi" w:hAnsiTheme="majorBidi" w:cstheme="majorBidi"/>
          <w:szCs w:val="22"/>
        </w:rPr>
        <w:t xml:space="preserve">endommagés par un choc</w:t>
      </w:r>
      <w:r w:rsidRPr="00D35405">
        <w:rPr>
          <w:rFonts w:asciiTheme="majorBidi" w:hAnsiTheme="majorBidi" w:cstheme="majorBidi"/>
          <w:szCs w:val="22"/>
        </w:rPr>
        <w:t xml:space="preserve">, vous risquez d'être exposé à un choc électrique ou à des ondes électromagnétiques. Veillez à ce que les enfants et les animaux domestiques n'avalent pas les produits, chargeurs, pièces, etc. Il existe un risque d'étouffement, d'explosion et d'incendie.</w:t>
      </w:r>
    </w:p>
    <w:p w:rsidRPr="00D35405" w:rsidR="0072270B" w:rsidP="0072270B" w:rsidRDefault="0072270B" w14:paraId="0995443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9. Ne pas utiliser dans une atmosphère explosive.</w:t>
      </w:r>
    </w:p>
    <w:p w:rsidRPr="00D35405" w:rsidR="0072270B" w:rsidP="0072270B" w:rsidRDefault="0072270B" w14:paraId="3E67757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N'utilisez pas le produit dans des zones explosives. Cela pourrait affecter la haute fréquence </w:t>
      </w:r>
      <w:r>
        <w:rPr>
          <w:rFonts w:asciiTheme="majorBidi" w:hAnsiTheme="majorBidi" w:cstheme="majorBidi"/>
          <w:szCs w:val="22"/>
        </w:rPr>
        <w:t xml:space="preserve">de votre Dot Pad X</w:t>
      </w:r>
      <w:r w:rsidRPr="00D35405">
        <w:rPr>
          <w:rFonts w:asciiTheme="majorBidi" w:hAnsiTheme="majorBidi" w:cstheme="majorBidi"/>
          <w:szCs w:val="22"/>
        </w:rPr>
        <w:t xml:space="preserve">. Ne placez pas le produit sur une surface instable, telle qu'une surface instable ou en pente. </w:t>
      </w:r>
      <w:r w:rsidRPr="00D35405">
        <w:rPr>
          <w:rFonts w:asciiTheme="majorBidi" w:hAnsiTheme="majorBidi" w:cstheme="majorBidi"/>
          <w:szCs w:val="22"/>
        </w:rPr>
        <w:t xml:space="preserve">La chute de</w:t>
      </w:r>
      <w:r>
        <w:rPr>
          <w:rFonts w:asciiTheme="majorBidi" w:hAnsiTheme="majorBidi" w:cstheme="majorBidi"/>
          <w:szCs w:val="22"/>
        </w:rPr>
        <w:t xml:space="preserve"> votre Dot Pad </w:t>
      </w:r>
      <w:r w:rsidRPr="00D35405">
        <w:rPr>
          <w:rFonts w:asciiTheme="majorBidi" w:hAnsiTheme="majorBidi" w:cstheme="majorBidi"/>
          <w:szCs w:val="22"/>
        </w:rPr>
        <w:t xml:space="preserve">X pourrait causer des blessures ou endommager le produit. </w:t>
      </w:r>
    </w:p>
    <w:p w:rsidRPr="00D35405" w:rsidR="0072270B" w:rsidP="0072270B" w:rsidRDefault="0072270B" w14:paraId="2211E42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10. Soyez conscient des risques d'incendie.</w:t>
      </w:r>
    </w:p>
    <w:p w:rsidRPr="00D35405" w:rsidR="0072270B" w:rsidP="0072270B" w:rsidRDefault="0072270B" w14:paraId="236B1738"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Ne couvrez pas et n'enveloppez pas le Dot Pad </w:t>
      </w:r>
      <w:r>
        <w:rPr>
          <w:rFonts w:asciiTheme="majorBidi" w:hAnsiTheme="majorBidi" w:cstheme="majorBidi"/>
          <w:szCs w:val="22"/>
        </w:rPr>
        <w:t xml:space="preserve">X </w:t>
      </w:r>
      <w:r w:rsidRPr="00D35405">
        <w:rPr>
          <w:rFonts w:asciiTheme="majorBidi" w:hAnsiTheme="majorBidi" w:cstheme="majorBidi"/>
          <w:szCs w:val="22"/>
        </w:rPr>
        <w:t xml:space="preserve">avec des tissus tels que des couvertures pendant son utilisation ou son chargement. Ne jetez pas </w:t>
      </w:r>
      <w:r>
        <w:rPr>
          <w:rFonts w:asciiTheme="majorBidi" w:hAnsiTheme="majorBidi" w:cstheme="majorBidi"/>
          <w:szCs w:val="22"/>
        </w:rPr>
        <w:t xml:space="preserve">le Dot Pad X </w:t>
      </w:r>
      <w:r w:rsidRPr="00D35405">
        <w:rPr>
          <w:rFonts w:asciiTheme="majorBidi" w:hAnsiTheme="majorBidi" w:cstheme="majorBidi"/>
          <w:szCs w:val="22"/>
        </w:rPr>
        <w:t xml:space="preserve">avec les déchets ménagers. Cela pourrait provoquer des incendies, des explosions et une pollution de l'environnement. </w:t>
      </w:r>
    </w:p>
    <w:p w:rsidRPr="00D35405" w:rsidR="0072270B" w:rsidP="0072270B" w:rsidRDefault="0072270B" w14:paraId="5E6691C3"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11. Évitez tout contact excessif dans des conditions de chaleur.</w:t>
      </w:r>
    </w:p>
    <w:p w:rsidRPr="00D35405" w:rsidR="0072270B" w:rsidP="0072270B" w:rsidRDefault="0072270B" w14:paraId="1FF2DE8D"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Évitez d'utiliser le produit lorsque la température à sa surface dépasse le niveau approprié. Si vous </w:t>
      </w:r>
      <w:r w:rsidRPr="00D35405">
        <w:rPr>
          <w:rFonts w:asciiTheme="majorBidi" w:hAnsiTheme="majorBidi" w:cstheme="majorBidi"/>
          <w:szCs w:val="22"/>
        </w:rPr>
        <w:t xml:space="preserve">restez en contact avec </w:t>
      </w:r>
      <w:r w:rsidRPr="00D35405">
        <w:rPr>
          <w:rFonts w:asciiTheme="majorBidi" w:hAnsiTheme="majorBidi" w:cstheme="majorBidi"/>
          <w:szCs w:val="22"/>
        </w:rPr>
        <w:t xml:space="preserve">le produit dans cet état pendant une longue période, vous risquez de vous brûler ou de perturber </w:t>
      </w:r>
      <w:r w:rsidRPr="00D35405">
        <w:rPr>
          <w:rFonts w:asciiTheme="majorBidi" w:hAnsiTheme="majorBidi" w:cstheme="majorBidi"/>
          <w:szCs w:val="22"/>
        </w:rPr>
        <w:t xml:space="preserve">la pigmentation </w:t>
      </w:r>
      <w:r>
        <w:rPr>
          <w:rFonts w:asciiTheme="majorBidi" w:hAnsiTheme="majorBidi" w:cstheme="majorBidi"/>
          <w:szCs w:val="22"/>
        </w:rPr>
        <w:t xml:space="preserve">du protecteur cellulaire</w:t>
      </w:r>
      <w:r w:rsidRPr="00D35405">
        <w:rPr>
          <w:rFonts w:asciiTheme="majorBidi" w:hAnsiTheme="majorBidi" w:cstheme="majorBidi"/>
          <w:szCs w:val="22"/>
        </w:rPr>
        <w:t xml:space="preserve">. Si le revêtement de protection externe se détache ou si vous présentez une réaction allergique au matériau du produit, cessez immédiatement de l'utiliser et consultez un médecin.</w:t>
      </w:r>
    </w:p>
    <w:p w:rsidRPr="00D35405" w:rsidR="0072270B" w:rsidP="0072270B" w:rsidRDefault="0072270B" w14:paraId="4350929A"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12. Conservez le Dot Pad </w:t>
      </w:r>
      <w:r>
        <w:rPr>
          <w:rFonts w:asciiTheme="majorBidi" w:hAnsiTheme="majorBidi" w:cstheme="majorBidi"/>
          <w:b/>
          <w:szCs w:val="22"/>
        </w:rPr>
        <w:t xml:space="preserve">X </w:t>
      </w:r>
      <w:r w:rsidRPr="00D35405">
        <w:rPr>
          <w:rFonts w:asciiTheme="majorBidi" w:hAnsiTheme="majorBidi" w:cstheme="majorBidi"/>
          <w:b/>
          <w:szCs w:val="22"/>
        </w:rPr>
        <w:t xml:space="preserve">dans un endroit sûr.</w:t>
      </w:r>
    </w:p>
    <w:p w:rsidRPr="00D35405" w:rsidR="0072270B" w:rsidP="0072270B" w:rsidRDefault="0072270B" w14:paraId="0514ED7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Lorsque vous ne l'utilisez pas pendant une longue période, déconnectez le chargeur du Dot Pad </w:t>
      </w:r>
      <w:r>
        <w:rPr>
          <w:rFonts w:asciiTheme="majorBidi" w:hAnsiTheme="majorBidi" w:cstheme="majorBidi"/>
          <w:szCs w:val="22"/>
        </w:rPr>
        <w:t xml:space="preserve">X </w:t>
      </w:r>
      <w:r w:rsidRPr="00D35405">
        <w:rPr>
          <w:rFonts w:asciiTheme="majorBidi" w:hAnsiTheme="majorBidi" w:cstheme="majorBidi"/>
          <w:szCs w:val="22"/>
        </w:rPr>
        <w:t xml:space="preserve">et rangez-le dans un endroit sûr. Lorsque vous rangez le chargeur, veillez à ne pas plier ou tordre excessivement le câble USB. Si le câble USB est rangé ou utilisé avec un pli ou une torsion excessive, le revêtement en silicone du câble peut </w:t>
      </w:r>
      <w:r w:rsidRPr="00D35405">
        <w:rPr>
          <w:rFonts w:asciiTheme="majorBidi" w:hAnsiTheme="majorBidi" w:cstheme="majorBidi"/>
          <w:szCs w:val="22"/>
        </w:rPr>
        <w:t xml:space="preserve">s'enlever </w:t>
      </w:r>
      <w:r w:rsidRPr="00D35405">
        <w:rPr>
          <w:rFonts w:asciiTheme="majorBidi" w:hAnsiTheme="majorBidi" w:cstheme="majorBidi"/>
          <w:szCs w:val="22"/>
        </w:rPr>
        <w:t xml:space="preserve">ou le câble peut se rompre et provoquer une panne ou un accident. </w:t>
      </w:r>
    </w:p>
    <w:p w:rsidRPr="00D35405" w:rsidR="0072270B" w:rsidP="0072270B" w:rsidRDefault="0072270B" w14:paraId="0EE5FD8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13. Manipulez la batterie avec précaution.</w:t>
      </w:r>
    </w:p>
    <w:p w:rsidRPr="00D35405" w:rsidR="0072270B" w:rsidP="0072270B" w:rsidRDefault="0072270B" w14:paraId="283C69C8"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Dans les endroits chauds et humides, la batterie peut ne pas se charger correctement ou se décharger rapidement. Ne l'exposez pas à la lumière directe du soleil et n'utilisez pas </w:t>
      </w:r>
      <w:r>
        <w:rPr>
          <w:rFonts w:asciiTheme="majorBidi" w:hAnsiTheme="majorBidi" w:cstheme="majorBidi"/>
          <w:szCs w:val="22"/>
        </w:rPr>
        <w:t xml:space="preserve">votre Dot Pad X </w:t>
      </w:r>
      <w:r w:rsidRPr="00D35405">
        <w:rPr>
          <w:rFonts w:asciiTheme="majorBidi" w:hAnsiTheme="majorBidi" w:cstheme="majorBidi"/>
          <w:szCs w:val="22"/>
        </w:rPr>
        <w:t xml:space="preserve">dans un endroit humide, tel qu'une salle de bain. </w:t>
      </w:r>
    </w:p>
    <w:p w:rsidRPr="00D35405" w:rsidR="0072270B" w:rsidRDefault="0072270B" w14:paraId="30B2DE8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Si vous souhaitez utiliser le Dot Pad </w:t>
      </w:r>
      <w:r>
        <w:rPr>
          <w:rFonts w:asciiTheme="majorBidi" w:hAnsiTheme="majorBidi" w:cstheme="majorBidi"/>
          <w:szCs w:val="22"/>
        </w:rPr>
        <w:t xml:space="preserve">X </w:t>
      </w:r>
      <w:r w:rsidRPr="00D35405">
        <w:rPr>
          <w:rFonts w:asciiTheme="majorBidi" w:hAnsiTheme="majorBidi" w:cstheme="majorBidi"/>
          <w:szCs w:val="22"/>
        </w:rPr>
        <w:t xml:space="preserve">après une longue période d'inutilisation, veuillez le recharger complètement avant de l'utiliser à nouveau. </w:t>
      </w:r>
    </w:p>
    <w:p w:rsidRPr="00D35405" w:rsidR="0072270B" w:rsidRDefault="0072270B" w14:paraId="59105FD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Veuillez noter que la batterie peut exploser si elle est retirée de force. </w:t>
      </w:r>
    </w:p>
    <w:p w:rsidRPr="00D35405" w:rsidR="0072270B" w:rsidRDefault="0072270B" w14:paraId="643AE4F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Ne modifiez pas, ne transformez pas et n'exposez pas le Dot Pad </w:t>
      </w:r>
      <w:r>
        <w:rPr>
          <w:rFonts w:asciiTheme="majorBidi" w:hAnsiTheme="majorBidi" w:cstheme="majorBidi"/>
          <w:szCs w:val="22"/>
        </w:rPr>
        <w:t xml:space="preserve">X </w:t>
      </w:r>
      <w:r w:rsidRPr="00D35405">
        <w:rPr>
          <w:rFonts w:asciiTheme="majorBidi" w:hAnsiTheme="majorBidi" w:cstheme="majorBidi"/>
          <w:szCs w:val="22"/>
        </w:rPr>
        <w:t xml:space="preserve">à des liquides. Une fois que </w:t>
      </w:r>
      <w:r>
        <w:rPr>
          <w:rFonts w:asciiTheme="majorBidi" w:hAnsiTheme="majorBidi" w:cstheme="majorBidi"/>
          <w:szCs w:val="22"/>
        </w:rPr>
        <w:t xml:space="preserve">votre Dot Pad X </w:t>
      </w:r>
      <w:r w:rsidRPr="00D35405">
        <w:rPr>
          <w:rFonts w:asciiTheme="majorBidi" w:hAnsiTheme="majorBidi" w:cstheme="majorBidi"/>
          <w:szCs w:val="22"/>
        </w:rPr>
        <w:t xml:space="preserve">est complètement chargé, débranchez le chargeur de la prise et de </w:t>
      </w:r>
      <w:r>
        <w:rPr>
          <w:rFonts w:asciiTheme="majorBidi" w:hAnsiTheme="majorBidi" w:cstheme="majorBidi"/>
          <w:szCs w:val="22"/>
        </w:rPr>
        <w:t xml:space="preserve">votre Dot Pad X </w:t>
      </w:r>
      <w:r w:rsidRPr="00D35405">
        <w:rPr>
          <w:rFonts w:asciiTheme="majorBidi" w:hAnsiTheme="majorBidi" w:cstheme="majorBidi"/>
          <w:szCs w:val="22"/>
        </w:rPr>
        <w:t xml:space="preserve">afin d'éviter toute consommation d'énergie inutile. </w:t>
      </w:r>
    </w:p>
    <w:p w:rsidRPr="00D35405" w:rsidR="0072270B" w:rsidRDefault="0072270B" w14:paraId="426FF58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Veuillez apporter votre produit et votre chargeur avec vous lorsque vous vous rendez dans un centre de service en raison de problèmes de batterie.</w:t>
      </w:r>
    </w:p>
    <w:p w:rsidRPr="00D35405" w:rsidR="0072270B" w:rsidRDefault="0072270B" w14:paraId="5C2C5081"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Si le produit chauffe pendant le chargement, veuillez porter des gants ou utiliser un outil autre que votre corps pour séparer le chargeur et le Dot Pad </w:t>
      </w:r>
      <w:r>
        <w:rPr>
          <w:rFonts w:asciiTheme="majorBidi" w:hAnsiTheme="majorBidi" w:cstheme="majorBidi"/>
          <w:szCs w:val="22"/>
        </w:rPr>
        <w:t xml:space="preserve">X</w:t>
      </w:r>
      <w:r w:rsidRPr="00D35405">
        <w:rPr>
          <w:rFonts w:asciiTheme="majorBidi" w:hAnsiTheme="majorBidi" w:cstheme="majorBidi"/>
          <w:szCs w:val="22"/>
        </w:rPr>
        <w:t xml:space="preserve">.</w:t>
      </w:r>
    </w:p>
    <w:p w:rsidRPr="0029308A" w:rsidR="0072270B" w:rsidRDefault="0072270B" w14:paraId="2B1951B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Une surchauffe peut endommager le produit. Si </w:t>
      </w:r>
      <w:r>
        <w:rPr>
          <w:rFonts w:asciiTheme="majorBidi" w:hAnsiTheme="majorBidi" w:cstheme="majorBidi"/>
          <w:szCs w:val="22"/>
        </w:rPr>
        <w:t xml:space="preserve">votre Dot Pad X </w:t>
      </w:r>
      <w:r w:rsidRPr="00D35405">
        <w:rPr>
          <w:rFonts w:asciiTheme="majorBidi" w:hAnsiTheme="majorBidi" w:cstheme="majorBidi"/>
          <w:szCs w:val="22"/>
        </w:rPr>
        <w:t xml:space="preserve">surchauffe pendant le chargement, veuillez débrancher le câble de chargement USB et contacter un centre de service agréé par Dot Inc.</w:t>
      </w:r>
    </w:p>
    <w:p w:rsidRPr="00D35405" w:rsidR="0072270B" w:rsidP="0072270B" w:rsidRDefault="0072270B" w14:paraId="05617038"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14. Ne soumettez pas l'appareil à des chocs ou des impacts.</w:t>
      </w:r>
    </w:p>
    <w:p w:rsidRPr="00D35405" w:rsidR="0072270B" w:rsidP="0072270B" w:rsidRDefault="0072270B" w14:paraId="061ABC6F" w14:textId="77777777">
      <w:pPr>
        <w:spacing w:line="276" w:lineRule="auto"/>
        <w:rPr>
          <w:rFonts w:asciiTheme="majorBidi" w:hAnsiTheme="majorBidi" w:cstheme="majorBidi"/>
          <w:szCs w:val="22"/>
        </w:rPr>
      </w:pPr>
      <w:r w:rsidRPr="00D35405">
        <w:rPr>
          <w:rFonts w:asciiTheme="majorBidi" w:hAnsiTheme="majorBidi" w:cstheme="majorBidi"/>
          <w:szCs w:val="22"/>
        </w:rPr>
        <w:lastRenderedPageBreak/>
      </w:r>
      <w:r w:rsidRPr="00D35405">
        <w:rPr>
          <w:rFonts w:asciiTheme="majorBidi" w:hAnsiTheme="majorBidi" w:cstheme="majorBidi"/>
          <w:szCs w:val="22"/>
        </w:rPr>
        <w:t xml:space="preserve">Si vous appliquez une force importante sur </w:t>
      </w:r>
      <w:r>
        <w:rPr>
          <w:rFonts w:asciiTheme="majorBidi" w:hAnsiTheme="majorBidi" w:cstheme="majorBidi"/>
          <w:szCs w:val="22"/>
        </w:rPr>
        <w:t xml:space="preserve">votre Dot Pad X</w:t>
      </w:r>
      <w:r w:rsidRPr="00D35405">
        <w:rPr>
          <w:rFonts w:asciiTheme="majorBidi" w:hAnsiTheme="majorBidi" w:cstheme="majorBidi"/>
          <w:szCs w:val="22"/>
        </w:rPr>
        <w:t xml:space="preserve">, si vous placez des objets lourds dessus, etc., cela peut causer un choc au produit. Cela peut endommager votre </w:t>
      </w:r>
      <w:r>
        <w:rPr>
          <w:rFonts w:asciiTheme="majorBidi" w:hAnsiTheme="majorBidi" w:cstheme="majorBidi"/>
          <w:szCs w:val="22"/>
        </w:rPr>
        <w:t xml:space="preserve">Dot Pad X</w:t>
      </w:r>
      <w:r w:rsidRPr="00D35405">
        <w:rPr>
          <w:rFonts w:asciiTheme="majorBidi" w:hAnsiTheme="majorBidi" w:cstheme="majorBidi"/>
          <w:szCs w:val="22"/>
        </w:rPr>
        <w:t xml:space="preserve">, provoquer un dysfonctionnement ou raccourcir sa durée de vie. Cela peut également provoquer une surchauffe, une combustion ou un incendie. Lorsque vous ne l'utilisez pas, rangez-le dans un endroit sûr pour éviter tout choc et tout dommage à </w:t>
      </w:r>
      <w:r>
        <w:rPr>
          <w:rFonts w:asciiTheme="majorBidi" w:hAnsiTheme="majorBidi" w:cstheme="majorBidi"/>
          <w:szCs w:val="22"/>
        </w:rPr>
        <w:t xml:space="preserve">votre Dot Pad X</w:t>
      </w:r>
      <w:r w:rsidRPr="00D35405">
        <w:rPr>
          <w:rFonts w:asciiTheme="majorBidi" w:hAnsiTheme="majorBidi" w:cstheme="majorBidi"/>
          <w:szCs w:val="22"/>
        </w:rPr>
        <w:t xml:space="preserve">.</w:t>
      </w:r>
    </w:p>
    <w:p w:rsidRPr="00D35405" w:rsidR="0072270B" w:rsidP="0072270B" w:rsidRDefault="0072270B" w14:paraId="4ABBA89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15. N'utilisez pas de chargeurs non </w:t>
      </w:r>
      <w:r>
        <w:rPr>
          <w:rFonts w:hint="eastAsia" w:asciiTheme="majorBidi" w:hAnsiTheme="majorBidi" w:cstheme="majorBidi"/>
          <w:b/>
          <w:szCs w:val="22"/>
        </w:rPr>
        <w:t xml:space="preserve">certifiés</w:t>
      </w:r>
      <w:r w:rsidRPr="00D35405">
        <w:rPr>
          <w:rFonts w:asciiTheme="majorBidi" w:hAnsiTheme="majorBidi" w:cstheme="majorBidi"/>
          <w:b/>
          <w:szCs w:val="22"/>
        </w:rPr>
        <w:t xml:space="preserve">.</w:t>
      </w:r>
    </w:p>
    <w:p w:rsidR="0072270B" w:rsidP="0072270B" w:rsidRDefault="0072270B" w14:paraId="1C409B61" w14:textId="77777777">
      <w:pPr>
        <w:rPr>
          <w:rFonts w:asciiTheme="majorBidi" w:hAnsiTheme="majorBidi" w:cstheme="majorBidi"/>
          <w:szCs w:val="22"/>
        </w:rPr>
      </w:pPr>
      <w:r w:rsidRPr="00D35405">
        <w:rPr>
          <w:rFonts w:asciiTheme="majorBidi" w:hAnsiTheme="majorBidi" w:cstheme="majorBidi"/>
          <w:szCs w:val="22"/>
        </w:rPr>
        <w:t xml:space="preserve">Évitez d'utiliser </w:t>
      </w:r>
      <w:r w:rsidRPr="00D35405">
        <w:rPr>
          <w:rFonts w:asciiTheme="majorBidi" w:hAnsiTheme="majorBidi" w:cstheme="majorBidi"/>
          <w:szCs w:val="22"/>
        </w:rPr>
        <w:t xml:space="preserve">des chargeurs </w:t>
      </w:r>
      <w:r>
        <w:rPr>
          <w:rFonts w:hint="eastAsia" w:asciiTheme="majorBidi" w:hAnsiTheme="majorBidi" w:cstheme="majorBidi"/>
          <w:szCs w:val="22"/>
        </w:rPr>
        <w:t xml:space="preserve">non certifiés, </w:t>
      </w:r>
      <w:r w:rsidRPr="00D35405">
        <w:rPr>
          <w:rFonts w:asciiTheme="majorBidi" w:hAnsiTheme="majorBidi" w:cstheme="majorBidi"/>
          <w:szCs w:val="22"/>
        </w:rPr>
        <w:t xml:space="preserve">car cela pourrait endommager la batterie et causer des blessures à l'utilisateur ou endommager </w:t>
      </w:r>
      <w:r>
        <w:rPr>
          <w:rFonts w:asciiTheme="majorBidi" w:hAnsiTheme="majorBidi" w:cstheme="majorBidi"/>
          <w:szCs w:val="22"/>
        </w:rPr>
        <w:t xml:space="preserve">votre Dot Pad X</w:t>
      </w:r>
      <w:r w:rsidRPr="00D35405">
        <w:rPr>
          <w:rFonts w:asciiTheme="majorBidi" w:hAnsiTheme="majorBidi" w:cstheme="majorBidi"/>
          <w:szCs w:val="22"/>
        </w:rPr>
        <w:t xml:space="preserve">.</w:t>
      </w:r>
    </w:p>
    <w:p w:rsidR="0072270B" w:rsidP="0072270B" w:rsidRDefault="0072270B" w14:paraId="759593E1" w14:textId="77777777"/>
    <w:p w:rsidRPr="007D4A5A" w:rsidR="0072270B" w:rsidP="00780B5F" w:rsidRDefault="0072270B" w14:paraId="06570F0F" w14:textId="77777777">
      <w:pPr>
        <w:pStyle w:val="Heading2"/>
      </w:pPr>
      <w:bookmarkStart w:name="_Toc204765535" w:id="65"/>
      <w:bookmarkStart w:name="_Toc219371914" w:id="66"/>
      <w:r w:rsidRPr="007D4A5A">
        <w:t xml:space="preserve">Service client</w:t>
      </w:r>
      <w:bookmarkEnd w:id="65"/>
      <w:bookmarkEnd w:id="66"/>
    </w:p>
    <w:p w:rsidRPr="007D4A5A" w:rsidR="0072270B" w:rsidP="0072270B" w:rsidRDefault="0072270B" w14:paraId="54E970B7" w14:textId="77777777">
      <w:pPr>
        <w:rPr>
          <w:rFonts w:ascii="Times New Roman" w:hAnsi="Times New Roman" w:cs="Times New Roman"/>
        </w:rPr>
      </w:pPr>
      <w:r w:rsidRPr="007D4A5A">
        <w:rPr>
          <w:rFonts w:ascii="Times New Roman" w:hAnsi="Times New Roman" w:cs="Times New Roman"/>
        </w:rPr>
        <w:t xml:space="preserve">Pour toute question, assistance ou information complémentaire, vous pouvez contacter Dot Inc. aux coordonnées suivantes :</w:t>
      </w:r>
    </w:p>
    <w:p w:rsidRPr="007D4A5A" w:rsidR="0072270B" w:rsidP="0072270B" w:rsidRDefault="0072270B" w14:paraId="1A95F426" w14:textId="77777777">
      <w:pPr>
        <w:rPr>
          <w:rFonts w:ascii="Times New Roman" w:hAnsi="Times New Roman" w:cs="Times New Roman"/>
        </w:rPr>
      </w:pPr>
      <w:r w:rsidRPr="007D4A5A">
        <w:rPr>
          <w:rFonts w:ascii="Times New Roman" w:hAnsi="Times New Roman" w:cs="Times New Roman"/>
        </w:rPr>
        <w:t xml:space="preserve">E-mail Dot : inquiry@dotincorp.com</w:t>
      </w:r>
    </w:p>
    <w:p w:rsidRPr="007D4A5A" w:rsidR="0072270B" w:rsidP="0072270B" w:rsidRDefault="0072270B" w14:paraId="05C41D37" w14:textId="77777777">
      <w:pPr>
        <w:rPr>
          <w:rFonts w:ascii="Times New Roman" w:hAnsi="Times New Roman" w:cs="Times New Roman"/>
        </w:rPr>
      </w:pPr>
      <w:r w:rsidRPr="007D4A5A">
        <w:rPr>
          <w:rFonts w:ascii="Times New Roman" w:hAnsi="Times New Roman" w:cs="Times New Roman"/>
        </w:rPr>
        <w:t xml:space="preserve">Numéro de téléphone Dot : +82) 2-864-1113</w:t>
      </w:r>
    </w:p>
    <w:p w:rsidR="0072270B" w:rsidP="0072270B" w:rsidRDefault="0072270B" w14:paraId="4FA17E6D" w14:textId="77777777">
      <w:pPr>
        <w:rPr>
          <w:rFonts w:ascii="Times New Roman" w:hAnsi="Times New Roman" w:cs="Times New Roman"/>
        </w:rPr>
      </w:pPr>
      <w:r w:rsidRPr="007D4A5A">
        <w:rPr>
          <w:rFonts w:ascii="Times New Roman" w:hAnsi="Times New Roman" w:cs="Times New Roman"/>
        </w:rPr>
        <w:t xml:space="preserve">Page d'accueil Dot :</w:t>
      </w:r>
      <w:hyperlink w:history="1" r:id="rId20">
        <w:r w:rsidRPr="0005661E">
          <w:rPr>
            <w:rStyle w:val="Hyperlink"/>
            <w:rFonts w:ascii="Times New Roman" w:hAnsi="Times New Roman" w:cs="Times New Roman"/>
          </w:rPr>
          <w:t xml:space="preserve"> https://www.dotincorp.com/</w:t>
        </w:r>
      </w:hyperlink>
    </w:p>
    <w:p w:rsidRPr="00636D37" w:rsidR="0072270B" w:rsidP="0072270B" w:rsidRDefault="0072270B" w14:paraId="017C0553" w14:textId="77777777">
      <w:pPr>
        <w:rPr>
          <w:rFonts w:ascii="Times New Roman" w:hAnsi="Times New Roman" w:cs="Times New Roman"/>
        </w:rPr>
      </w:pPr>
    </w:p>
    <w:p w:rsidR="0072270B" w:rsidP="00780B5F" w:rsidRDefault="0072270B" w14:paraId="0DE4FFF2" w14:textId="77777777">
      <w:pPr>
        <w:pStyle w:val="Heading2"/>
      </w:pPr>
      <w:bookmarkStart w:name="_Toc204765536" w:id="67"/>
      <w:bookmarkStart w:name="_Toc219371915" w:id="68"/>
      <w:r w:rsidRPr="00B36430">
        <w:t xml:space="preserve">Certification des produits</w:t>
      </w:r>
      <w:bookmarkEnd w:id="67"/>
      <w:bookmarkEnd w:id="68"/>
    </w:p>
    <w:p w:rsidRPr="00D35405" w:rsidR="0072270B" w:rsidP="0072270B" w:rsidRDefault="0072270B" w14:paraId="253BA2A3" w14:textId="77777777">
      <w:pPr>
        <w:jc w:val="both"/>
        <w:rPr>
          <w:rFonts w:asciiTheme="majorBidi" w:hAnsiTheme="majorBidi" w:cstheme="majorBidi"/>
          <w:szCs w:val="22"/>
        </w:rPr>
      </w:pPr>
      <w:r w:rsidRPr="00D35405">
        <w:rPr>
          <w:rFonts w:asciiTheme="majorBidi" w:hAnsiTheme="majorBidi" w:cstheme="majorBidi"/>
          <w:szCs w:val="22"/>
        </w:rPr>
        <w:t xml:space="preserve">Corée du Sud : KC (KC ID :</w:t>
      </w:r>
      <w:bookmarkStart w:name="_Hlk205802282" w:id="69"/>
      <w:r>
        <w:rPr>
          <w:rFonts w:hint="eastAsia" w:asciiTheme="majorBidi" w:hAnsiTheme="majorBidi" w:cstheme="majorBidi"/>
          <w:szCs w:val="22"/>
        </w:rPr>
        <w:t xml:space="preserve"> R-R-DOT-DPA320X</w:t>
      </w:r>
      <w:bookmarkEnd w:id="69"/>
      <w:r>
        <w:rPr>
          <w:rFonts w:asciiTheme="majorBidi" w:hAnsiTheme="majorBidi" w:cstheme="majorBidi"/>
          <w:szCs w:val="22"/>
        </w:rPr>
        <w:t xml:space="preserve"> )</w:t>
      </w:r>
    </w:p>
    <w:p w:rsidRPr="00D35405" w:rsidR="0072270B" w:rsidP="0072270B" w:rsidRDefault="0072270B" w14:paraId="7BDAFD46" w14:textId="77777777">
      <w:pPr>
        <w:jc w:val="both"/>
        <w:rPr>
          <w:rFonts w:asciiTheme="majorBidi" w:hAnsiTheme="majorBidi" w:cstheme="majorBidi"/>
          <w:szCs w:val="22"/>
        </w:rPr>
      </w:pPr>
      <w:r w:rsidRPr="00D35405">
        <w:rPr>
          <w:rFonts w:asciiTheme="majorBidi" w:hAnsiTheme="majorBidi" w:cstheme="majorBidi"/>
          <w:szCs w:val="22"/>
        </w:rPr>
        <w:t xml:space="preserve">États-Unis : FCC (FCC ID :</w:t>
      </w:r>
      <w:bookmarkStart w:name="_Hlk205802293" w:id="70"/>
      <w:r w:rsidRPr="00240A3E">
        <w:rPr>
          <w:rFonts w:asciiTheme="majorBidi" w:hAnsiTheme="majorBidi" w:cstheme="majorBidi"/>
          <w:szCs w:val="22"/>
        </w:rPr>
        <w:t xml:space="preserve"> 2BAM7DPA320X</w:t>
      </w:r>
      <w:bookmarkEnd w:id="70"/>
      <w:r>
        <w:rPr>
          <w:rFonts w:asciiTheme="majorBidi" w:hAnsiTheme="majorBidi" w:cstheme="majorBidi"/>
          <w:szCs w:val="22"/>
        </w:rPr>
        <w:t xml:space="preserve"> )</w:t>
      </w:r>
    </w:p>
    <w:p w:rsidRPr="00D35405" w:rsidR="0072270B" w:rsidP="0072270B" w:rsidRDefault="0072270B" w14:paraId="1B335583" w14:textId="77777777">
      <w:pPr>
        <w:jc w:val="both"/>
        <w:rPr>
          <w:rFonts w:asciiTheme="majorBidi" w:hAnsiTheme="majorBidi" w:cstheme="majorBidi"/>
          <w:szCs w:val="22"/>
        </w:rPr>
      </w:pPr>
      <w:r w:rsidRPr="00D35405">
        <w:rPr>
          <w:rFonts w:asciiTheme="majorBidi" w:hAnsiTheme="majorBidi" w:cstheme="majorBidi"/>
          <w:szCs w:val="22"/>
        </w:rPr>
        <w:t xml:space="preserve">Europe : CE</w:t>
      </w:r>
    </w:p>
    <w:p w:rsidRPr="00D35405" w:rsidR="0072270B" w:rsidP="0072270B" w:rsidRDefault="0072270B" w14:paraId="1B645430" w14:textId="77777777">
      <w:pPr>
        <w:jc w:val="both"/>
        <w:rPr>
          <w:rFonts w:asciiTheme="majorBidi" w:hAnsiTheme="majorBidi" w:cstheme="majorBidi"/>
          <w:szCs w:val="22"/>
        </w:rPr>
      </w:pPr>
      <w:r w:rsidRPr="00D35405">
        <w:rPr>
          <w:rFonts w:asciiTheme="majorBidi" w:hAnsiTheme="majorBidi" w:cstheme="majorBidi"/>
          <w:szCs w:val="22"/>
        </w:rPr>
        <w:t xml:space="preserve">Royaume-Uni : UKCA</w:t>
      </w:r>
    </w:p>
    <w:p w:rsidRPr="00D35405" w:rsidR="0072270B" w:rsidP="0072270B" w:rsidRDefault="0072270B" w14:paraId="72FE87DB" w14:textId="77777777">
      <w:pPr>
        <w:jc w:val="both"/>
        <w:rPr>
          <w:rFonts w:asciiTheme="majorBidi" w:hAnsiTheme="majorBidi" w:cstheme="majorBidi"/>
          <w:szCs w:val="22"/>
        </w:rPr>
      </w:pPr>
      <w:r w:rsidRPr="00D35405">
        <w:rPr>
          <w:rFonts w:asciiTheme="majorBidi" w:hAnsiTheme="majorBidi" w:cstheme="majorBidi"/>
          <w:szCs w:val="22"/>
        </w:rPr>
        <w:t xml:space="preserve">Japon : MIC japonais (ID :</w:t>
      </w:r>
      <w:bookmarkStart w:name="_Hlk205802304" w:id="71"/>
      <w:r>
        <w:rPr>
          <w:rFonts w:hint="eastAsia" w:asciiTheme="majorBidi" w:hAnsiTheme="majorBidi" w:cstheme="majorBidi"/>
          <w:szCs w:val="22"/>
        </w:rPr>
        <w:t xml:space="preserve"> </w:t>
      </w:r>
      <w:r>
        <w:rPr>
          <w:rFonts w:asciiTheme="majorBidi" w:hAnsiTheme="majorBidi" w:cstheme="majorBidi"/>
          <w:szCs w:val="22"/>
        </w:rPr>
        <w:t xml:space="preserve">217-252498</w:t>
      </w:r>
      <w:bookmarkEnd w:id="71"/>
      <w:r>
        <w:rPr>
          <w:rFonts w:asciiTheme="majorBidi" w:hAnsiTheme="majorBidi" w:cstheme="majorBidi"/>
          <w:szCs w:val="22"/>
        </w:rPr>
        <w:t xml:space="preserve"> )</w:t>
      </w:r>
    </w:p>
    <w:p w:rsidRPr="00B36430" w:rsidR="0072270B" w:rsidP="0072270B" w:rsidRDefault="0072270B" w14:paraId="29AED545" w14:textId="77777777">
      <w:pPr>
        <w:jc w:val="both"/>
        <w:rPr>
          <w:rFonts w:asciiTheme="majorBidi" w:hAnsiTheme="majorBidi" w:cstheme="majorBidi"/>
          <w:szCs w:val="22"/>
        </w:rPr>
      </w:pPr>
      <w:r w:rsidRPr="00D35405">
        <w:rPr>
          <w:rFonts w:asciiTheme="majorBidi" w:hAnsiTheme="majorBidi" w:cstheme="majorBidi"/>
          <w:szCs w:val="22"/>
        </w:rPr>
        <w:t xml:space="preserve">Australie : RCM</w:t>
      </w:r>
    </w:p>
    <w:p w:rsidRPr="00D35405" w:rsidR="0072270B" w:rsidP="0072270B" w:rsidRDefault="0072270B" w14:paraId="33388385" w14:textId="77777777">
      <w:pPr>
        <w:jc w:val="both"/>
        <w:rPr>
          <w:rFonts w:asciiTheme="majorBidi" w:hAnsiTheme="majorBidi" w:cstheme="majorBidi"/>
          <w:b/>
          <w:sz w:val="28"/>
          <w:szCs w:val="28"/>
        </w:rPr>
      </w:pPr>
      <w:r w:rsidRPr="00D35405">
        <w:rPr>
          <w:rFonts w:asciiTheme="majorBidi" w:hAnsiTheme="majorBidi" w:cstheme="majorBidi"/>
          <w:b/>
          <w:sz w:val="28"/>
          <w:szCs w:val="28"/>
        </w:rPr>
        <w:t xml:space="preserve">1. KC : Certification coréenne</w:t>
      </w:r>
    </w:p>
    <w:p w:rsidRPr="00D35405" w:rsidR="0072270B" w:rsidP="0072270B" w:rsidRDefault="0072270B" w14:paraId="1A1A5BC9" w14:textId="77777777">
      <w:pPr>
        <w:shd w:val="clear" w:color="auto" w:fill="FFFFFF"/>
        <w:spacing w:line="276" w:lineRule="auto"/>
        <w:jc w:val="both"/>
        <w:rPr>
          <w:rFonts w:eastAsia="Arial" w:asciiTheme="majorBidi" w:hAnsiTheme="majorBidi" w:cstheme="majorBidi"/>
          <w:szCs w:val="22"/>
        </w:rPr>
      </w:pPr>
      <w:r w:rsidRPr="00D35405">
        <w:rPr>
          <w:rFonts w:asciiTheme="majorBidi" w:hAnsiTheme="majorBidi" w:cstheme="majorBidi"/>
          <w:szCs w:val="22"/>
        </w:rPr>
        <w:t xml:space="preserve">※ Les équipements sans fil utilisés peuvent provoquer des interférences radio.</w:t>
      </w:r>
    </w:p>
    <w:p w:rsidRPr="0029308A" w:rsidR="0072270B" w:rsidP="0072270B" w:rsidRDefault="0072270B" w14:paraId="003FF907" w14:textId="77777777">
      <w:pPr>
        <w:shd w:val="clear" w:color="auto" w:fill="FFFFFF"/>
        <w:spacing w:line="276" w:lineRule="auto"/>
        <w:jc w:val="both"/>
        <w:rPr>
          <w:rFonts w:asciiTheme="majorBidi" w:hAnsiTheme="majorBidi" w:cstheme="majorBidi"/>
          <w:sz w:val="28"/>
          <w:szCs w:val="28"/>
        </w:rPr>
      </w:pPr>
      <w:r w:rsidRPr="00D35405">
        <w:rPr>
          <w:rFonts w:asciiTheme="majorBidi" w:hAnsiTheme="majorBidi" w:cstheme="majorBidi"/>
          <w:szCs w:val="22"/>
        </w:rPr>
        <w:t xml:space="preserve">※ Le fabricant et l'installateur ne peuvent fournir aucun service lié à la sécurité humaine, car l'équipement sans fil peut provoquer des interférences radio.</w:t>
      </w:r>
    </w:p>
    <w:p w:rsidRPr="00D35405" w:rsidR="0072270B" w:rsidP="0072270B" w:rsidRDefault="0072270B" w14:paraId="31412E34" w14:textId="77777777">
      <w:pPr>
        <w:jc w:val="both"/>
        <w:rPr>
          <w:rFonts w:asciiTheme="majorBidi" w:hAnsiTheme="majorBidi" w:cstheme="majorBidi"/>
          <w:b/>
          <w:sz w:val="28"/>
          <w:szCs w:val="28"/>
        </w:rPr>
      </w:pPr>
      <w:r w:rsidRPr="00D35405">
        <w:rPr>
          <w:rFonts w:asciiTheme="majorBidi" w:hAnsiTheme="majorBidi" w:cstheme="majorBidi"/>
          <w:b/>
          <w:sz w:val="28"/>
          <w:szCs w:val="28"/>
        </w:rPr>
        <w:t xml:space="preserve">2. FCC : Commission fédérale des communications</w:t>
      </w:r>
    </w:p>
    <w:p w:rsidRPr="00D35405" w:rsidR="0072270B" w:rsidP="0072270B" w:rsidRDefault="0072270B" w14:paraId="2C963E43" w14:textId="77777777">
      <w:pPr>
        <w:jc w:val="both"/>
        <w:rPr>
          <w:rFonts w:asciiTheme="majorBidi" w:hAnsiTheme="majorBidi" w:cstheme="majorBidi"/>
        </w:rPr>
      </w:pPr>
      <w:r w:rsidRPr="00D35405">
        <w:rPr>
          <w:rFonts w:asciiTheme="majorBidi" w:hAnsiTheme="majorBidi" w:cstheme="majorBidi"/>
          <w:noProof/>
        </w:rPr>
        <w:drawing>
          <wp:inline distT="0" distB="0" distL="0" distR="0" wp14:anchorId="3459B714" wp14:editId="70D13AB4">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21"/>
                    <a:srcRect/>
                    <a:stretch>
                      <a:fillRect/>
                    </a:stretch>
                  </pic:blipFill>
                  <pic:spPr>
                    <a:xfrm>
                      <a:off x="0" y="0"/>
                      <a:ext cx="742950" cy="571500"/>
                    </a:xfrm>
                    <a:prstGeom prst="rect">
                      <a:avLst/>
                    </a:prstGeom>
                    <a:ln/>
                  </pic:spPr>
                </pic:pic>
              </a:graphicData>
            </a:graphic>
          </wp:inline>
        </w:drawing>
      </w:r>
    </w:p>
    <w:p w:rsidRPr="00D35405" w:rsidR="0072270B" w:rsidP="0072270B" w:rsidRDefault="0072270B" w14:paraId="1ADF4923"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Classe A FCC</w:t>
      </w:r>
    </w:p>
    <w:p w:rsidRPr="00D35405" w:rsidR="0072270B" w:rsidP="0072270B" w:rsidRDefault="0072270B" w14:paraId="0305916B"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Cet équipement a été testé et déclaré conforme aux limites applicables </w:t>
      </w:r>
      <w:r>
        <w:rPr>
          <w:rFonts w:asciiTheme="majorBidi" w:hAnsiTheme="majorBidi" w:cstheme="majorBidi"/>
          <w:szCs w:val="22"/>
        </w:rPr>
        <w:t xml:space="preserve">aux appareils</w:t>
      </w:r>
      <w:r w:rsidRPr="00D35405">
        <w:rPr>
          <w:rFonts w:asciiTheme="majorBidi" w:hAnsiTheme="majorBidi" w:cstheme="majorBidi"/>
          <w:szCs w:val="22"/>
        </w:rPr>
        <w:t xml:space="preserve"> numériques </w:t>
      </w:r>
      <w:r>
        <w:rPr>
          <w:rFonts w:asciiTheme="majorBidi" w:hAnsiTheme="majorBidi" w:cstheme="majorBidi"/>
          <w:szCs w:val="22"/>
        </w:rPr>
        <w:t xml:space="preserve">de</w:t>
      </w:r>
      <w:r w:rsidRPr="00D35405">
        <w:rPr>
          <w:rFonts w:asciiTheme="majorBidi" w:hAnsiTheme="majorBidi" w:cstheme="majorBidi"/>
          <w:szCs w:val="22"/>
        </w:rPr>
        <w:t xml:space="preserve"> classe </w:t>
      </w:r>
      <w:r>
        <w:rPr>
          <w:rFonts w:asciiTheme="majorBidi" w:hAnsiTheme="majorBidi" w:cstheme="majorBidi"/>
          <w:szCs w:val="22"/>
        </w:rPr>
        <w:t xml:space="preserve">A</w:t>
      </w:r>
      <w:r w:rsidRPr="00D35405">
        <w:rPr>
          <w:rFonts w:asciiTheme="majorBidi" w:hAnsiTheme="majorBidi" w:cstheme="majorBidi"/>
          <w:szCs w:val="22"/>
        </w:rPr>
        <w:t xml:space="preserve">, conformément à la partie 15 des règles de la FCC. Ces limites sont conçues pour fournir une protection raisonnable contre les interférences nuisibles lorsque l'équipement est utilisé dans un environnement commercial. Cet </w:t>
      </w:r>
      <w:r w:rsidRPr="00D35405">
        <w:rPr>
          <w:rFonts w:asciiTheme="majorBidi" w:hAnsiTheme="majorBidi" w:cstheme="majorBidi"/>
          <w:szCs w:val="22"/>
        </w:rPr>
        <w:t xml:space="preserve">équipement</w:t>
      </w:r>
      <w:r w:rsidRPr="00D35405">
        <w:rPr>
          <w:rFonts w:asciiTheme="majorBidi" w:hAnsiTheme="majorBidi" w:cstheme="majorBidi"/>
          <w:szCs w:val="22"/>
        </w:rPr>
        <w:lastRenderedPageBreak/>
      </w:r>
      <w:r w:rsidRPr="00D35405">
        <w:rPr>
          <w:rFonts w:asciiTheme="majorBidi" w:hAnsiTheme="majorBidi" w:cstheme="majorBidi"/>
          <w:szCs w:val="22"/>
        </w:rPr>
        <w:t xml:space="preserve"> génère, utilise et peut émettre des ondes radioélectriques et, s'il n'est pas installé et utilisé conformément au manuel d'instructions, peut causer des interférences nuisibles aux communications radio. L'utilisation de cet équipement dans une zone résidentielle est susceptible de causer des interférences nuisibles, auquel cas l'utilisateur devra corriger ces interférences à ses propres frais. </w:t>
      </w:r>
    </w:p>
    <w:p w:rsidRPr="00D35405" w:rsidR="0072270B" w:rsidP="0072270B" w:rsidRDefault="0072270B" w14:paraId="07A87736"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Classe B FCC</w:t>
      </w:r>
    </w:p>
    <w:p w:rsidRPr="00D35405" w:rsidR="0072270B" w:rsidP="0072270B" w:rsidRDefault="0072270B" w14:paraId="64F2151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Cet équipement a été testé et déclaré conforme aux limites applicables </w:t>
      </w:r>
      <w:r>
        <w:rPr>
          <w:rFonts w:asciiTheme="majorBidi" w:hAnsiTheme="majorBidi" w:cstheme="majorBidi"/>
          <w:szCs w:val="22"/>
        </w:rPr>
        <w:t xml:space="preserve">aux appareils</w:t>
      </w:r>
      <w:r w:rsidRPr="00D35405">
        <w:rPr>
          <w:rFonts w:asciiTheme="majorBidi" w:hAnsiTheme="majorBidi" w:cstheme="majorBidi"/>
          <w:szCs w:val="22"/>
        </w:rPr>
        <w:t xml:space="preserve"> numériques </w:t>
      </w:r>
      <w:r>
        <w:rPr>
          <w:rFonts w:asciiTheme="majorBidi" w:hAnsiTheme="majorBidi" w:cstheme="majorBidi"/>
          <w:szCs w:val="22"/>
        </w:rPr>
        <w:t xml:space="preserve">de</w:t>
      </w:r>
      <w:r w:rsidRPr="00D35405">
        <w:rPr>
          <w:rFonts w:asciiTheme="majorBidi" w:hAnsiTheme="majorBidi" w:cstheme="majorBidi"/>
          <w:szCs w:val="22"/>
        </w:rPr>
        <w:t xml:space="preserve"> classe B</w:t>
      </w:r>
      <w:r w:rsidRPr="00D35405">
        <w:rPr>
          <w:rFonts w:asciiTheme="majorBidi" w:hAnsiTheme="majorBidi" w:cstheme="majorBidi"/>
          <w:szCs w:val="22"/>
        </w:rPr>
        <w:t xml:space="preserve">, conformément à la partie 15 des règles de la FCC. Ces limites sont conçues pour fournir une protection raisonnable contre les interférences nuisibles dans une installation résidentielle. Cet équipement génère, utilise et peut émettre des ondes radioélectriques et, s'il n'est pas installé et utilisé conformément aux instructions, il peut causer des interférences nuisibles à la réception radio ou télévision, ce qui peut être déterminé en éteignant et en rallumant l'équipement. L'utilisateur est encouragé à essayer de corriger les interférences en prenant une ou plusieurs des mesures suivantes : </w:t>
      </w:r>
    </w:p>
    <w:p w:rsidRPr="00D35405" w:rsidR="0072270B" w:rsidP="0072270B" w:rsidRDefault="0072270B" w14:paraId="361F958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Réorienter ou déplacer l'antenne de réception. </w:t>
      </w:r>
    </w:p>
    <w:p w:rsidRPr="00D35405" w:rsidR="0072270B" w:rsidP="0072270B" w:rsidRDefault="0072270B" w14:paraId="74B7E422"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Augmenter la distance entre l'équipement et le récepteur. </w:t>
      </w:r>
    </w:p>
    <w:p w:rsidRPr="00D35405" w:rsidR="0072270B" w:rsidP="0072270B" w:rsidRDefault="0072270B" w14:paraId="4DB7DDDE"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Brancher l'équipement sur une prise appartenant à un circuit différent de celui auquel le récepteur est connecté. </w:t>
      </w:r>
    </w:p>
    <w:p w:rsidRPr="0029308A" w:rsidR="0072270B" w:rsidP="0072270B" w:rsidRDefault="0072270B" w14:paraId="21C76EAF"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Consulter le revendeur ou un technicien radio/télévision expérimenté pour obtenir de l'aide. </w:t>
      </w:r>
    </w:p>
    <w:p w:rsidRPr="00D35405" w:rsidR="0072270B" w:rsidP="0072270B" w:rsidRDefault="0072270B" w14:paraId="7AEDEBAA"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Avertissement</w:t>
      </w:r>
    </w:p>
    <w:p w:rsidRPr="00D35405" w:rsidR="0072270B" w:rsidP="0072270B" w:rsidRDefault="0072270B" w14:paraId="1476CC8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Le fabricant n'est pas responsable des interférences radio ou TV causées par des modifications non autorisées apportées à cet équipement. De telles modifications pourraient annuler le droit de l'utilisateur à utiliser l'équipement. </w:t>
      </w:r>
    </w:p>
    <w:p w:rsidRPr="00D35405" w:rsidR="0072270B" w:rsidP="0072270B" w:rsidRDefault="0072270B" w14:paraId="2C90FC9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Cet équipement doit être installé et utilisé conformément aux instructions fournies et l'antenne ou les antennes utilisées pour cet émetteur doivent être installées à une distance d'au moins 20 cm de toute personne et ne doivent pas être placées ou fonctionner à proximité d'une autre antenne ou d'un autre émetteur. </w:t>
      </w:r>
    </w:p>
    <w:p w:rsidRPr="0029308A" w:rsidR="0072270B" w:rsidP="0072270B" w:rsidRDefault="0072270B" w14:paraId="5136BA0B"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Tous droits réservés. Ce manuel ne peut être reproduit sous quelque forme que ce soit, même partiellement, ni dupliqué ou traité à l'aide de procédés électroniques, mécaniques ou chimiques sans l'autorisation écrite de l'éditeur. Ce livret peut contenir des erreurs ou des fautes d'impression. Les informations qu'il contient sont régulièrement vérifiées et les corrections sont incluses dans les éditions suivantes. Nous déclinons toute responsabilité pour toute erreur technique ou d'impression, ou leurs conséquences. Tous les brevets des marques commerciales sont reconnus. </w:t>
      </w:r>
    </w:p>
    <w:p w:rsidRPr="00D35405" w:rsidR="0072270B" w:rsidP="0072270B" w:rsidRDefault="0072270B" w14:paraId="3B8C10A3" w14:textId="77777777">
      <w:pPr>
        <w:jc w:val="both"/>
        <w:rPr>
          <w:rFonts w:asciiTheme="majorBidi" w:hAnsiTheme="majorBidi" w:cstheme="majorBidi"/>
        </w:rPr>
      </w:pPr>
      <w:r w:rsidRPr="00D35405">
        <w:rPr>
          <w:rFonts w:asciiTheme="majorBidi" w:hAnsiTheme="majorBidi" w:cstheme="majorBidi"/>
          <w:b/>
          <w:sz w:val="28"/>
          <w:szCs w:val="28"/>
        </w:rPr>
        <w:t xml:space="preserve">3. CE : Conformité européenne</w:t>
      </w:r>
    </w:p>
    <w:p w:rsidRPr="00D35405" w:rsidR="0072270B" w:rsidP="0072270B" w:rsidRDefault="0072270B" w14:paraId="0767127D" w14:textId="77777777">
      <w:pPr>
        <w:jc w:val="both"/>
        <w:rPr>
          <w:rFonts w:asciiTheme="majorBidi" w:hAnsiTheme="majorBidi" w:cstheme="majorBidi"/>
        </w:rPr>
      </w:pPr>
      <w:r w:rsidRPr="00D35405">
        <w:rPr>
          <w:rFonts w:asciiTheme="majorBidi" w:hAnsiTheme="majorBidi" w:cstheme="majorBidi"/>
          <w:noProof/>
        </w:rPr>
        <w:drawing>
          <wp:inline distT="0" distB="0" distL="0" distR="0" wp14:anchorId="25C5ED53" wp14:editId="352E4C37">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22"/>
                    <a:srcRect/>
                    <a:stretch>
                      <a:fillRect/>
                    </a:stretch>
                  </pic:blipFill>
                  <pic:spPr>
                    <a:xfrm>
                      <a:off x="0" y="0"/>
                      <a:ext cx="838200" cy="666750"/>
                    </a:xfrm>
                    <a:prstGeom prst="rect">
                      <a:avLst/>
                    </a:prstGeom>
                    <a:ln/>
                  </pic:spPr>
                </pic:pic>
              </a:graphicData>
            </a:graphic>
          </wp:inline>
        </w:drawing>
      </w:r>
    </w:p>
    <w:p w:rsidRPr="0029308A" w:rsidR="0072270B" w:rsidP="0072270B" w:rsidRDefault="0072270B" w14:paraId="183CEDA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Le marquage « CE » indique que ce produit est conforme aux exigences européennes en matière de sécurité, de santé, d'environnement et de protection des consommateurs. </w:t>
      </w:r>
      <w:r w:rsidRPr="00D35405">
        <w:rPr>
          <w:rFonts w:asciiTheme="majorBidi" w:hAnsiTheme="majorBidi" w:cstheme="majorBidi"/>
          <w:szCs w:val="22"/>
        </w:rPr>
        <w:t xml:space="preserve">Les appareils</w:t>
      </w:r>
      <w:r w:rsidRPr="00D35405">
        <w:rPr>
          <w:rFonts w:asciiTheme="majorBidi" w:hAnsiTheme="majorBidi" w:cstheme="majorBidi"/>
          <w:szCs w:val="22"/>
        </w:rPr>
        <w:t xml:space="preserve"> portant le marquage « CE » </w:t>
      </w:r>
      <w:r w:rsidRPr="00D35405">
        <w:rPr>
          <w:rFonts w:asciiTheme="majorBidi" w:hAnsiTheme="majorBidi" w:cstheme="majorBidi"/>
          <w:szCs w:val="22"/>
        </w:rPr>
        <w:t xml:space="preserve">sont destinés à la vente en Europe. </w:t>
      </w:r>
    </w:p>
    <w:p w:rsidRPr="00D35405" w:rsidR="0072270B" w:rsidP="0072270B" w:rsidRDefault="0072270B" w14:paraId="7475C188" w14:textId="77777777">
      <w:pPr>
        <w:jc w:val="both"/>
        <w:rPr>
          <w:rFonts w:asciiTheme="majorBidi" w:hAnsiTheme="majorBidi" w:cstheme="majorBidi"/>
        </w:rPr>
      </w:pPr>
      <w:r w:rsidRPr="00D35405">
        <w:rPr>
          <w:rFonts w:asciiTheme="majorBidi" w:hAnsiTheme="majorBidi" w:cstheme="majorBidi"/>
        </w:rPr>
        <w:t xml:space="preserve"> </w:t>
      </w:r>
      <w:r w:rsidRPr="00D35405">
        <w:rPr>
          <w:rFonts w:asciiTheme="majorBidi" w:hAnsiTheme="majorBidi" w:cstheme="majorBidi"/>
          <w:b/>
          <w:sz w:val="28"/>
          <w:szCs w:val="28"/>
        </w:rPr>
        <w:t xml:space="preserve">4. DEEE : Déchets d'équipements électriques et électroniques</w:t>
      </w:r>
    </w:p>
    <w:p w:rsidRPr="00D35405" w:rsidR="0072270B" w:rsidP="0072270B" w:rsidRDefault="0072270B" w14:paraId="648E8281" w14:textId="77777777">
      <w:pPr>
        <w:spacing w:line="276" w:lineRule="auto"/>
        <w:jc w:val="both"/>
        <w:rPr>
          <w:rFonts w:asciiTheme="majorBidi" w:hAnsiTheme="majorBidi" w:cstheme="majorBidi"/>
        </w:rPr>
      </w:pPr>
      <w:r w:rsidRPr="00D35405">
        <w:rPr>
          <w:rFonts w:asciiTheme="majorBidi" w:hAnsiTheme="majorBidi" w:cstheme="majorBidi"/>
          <w:noProof/>
        </w:rPr>
        <w:lastRenderedPageBreak/>
      </w:r>
      <w:r w:rsidRPr="00D35405">
        <w:rPr>
          <w:rFonts w:asciiTheme="majorBidi" w:hAnsiTheme="majorBidi" w:cstheme="majorBidi"/>
          <w:noProof/>
        </w:rPr>
        <w:drawing>
          <wp:inline distT="0" distB="0" distL="0" distR="0" wp14:anchorId="4C2EA343" wp14:editId="343A0D8B">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23"/>
                    <a:srcRect/>
                    <a:stretch>
                      <a:fillRect/>
                    </a:stretch>
                  </pic:blipFill>
                  <pic:spPr>
                    <a:xfrm>
                      <a:off x="0" y="0"/>
                      <a:ext cx="876300" cy="1143000"/>
                    </a:xfrm>
                    <a:prstGeom prst="rect">
                      <a:avLst/>
                    </a:prstGeom>
                    <a:ln/>
                  </pic:spPr>
                </pic:pic>
              </a:graphicData>
            </a:graphic>
          </wp:inline>
        </w:drawing>
      </w:r>
    </w:p>
    <w:p w:rsidRPr="00D35405" w:rsidR="0072270B" w:rsidP="0072270B" w:rsidRDefault="0072270B" w14:paraId="4A3171B2"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Ce symbole [poubelle barrée d'une croix WEEE Annexe Ⅳ] indique la collecte séparée des déchets d'équipements électriques et électroniques dans les pays de l'UE. Veuillez ne pas jeter l'équipement avec les ordures ménagères. Veuillez utiliser les systèmes de retour et de collecte disponibles dans votre pays pour éliminer correctement ce produit. </w:t>
      </w:r>
    </w:p>
    <w:p w:rsidRPr="00D35405" w:rsidR="0072270B" w:rsidP="0072270B" w:rsidRDefault="0072270B" w14:paraId="65E3838B" w14:textId="77777777">
      <w:pPr>
        <w:spacing w:line="276" w:lineRule="auto"/>
        <w:jc w:val="both"/>
        <w:rPr>
          <w:rFonts w:asciiTheme="majorBidi" w:hAnsiTheme="majorBidi" w:cstheme="majorBidi"/>
          <w:szCs w:val="22"/>
        </w:rPr>
      </w:pPr>
    </w:p>
    <w:p w:rsidRPr="00D35405" w:rsidR="0072270B" w:rsidP="0072270B" w:rsidRDefault="0072270B" w14:paraId="643A4914"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Clause de non-responsabilité</w:t>
      </w:r>
    </w:p>
    <w:p w:rsidRPr="00D35405" w:rsidR="0072270B" w:rsidP="0072270B" w:rsidRDefault="0072270B" w14:paraId="2B127F7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Aucune garantie ou déclaration, expresse ou implicite, n'est faite concernant le contenu de cette documentation, sa qualité, ses performances, sa qualité marchande ou son adéquation à un usage particulier. Les informations présentées dans cette documentation ont été soigneusement vérifiées afin d'en garantir la fiabilité ; toutefois, aucune responsabilité n'est assumée en cas d'inexactitudes. Les informations contenues dans cette documentation sont susceptibles d'être modifiées sans préavis. </w:t>
      </w:r>
    </w:p>
    <w:p w:rsidRPr="00D35405" w:rsidR="0072270B" w:rsidP="0072270B" w:rsidRDefault="0072270B" w14:paraId="7FB029ED"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En aucun cas, Dot Inc. ne pourra être tenue responsable des dommages directs, indirects, spéciaux, accessoires ou consécutifs résultant de l'utilisation ou de l'impossibilité d'utiliser ce produit ou cette documentation, même si elle a été informée de la possibilité de tels dommages. </w:t>
      </w:r>
    </w:p>
    <w:p w:rsidRPr="00D35405" w:rsidR="0072270B" w:rsidP="0072270B" w:rsidRDefault="0072270B" w14:paraId="2445706C"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[Déclaration de conformité FCC et CE] </w:t>
      </w:r>
    </w:p>
    <w:p w:rsidRPr="00D35405" w:rsidR="0072270B" w:rsidP="0072270B" w:rsidRDefault="0072270B" w14:paraId="16F6948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Ces limites sont conçues pour fournir une protection raisonnable contre les interférences de fréquence dans les installations résidentielles. Cet équipement génère, utilise et peut émettre des ondes radioélectriques et, s'il n'est pas installé ou utilisé conformément aux instructions, il peut causer des interférences nuisibles aux communications radio. Cependant, il n'y a aucune garantie que des interférences ne se produiront pas dans la réception télévisuelle, ce qui peut être déterminé en éteignant et en rallumant l'équipement. </w:t>
      </w:r>
    </w:p>
    <w:p w:rsidRPr="00D35405" w:rsidR="0072270B" w:rsidP="0072270B" w:rsidRDefault="0072270B" w14:paraId="0CAC1EB0"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L'utilisateur est invité à essayer de corriger les interférences en prenant une ou plusieurs des mesures suivantes :</w:t>
      </w:r>
    </w:p>
    <w:p w:rsidRPr="00D35405" w:rsidR="0072270B" w:rsidP="0072270B" w:rsidRDefault="0072270B" w14:paraId="4222092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Réorienter ou déplacer l'antenne de réception. </w:t>
      </w:r>
    </w:p>
    <w:p w:rsidRPr="00D35405" w:rsidR="0072270B" w:rsidP="0072270B" w:rsidRDefault="0072270B" w14:paraId="2EC5CE0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Augmenter la distance entre l'équipement et le récepteur. </w:t>
      </w:r>
    </w:p>
    <w:p w:rsidR="001A6D92" w:rsidP="00780B5F" w:rsidRDefault="0072270B" w14:paraId="12D062C5" w14:textId="27B0B8A6">
      <w:pPr>
        <w:spacing w:line="276" w:lineRule="auto"/>
        <w:jc w:val="both"/>
        <w:rPr>
          <w:rFonts w:asciiTheme="majorBidi" w:hAnsiTheme="majorBidi" w:cstheme="majorBidi"/>
          <w:szCs w:val="22"/>
        </w:rPr>
      </w:pPr>
      <w:r w:rsidRPr="00D35405">
        <w:rPr>
          <w:rFonts w:asciiTheme="majorBidi" w:hAnsiTheme="majorBidi" w:cstheme="majorBidi"/>
          <w:szCs w:val="22"/>
        </w:rPr>
        <w:t xml:space="preserve">- Brancher l'équipement sur une prise appartenant à un circuit différent de celui auquel le récepteur est connecté.</w:t>
      </w:r>
      <w:bookmarkStart w:name="_heading=h.4w31vcdjf2nh" w:colFirst="0" w:colLast="0" w:id="72"/>
      <w:bookmarkStart w:name="_heading=h.f811bkbrcgll" w:colFirst="0" w:colLast="0" w:id="73"/>
      <w:bookmarkEnd w:id="72"/>
      <w:bookmarkEnd w:id="73"/>
      <w:r w:rsidRPr="00D35405">
        <w:rPr>
          <w:rFonts w:asciiTheme="majorBidi" w:hAnsiTheme="majorBidi" w:cstheme="majorBidi"/>
          <w:szCs w:val="22"/>
        </w:rPr>
        <w:t xml:space="preserve"> .</w:t>
      </w:r>
    </w:p>
    <w:p w:rsidRPr="00185916" w:rsidR="00D76E84" w:rsidP="00185916" w:rsidRDefault="00D76E84" w14:paraId="317B1C63" w14:textId="6C0ED9E7">
      <w:pPr>
        <w:widowControl/>
        <w:wordWrap/>
        <w:autoSpaceDE/>
        <w:autoSpaceDN/>
        <w:rPr>
          <w:rFonts w:asciiTheme="majorBidi" w:hAnsiTheme="majorBidi" w:cstheme="majorBidi"/>
          <w:szCs w:val="22"/>
        </w:rPr>
      </w:pPr>
      <w:r>
        <w:rPr>
          <w:rFonts w:asciiTheme="majorBidi" w:hAnsiTheme="majorBidi" w:cstheme="majorBidi"/>
          <w:szCs w:val="22"/>
        </w:rPr>
        <w:br w:type="page"/>
      </w:r>
    </w:p>
    <w:p w:rsidR="00B06171" w:rsidP="00B06171" w:rsidRDefault="00D76E84" w14:paraId="1F4FFFD0" w14:textId="1F66E057">
      <w:pPr>
        <w:pStyle w:val="Heading1"/>
        <w:jc w:val="center"/>
        <w:rPr>
          <w:rFonts w:ascii="Times New Roman" w:hAnsi="Times New Roman" w:cs="Times New Roman"/>
          <w:b/>
          <w:bCs/>
          <w:sz w:val="64"/>
          <w:szCs w:val="64"/>
          <w:lang w:val="en"/>
        </w:rPr>
      </w:pPr>
      <w:bookmarkStart w:name="_Toc219371916" w:id="74"/>
      <w:r w:rsidRPr="005F4CCF">
        <w:rPr>
          <w:rFonts w:ascii="Times New Roman" w:hAnsi="Times New Roman" w:cs="Times New Roman"/>
          <w:b/>
          <w:bCs/>
          <w:sz w:val="64"/>
          <w:szCs w:val="64"/>
          <w:lang w:val="en"/>
        </w:rPr>
        <w:lastRenderedPageBreak/>
      </w:r>
      <w:r w:rsidRPr="005F4CCF">
        <w:rPr>
          <w:rFonts w:ascii="Times New Roman" w:hAnsi="Times New Roman" w:cs="Times New Roman"/>
          <w:b/>
          <w:bCs/>
          <w:sz w:val="64"/>
          <w:szCs w:val="64"/>
          <w:lang w:val="en"/>
        </w:rPr>
        <w:t xml:space="preserve">Guide d'utilisation </w:t>
      </w:r>
      <w:r w:rsidR="005F4CCF">
        <w:rPr>
          <w:rFonts w:hint="eastAsia" w:ascii="Times New Roman" w:hAnsi="Times New Roman" w:cs="Times New Roman"/>
          <w:b/>
          <w:bCs/>
          <w:sz w:val="64"/>
          <w:szCs w:val="64"/>
          <w:lang w:val="en"/>
        </w:rPr>
        <w:t xml:space="preserve">: </w:t>
      </w:r>
      <w:r w:rsidRPr="005F4CCF" w:rsidR="005F4CCF">
        <w:rPr>
          <w:rFonts w:ascii="Times New Roman" w:hAnsi="Times New Roman" w:cs="Times New Roman"/>
          <w:b/>
          <w:bCs/>
          <w:sz w:val="64"/>
          <w:szCs w:val="64"/>
          <w:lang w:val="en"/>
        </w:rPr>
        <w:t xml:space="preserve">Utilisation </w:t>
      </w:r>
      <w:r w:rsidRPr="005F4CCF">
        <w:rPr>
          <w:rFonts w:ascii="Times New Roman" w:hAnsi="Times New Roman" w:cs="Times New Roman"/>
          <w:b/>
          <w:bCs/>
          <w:sz w:val="64"/>
          <w:szCs w:val="64"/>
          <w:lang w:val="en"/>
        </w:rPr>
        <w:t xml:space="preserve">du Dot Pad 320 avec Dot Canvas</w:t>
      </w:r>
      <w:bookmarkEnd w:id="74"/>
    </w:p>
    <w:p w:rsidRPr="00B06171" w:rsidR="00B06171" w:rsidP="00B06171" w:rsidRDefault="00B06171" w14:paraId="3CE1788B" w14:textId="639206A6">
      <w:pPr>
        <w:rPr>
          <w:lang w:val="en"/>
        </w:rPr>
      </w:pPr>
    </w:p>
    <w:p w:rsidRPr="00E12277" w:rsidR="00A16BCD" w:rsidP="00D00CB5" w:rsidRDefault="00A16BCD" w14:paraId="554BE62F" w14:textId="0954A1D3">
      <w:pPr>
        <w:pStyle w:val="Heading2"/>
      </w:pPr>
      <w:bookmarkStart w:name="_Toc175742040" w:id="75"/>
      <w:bookmarkStart w:name="_Toc175749258" w:id="76"/>
      <w:bookmarkStart w:name="_Toc219371917" w:id="77"/>
      <w:r w:rsidRPr="00E12277">
        <w:rPr>
          <w:rFonts w:hint="eastAsia"/>
        </w:rPr>
        <w:t xml:space="preserve">Introduction</w:t>
      </w:r>
      <w:bookmarkEnd w:id="75"/>
      <w:bookmarkEnd w:id="76"/>
      <w:bookmarkEnd w:id="77"/>
    </w:p>
    <w:p w:rsidRPr="00E12277" w:rsidR="00A16BCD" w:rsidP="00E12277" w:rsidRDefault="00D65277" w14:paraId="43E42937" w14:textId="219B1520">
      <w:pPr>
        <w:pStyle w:val="Heading3"/>
      </w:pPr>
      <w:bookmarkStart w:name="_Toc175742041" w:id="78"/>
      <w:bookmarkStart w:name="_Toc175749259" w:id="79"/>
      <w:bookmarkStart w:name="_Toc219371918" w:id="80"/>
      <w:r>
        <w:rPr>
          <w:rFonts w:hint="eastAsia"/>
        </w:rPr>
        <w:t xml:space="preserve"> </w:t>
      </w:r>
      <w:r w:rsidRPr="00E12277" w:rsidR="00A16BCD">
        <w:t xml:space="preserve">Présentation de Dot Canvas</w:t>
      </w:r>
      <w:bookmarkEnd w:id="78"/>
      <w:bookmarkEnd w:id="79"/>
      <w:bookmarkEnd w:id="80"/>
    </w:p>
    <w:p w:rsidR="00303D4A" w:rsidP="00303D4A" w:rsidRDefault="00303D4A" w14:paraId="27AF36CC" w14:textId="726AF46E">
      <w:pPr>
        <w:rPr>
          <w:rFonts w:ascii="Times New Roman" w:hAnsi="Times New Roman" w:cs="Times New Roman"/>
        </w:rPr>
      </w:pPr>
      <w:r w:rsidRPr="00303D4A">
        <w:rPr>
          <w:rFonts w:ascii="Times New Roman" w:hAnsi="Times New Roman" w:cs="Times New Roman"/>
        </w:rPr>
        <w:t xml:space="preserve">Dot Canvas est un </w:t>
      </w:r>
      <w:r w:rsidRPr="00303D4A">
        <w:rPr>
          <w:rFonts w:ascii="Times New Roman" w:hAnsi="Times New Roman" w:cs="Times New Roman"/>
        </w:rPr>
        <w:t xml:space="preserve">outil </w:t>
      </w:r>
      <w:r w:rsidRPr="00303D4A">
        <w:rPr>
          <w:rFonts w:ascii="Times New Roman" w:hAnsi="Times New Roman" w:cs="Times New Roman"/>
        </w:rPr>
        <w:t xml:space="preserve">numérique polyvalent </w:t>
      </w:r>
      <w:r w:rsidRPr="00303D4A">
        <w:rPr>
          <w:rFonts w:ascii="Times New Roman" w:hAnsi="Times New Roman" w:cs="Times New Roman"/>
        </w:rPr>
        <w:t xml:space="preserve">conçu </w:t>
      </w:r>
      <w:r>
        <w:rPr>
          <w:rFonts w:ascii="Times New Roman" w:hAnsi="Times New Roman" w:cs="Times New Roman"/>
        </w:rPr>
        <w:t xml:space="preserve">pour le </w:t>
      </w:r>
      <w:r w:rsidR="008E5D62">
        <w:rPr>
          <w:rFonts w:ascii="Times New Roman" w:hAnsi="Times New Roman" w:cs="Times New Roman"/>
        </w:rPr>
        <w:t xml:space="preserve">Dot Pad</w:t>
      </w:r>
      <w:r w:rsidRPr="00303D4A">
        <w:rPr>
          <w:rFonts w:ascii="Times New Roman" w:hAnsi="Times New Roman" w:cs="Times New Roman"/>
        </w:rPr>
        <w:t xml:space="preserve">, offrant à la fois une application et une plateforme web pour créer, modifier, </w:t>
      </w:r>
      <w:r w:rsidR="00ED4B54">
        <w:rPr>
          <w:rFonts w:ascii="Times New Roman" w:hAnsi="Times New Roman" w:cs="Times New Roman"/>
        </w:rPr>
        <w:t xml:space="preserve">enregistrer </w:t>
      </w:r>
      <w:r w:rsidRPr="00303D4A">
        <w:rPr>
          <w:rFonts w:ascii="Times New Roman" w:hAnsi="Times New Roman" w:cs="Times New Roman"/>
        </w:rPr>
        <w:t xml:space="preserve">et partager des graphiques tactiles et du texte en braille. Adapté aux besoins des utilisateurs malvoyants et aveugles, Dot Canvas permet la création de contenus riches et multisensoriels, donnant aux utilisateurs la possibilité de concevoir et d'interagir avec des informations tactiles de manière à améliorer l'apprentissage, la créativité et l'accessibilité.</w:t>
      </w:r>
    </w:p>
    <w:p w:rsidRPr="00303D4A" w:rsidR="00303D4A" w:rsidP="00303D4A" w:rsidRDefault="00303D4A" w14:paraId="381E4659" w14:textId="5CB5C80B">
      <w:pPr>
        <w:rPr>
          <w:rFonts w:ascii="Times New Roman" w:hAnsi="Times New Roman" w:cs="Times New Roman"/>
          <w:lang w:val="en"/>
        </w:rPr>
      </w:pPr>
      <w:r>
        <w:rPr>
          <w:rFonts w:ascii="Times New Roman" w:hAnsi="Times New Roman" w:cs="Times New Roman"/>
        </w:rPr>
        <w:t xml:space="preserve">Il </w:t>
      </w:r>
      <w:r w:rsidRPr="00303D4A">
        <w:rPr>
          <w:rFonts w:ascii="Times New Roman" w:hAnsi="Times New Roman" w:cs="Times New Roman"/>
        </w:rPr>
        <w:t xml:space="preserve">offre une solution complète pour la création et la gestion de contenus tactiles, ce qui en fait un outil essentiel pour les utilisateurs qui souhaitent exploiter toutes les capacités du </w:t>
      </w:r>
      <w:r w:rsidR="008E5D62">
        <w:rPr>
          <w:rFonts w:ascii="Times New Roman" w:hAnsi="Times New Roman" w:cs="Times New Roman"/>
        </w:rPr>
        <w:t xml:space="preserve">Dot Pad </w:t>
      </w:r>
      <w:r w:rsidRPr="00303D4A">
        <w:rPr>
          <w:rFonts w:ascii="Times New Roman" w:hAnsi="Times New Roman" w:cs="Times New Roman"/>
        </w:rPr>
        <w:t xml:space="preserve">dans divers contextes, de l'éducation à l'utilisation professionnelle en passant par les projets personnels.</w:t>
      </w:r>
    </w:p>
    <w:p w:rsidRPr="00761A52" w:rsidR="00A16BCD" w:rsidP="00E12277" w:rsidRDefault="00D65277" w14:paraId="28F5944D" w14:textId="55862917">
      <w:pPr>
        <w:pStyle w:val="Heading3"/>
      </w:pPr>
      <w:bookmarkStart w:name="_Toc175742042" w:id="81"/>
      <w:bookmarkStart w:name="_Toc175749260" w:id="82"/>
      <w:bookmarkStart w:name="_Toc219371919" w:id="83"/>
      <w:r>
        <w:rPr>
          <w:rFonts w:hint="eastAsia"/>
        </w:rPr>
        <w:t xml:space="preserve"> </w:t>
      </w:r>
      <w:r w:rsidR="00A16BCD">
        <w:rPr>
          <w:rFonts w:hint="eastAsia"/>
        </w:rPr>
        <w:t xml:space="preserve">Configuration requise</w:t>
      </w:r>
      <w:bookmarkEnd w:id="81"/>
      <w:bookmarkEnd w:id="82"/>
      <w:bookmarkEnd w:id="83"/>
    </w:p>
    <w:p w:rsidRPr="00940AC9" w:rsidR="00940AC9" w:rsidP="00940AC9" w:rsidRDefault="00940AC9" w14:paraId="1D069B7A" w14:textId="77777777">
      <w:pPr>
        <w:rPr>
          <w:rFonts w:ascii="Times New Roman" w:hAnsi="Times New Roman" w:cs="Times New Roman"/>
          <w:b/>
          <w:bCs/>
        </w:rPr>
      </w:pPr>
      <w:r w:rsidRPr="00940AC9">
        <w:rPr>
          <w:rFonts w:ascii="Times New Roman" w:hAnsi="Times New Roman" w:cs="Times New Roman"/>
          <w:b/>
          <w:bCs/>
        </w:rPr>
        <w:t xml:space="preserve">Application Dot Canvas</w:t>
      </w:r>
    </w:p>
    <w:p w:rsidR="00940AC9" w:rsidP="00940AC9" w:rsidRDefault="00940AC9" w14:paraId="0BECBA0D" w14:textId="77777777">
      <w:pPr>
        <w:rPr>
          <w:rFonts w:ascii="Times New Roman" w:hAnsi="Times New Roman" w:cs="Times New Roman"/>
        </w:rPr>
      </w:pPr>
      <w:r>
        <w:rPr>
          <w:rFonts w:ascii="Times New Roman" w:hAnsi="Times New Roman" w:cs="Times New Roman"/>
        </w:rPr>
        <w:t xml:space="preserve">- Systèmes d'exploitation : iOS/iPadOS </w:t>
      </w:r>
    </w:p>
    <w:p w:rsidR="00940AC9" w:rsidP="00940AC9" w:rsidRDefault="00940AC9" w14:paraId="56DA7396" w14:textId="2BF2ECBB">
      <w:pPr>
        <w:rPr>
          <w:rFonts w:ascii="Times New Roman" w:hAnsi="Times New Roman" w:cs="Times New Roman"/>
        </w:rPr>
      </w:pPr>
      <w:r>
        <w:rPr>
          <w:rFonts w:ascii="Times New Roman" w:hAnsi="Times New Roman" w:cs="Times New Roman"/>
        </w:rPr>
        <w:t xml:space="preserve">- Téléchargement : disponible sur l'App Store d'Apple en recherchant « Dot Canvas </w:t>
      </w:r>
      <w:r w:rsidR="00ED4B54">
        <w:rPr>
          <w:rFonts w:ascii="Times New Roman" w:hAnsi="Times New Roman" w:cs="Times New Roman"/>
        </w:rPr>
        <w:t xml:space="preserve">».</w:t>
      </w:r>
    </w:p>
    <w:p w:rsidRPr="00EE777C" w:rsidR="00A16BCD" w:rsidP="00940AC9" w:rsidRDefault="00940AC9" w14:paraId="73BB0BEA" w14:textId="08B25F41">
      <w:pPr>
        <w:rPr>
          <w:rFonts w:ascii="Times New Roman" w:hAnsi="Times New Roman" w:eastAsia="Times New Roman" w:cs="Times New Roman"/>
          <w:i/>
          <w:iCs/>
          <w:spacing w:val="-9"/>
          <w:kern w:val="0"/>
          <w:szCs w:val="22"/>
          <w:lang w:eastAsia="en-US"/>
          <w14:ligatures w14:val="none"/>
        </w:rPr>
      </w:pPr>
      <w:r w:rsidRPr="00EE777C">
        <w:rPr>
          <w:rFonts w:ascii="Times New Roman" w:hAnsi="Times New Roman" w:eastAsia="Times New Roman" w:cs="Times New Roman"/>
          <w:i/>
          <w:iCs/>
          <w:kern w:val="0"/>
          <w:szCs w:val="22"/>
          <w:lang w:eastAsia="en-US"/>
          <w14:ligatures w14:val="none"/>
        </w:rPr>
        <w:t xml:space="preserve">※ </w:t>
      </w:r>
      <w:r w:rsidRPr="00EE777C">
        <w:rPr>
          <w:rFonts w:ascii="Times New Roman" w:hAnsi="Times New Roman" w:eastAsia="Times New Roman" w:cs="Times New Roman"/>
          <w:i/>
          <w:iCs/>
          <w:spacing w:val="-9"/>
          <w:kern w:val="0"/>
          <w:szCs w:val="22"/>
          <w:lang w:eastAsia="en-US"/>
          <w14:ligatures w14:val="none"/>
        </w:rPr>
        <w:t xml:space="preserve">Pour une expérience de dessin optimale, il est recommandé d'utiliser l'application avec un iPad.</w:t>
      </w:r>
    </w:p>
    <w:p w:rsidRPr="00940AC9" w:rsidR="00940AC9" w:rsidP="00940AC9" w:rsidRDefault="00940AC9" w14:paraId="10F9D903" w14:textId="124702DA">
      <w:pPr>
        <w:rPr>
          <w:rFonts w:ascii="Times New Roman" w:hAnsi="Times New Roman" w:eastAsia="Times New Roman" w:cs="Times New Roman"/>
          <w:b/>
          <w:bCs/>
          <w:spacing w:val="-9"/>
          <w:kern w:val="0"/>
          <w:szCs w:val="22"/>
          <w:lang w:eastAsia="en-US"/>
          <w14:ligatures w14:val="none"/>
        </w:rPr>
      </w:pPr>
      <w:r w:rsidRPr="00940AC9">
        <w:rPr>
          <w:rFonts w:ascii="Times New Roman" w:hAnsi="Times New Roman" w:eastAsia="Times New Roman" w:cs="Times New Roman"/>
          <w:b/>
          <w:bCs/>
          <w:spacing w:val="-9"/>
          <w:kern w:val="0"/>
          <w:szCs w:val="22"/>
          <w:lang w:eastAsia="en-US"/>
          <w14:ligatures w14:val="none"/>
        </w:rPr>
        <w:t xml:space="preserve">Dot Canvas Web</w:t>
      </w:r>
    </w:p>
    <w:p w:rsidR="00EE777C" w:rsidP="00940AC9" w:rsidRDefault="00940AC9" w14:paraId="5B1A92FC" w14:textId="77777777">
      <w:pPr>
        <w:rPr>
          <w:rFonts w:ascii="Times New Roman" w:hAnsi="Times New Roman" w:eastAsia="Times New Roman" w:cs="Times New Roman"/>
          <w:spacing w:val="-9"/>
          <w:kern w:val="0"/>
          <w:szCs w:val="22"/>
          <w:lang w:eastAsia="en-US"/>
          <w14:ligatures w14:val="none"/>
        </w:rPr>
      </w:pPr>
      <w:r>
        <w:rPr>
          <w:rFonts w:ascii="Times New Roman" w:hAnsi="Times New Roman" w:eastAsia="Times New Roman" w:cs="Times New Roman"/>
          <w:spacing w:val="-9"/>
          <w:kern w:val="0"/>
          <w:szCs w:val="22"/>
          <w:lang w:eastAsia="en-US"/>
          <w14:ligatures w14:val="none"/>
        </w:rPr>
        <w:t xml:space="preserve">- </w:t>
      </w:r>
      <w:r w:rsidR="00EE777C">
        <w:rPr>
          <w:rFonts w:ascii="Times New Roman" w:hAnsi="Times New Roman" w:eastAsia="Times New Roman" w:cs="Times New Roman"/>
          <w:spacing w:val="-9"/>
          <w:kern w:val="0"/>
          <w:szCs w:val="22"/>
          <w:lang w:eastAsia="en-US"/>
          <w14:ligatures w14:val="none"/>
        </w:rPr>
        <w:t xml:space="preserve">Configuration matérielle requise : PC compatible Bluetooth</w:t>
      </w:r>
    </w:p>
    <w:p w:rsidRPr="00334BA9" w:rsidR="00940AC9" w:rsidP="00EE777C" w:rsidRDefault="00EE777C" w14:paraId="7C1241AB" w14:textId="26CC3417">
      <w:pPr>
        <w:rPr>
          <w:rFonts w:ascii="Times New Roman" w:hAnsi="Times New Roman" w:eastAsia="Times New Roman" w:cs="Times New Roman"/>
          <w:i/>
          <w:iCs/>
          <w:kern w:val="0"/>
          <w:szCs w:val="22"/>
          <w:lang w:eastAsia="en-US"/>
          <w14:ligatures w14:val="none"/>
        </w:rPr>
      </w:pPr>
      <w:r w:rsidRPr="00334BA9">
        <w:rPr>
          <w:rFonts w:ascii="Times New Roman" w:hAnsi="Times New Roman" w:eastAsia="Times New Roman" w:cs="Times New Roman"/>
          <w:i/>
          <w:iCs/>
          <w:kern w:val="0"/>
          <w:szCs w:val="22"/>
          <w:lang w:eastAsia="en-US"/>
          <w14:ligatures w14:val="none"/>
        </w:rPr>
        <w:t xml:space="preserve">※ Dot Canvas Web est optimisé pour une utilisation avec le navigateur Chrome</w:t>
      </w:r>
    </w:p>
    <w:p w:rsidR="00EE777C" w:rsidP="00EE777C" w:rsidRDefault="00EE777C" w14:paraId="6017BECD" w14:textId="77777777">
      <w:pPr>
        <w:rPr>
          <w:rFonts w:ascii="Times New Roman" w:hAnsi="Times New Roman" w:eastAsia="Times New Roman" w:cs="Times New Roman"/>
          <w:spacing w:val="-9"/>
          <w:kern w:val="0"/>
          <w:szCs w:val="22"/>
          <w:lang w:eastAsia="en-US"/>
          <w14:ligatures w14:val="none"/>
        </w:rPr>
      </w:pPr>
    </w:p>
    <w:p w:rsidRPr="00761A52" w:rsidR="00761A52" w:rsidP="00E12277" w:rsidRDefault="00761A52" w14:paraId="62C04A0E" w14:textId="34F663BF">
      <w:pPr>
        <w:pStyle w:val="Heading2"/>
        <w:rPr>
          <w:szCs w:val="22"/>
          <w:lang w:val="en"/>
        </w:rPr>
      </w:pPr>
      <w:bookmarkStart w:name="_Toc175742043" w:id="84"/>
      <w:bookmarkStart w:name="_Toc175749261" w:id="85"/>
      <w:bookmarkStart w:name="_Toc219371920" w:id="86"/>
      <w:r w:rsidRPr="00761A52">
        <w:rPr>
          <w:lang w:val="en"/>
        </w:rPr>
        <w:t xml:space="preserve">Utilisation de l'application Dot Canvas</w:t>
      </w:r>
      <w:bookmarkEnd w:id="0"/>
      <w:bookmarkEnd w:id="84"/>
      <w:bookmarkEnd w:id="85"/>
      <w:bookmarkEnd w:id="86"/>
    </w:p>
    <w:p w:rsidRPr="00EE777C" w:rsidR="00761A52" w:rsidP="00E12277" w:rsidRDefault="00D65277" w14:paraId="5D88155F" w14:textId="16E3479A">
      <w:pPr>
        <w:pStyle w:val="Heading3"/>
      </w:pPr>
      <w:bookmarkStart w:name="_Toc173958625" w:id="87"/>
      <w:bookmarkStart w:name="_Toc175742044" w:id="88"/>
      <w:bookmarkStart w:name="_Toc175749262" w:id="89"/>
      <w:bookmarkStart w:name="_Toc219371921" w:id="90"/>
      <w:r>
        <w:rPr>
          <w:rFonts w:hint="eastAsia"/>
        </w:rPr>
        <w:t xml:space="preserve"> </w:t>
      </w:r>
      <w:r w:rsidRPr="00761A52" w:rsidR="00761A52">
        <w:t xml:space="preserve">Présentation de l'application Dot Canvas</w:t>
      </w:r>
      <w:bookmarkEnd w:id="87"/>
      <w:bookmarkEnd w:id="88"/>
      <w:bookmarkEnd w:id="89"/>
      <w:bookmarkEnd w:id="90"/>
    </w:p>
    <w:p w:rsidR="00EE777C" w:rsidP="00761A52" w:rsidRDefault="00761A52" w14:paraId="5F6103E6" w14:textId="504AD04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L'application Dot Canvas est une application iPhone/iPad qui peut être utilisée en association avec le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permettant aux utilisateurs de créer et d'afficher des informations tactiles telles que des points, des lignes, des formes, des images et du texte.</w:t>
      </w:r>
    </w:p>
    <w:p w:rsidRPr="00761A52" w:rsidR="00761A52" w:rsidP="00334BA9" w:rsidRDefault="00EE777C" w14:paraId="0D7D3320" w14:textId="7E908B76">
      <w:pPr>
        <w:widowControl/>
        <w:wordWrap/>
        <w:autoSpaceDE/>
        <w:autoSpaceDN/>
        <w:spacing w:after="0"/>
        <w:rPr>
          <w:rFonts w:ascii="Times New Roman" w:hAnsi="Times New Roman" w:eastAsia="Malgun Gothic" w:cs="Times New Roman"/>
          <w:kern w:val="0"/>
          <w:szCs w:val="22"/>
          <w:lang w:val="en"/>
          <w14:ligatures w14:val="none"/>
        </w:rPr>
      </w:pPr>
      <w:r>
        <w:rPr>
          <w:rFonts w:ascii="Times New Roman" w:hAnsi="Times New Roman" w:eastAsia="Malgun Gothic" w:cs="Times New Roman"/>
          <w:kern w:val="0"/>
          <w:szCs w:val="22"/>
          <w:lang w:val="en"/>
          <w14:ligatures w14:val="none"/>
        </w:rPr>
        <w:t xml:space="preserve">Elle </w:t>
      </w:r>
      <w:r w:rsidRPr="00761A52" w:rsidR="00761A52">
        <w:rPr>
          <w:rFonts w:ascii="Times New Roman" w:hAnsi="Times New Roman" w:eastAsia="Malgun Gothic" w:cs="Times New Roman"/>
          <w:kern w:val="0"/>
          <w:szCs w:val="22"/>
          <w:lang w:val="en"/>
          <w14:ligatures w14:val="none"/>
        </w:rPr>
        <w:t xml:space="preserve">permet aux utilisateurs malvoyants et aveugles de concevoir et de modifier leurs propres contenus graphiques tactiles. Les utilisateurs peuvent simplement enregistrer le contenu dans </w:t>
      </w:r>
      <w:r w:rsidRPr="00761A52" w:rsidR="00ED4B54">
        <w:rPr>
          <w:rFonts w:ascii="Times New Roman" w:hAnsi="Times New Roman" w:eastAsia="Malgun Gothic" w:cs="Times New Roman"/>
          <w:kern w:val="0"/>
          <w:szCs w:val="22"/>
          <w:lang w:val="en"/>
          <w14:ligatures w14:val="none"/>
        </w:rPr>
        <w:t xml:space="preserve">«</w:t>
      </w:r>
      <w:r w:rsidRPr="00761A52" w:rsidR="00761A52">
        <w:rPr>
          <w:rFonts w:ascii="Times New Roman" w:hAnsi="Times New Roman" w:eastAsia="Malgun Gothic" w:cs="Times New Roman"/>
          <w:kern w:val="0"/>
          <w:szCs w:val="22"/>
          <w:lang w:val="en"/>
          <w14:ligatures w14:val="none"/>
        </w:rPr>
        <w:t xml:space="preserve"> Mes dessins </w:t>
      </w:r>
      <w:r w:rsidRPr="00761A52" w:rsidR="00ED4B54">
        <w:rPr>
          <w:rFonts w:ascii="Times New Roman" w:hAnsi="Times New Roman" w:eastAsia="Malgun Gothic" w:cs="Times New Roman"/>
          <w:kern w:val="0"/>
          <w:szCs w:val="22"/>
          <w:lang w:val="en"/>
          <w14:ligatures w14:val="none"/>
        </w:rPr>
        <w:t xml:space="preserve">», </w:t>
      </w:r>
      <w:r w:rsidRPr="00761A52" w:rsidR="00ED4B54">
        <w:rPr>
          <w:rFonts w:ascii="Times New Roman" w:hAnsi="Times New Roman" w:eastAsia="Malgun Gothic" w:cs="Times New Roman"/>
          <w:kern w:val="0"/>
          <w:szCs w:val="22"/>
          <w:lang w:val="en"/>
          <w14:ligatures w14:val="none"/>
        </w:rPr>
        <w:t xml:space="preserve">«</w:t>
      </w:r>
      <w:r w:rsidRPr="00761A52" w:rsidR="00761A52">
        <w:rPr>
          <w:rFonts w:ascii="Times New Roman" w:hAnsi="Times New Roman" w:eastAsia="Malgun Gothic" w:cs="Times New Roman"/>
          <w:kern w:val="0"/>
          <w:szCs w:val="22"/>
          <w:lang w:val="en"/>
          <w14:ligatures w14:val="none"/>
        </w:rPr>
        <w:t xml:space="preserve"> Disque personnel </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ou </w:t>
      </w:r>
      <w:r>
        <w:rPr>
          <w:rFonts w:ascii="Times New Roman" w:hAnsi="Times New Roman" w:eastAsia="Malgun Gothic" w:cs="Times New Roman"/>
          <w:kern w:val="0"/>
          <w:szCs w:val="22"/>
          <w:lang w:val="en"/>
          <w14:ligatures w14:val="none"/>
        </w:rPr>
        <w:t xml:space="preserve">le </w:t>
      </w:r>
      <w:r w:rsidRPr="00761A52" w:rsidR="00761A52">
        <w:rPr>
          <w:rFonts w:ascii="Times New Roman" w:hAnsi="Times New Roman" w:eastAsia="Malgun Gothic" w:cs="Times New Roman"/>
          <w:kern w:val="0"/>
          <w:szCs w:val="22"/>
          <w:lang w:val="en"/>
          <w14:ligatures w14:val="none"/>
        </w:rPr>
        <w:t xml:space="preserve">partager </w:t>
      </w:r>
      <w:r w:rsidRPr="00761A52" w:rsidR="00761A52">
        <w:rPr>
          <w:rFonts w:ascii="Times New Roman" w:hAnsi="Times New Roman" w:eastAsia="Malgun Gothic" w:cs="Times New Roman"/>
          <w:kern w:val="0"/>
          <w:szCs w:val="22"/>
          <w:lang w:val="en"/>
          <w14:ligatures w14:val="none"/>
        </w:rPr>
        <w:t xml:space="preserve">sur le « Disque public </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Les graphiques tactiles, qu'ils soient enregistrés ou partagés, sont facilement accessibles et affichables sur le </w:t>
      </w:r>
      <w:r w:rsidR="008E5D62">
        <w:rPr>
          <w:rFonts w:ascii="Times New Roman" w:hAnsi="Times New Roman" w:eastAsia="Malgun Gothic" w:cs="Times New Roman"/>
          <w:kern w:val="0"/>
          <w:szCs w:val="22"/>
          <w:lang w:val="en"/>
          <w14:ligatures w14:val="none"/>
        </w:rPr>
        <w:t xml:space="preserve">Dot Pad </w:t>
      </w:r>
      <w:r>
        <w:rPr>
          <w:rFonts w:ascii="Times New Roman" w:hAnsi="Times New Roman" w:eastAsia="Malgun Gothic" w:cs="Times New Roman"/>
          <w:kern w:val="0"/>
          <w:szCs w:val="22"/>
          <w:lang w:val="en"/>
          <w14:ligatures w14:val="none"/>
        </w:rPr>
        <w:t xml:space="preserve">connecté</w:t>
      </w:r>
      <w:r w:rsidRPr="00761A52" w:rsidR="00761A52">
        <w:rPr>
          <w:rFonts w:ascii="Times New Roman" w:hAnsi="Times New Roman" w:eastAsia="Malgun Gothic" w:cs="Times New Roman"/>
          <w:kern w:val="0"/>
          <w:szCs w:val="22"/>
          <w:lang w:val="en"/>
          <w14:ligatures w14:val="none"/>
        </w:rPr>
        <w:t xml:space="preserve">.</w:t>
      </w:r>
    </w:p>
    <w:p w:rsidRPr="00761A52" w:rsidR="00761A52" w:rsidP="00E12277" w:rsidRDefault="00761A52" w14:paraId="0507DE7D" w14:textId="0820B596">
      <w:pPr>
        <w:pStyle w:val="Heading3"/>
      </w:pPr>
      <w:bookmarkStart w:name="_Toc173958627" w:id="91"/>
      <w:bookmarkStart w:name="_Toc175742045" w:id="92"/>
      <w:bookmarkStart w:name="_Toc175749263" w:id="93"/>
      <w:bookmarkStart w:name="_Toc219371922" w:id="94"/>
      <w:r w:rsidRPr="00761A52">
        <w:lastRenderedPageBreak/>
      </w:r>
      <w:r w:rsidRPr="00761A52">
        <w:t xml:space="preserve">Démarrer l'application Dot Canvas</w:t>
      </w:r>
      <w:bookmarkEnd w:id="91"/>
      <w:bookmarkEnd w:id="92"/>
      <w:bookmarkEnd w:id="93"/>
      <w:bookmarkEnd w:id="94"/>
    </w:p>
    <w:p w:rsidRPr="00E12277" w:rsidR="00761A52" w:rsidP="00865935" w:rsidRDefault="00761A52" w14:paraId="19EF21C7" w14:textId="255579D7">
      <w:pPr>
        <w:pStyle w:val="Heading4"/>
      </w:pPr>
      <w:bookmarkStart w:name="_Toc173958628" w:id="95"/>
      <w:bookmarkStart w:name="_Toc175742046" w:id="96"/>
      <w:bookmarkStart w:name="_Toc175749264" w:id="97"/>
      <w:bookmarkStart w:name="_Toc219371923" w:id="98"/>
      <w:r w:rsidRPr="00E12277">
        <w:t xml:space="preserve">Téléchargement de l'application Dot Canvas</w:t>
      </w:r>
      <w:bookmarkEnd w:id="95"/>
      <w:bookmarkEnd w:id="96"/>
      <w:bookmarkEnd w:id="97"/>
      <w:bookmarkEnd w:id="98"/>
    </w:p>
    <w:p w:rsidR="003E6F1C" w:rsidP="003E6F1C" w:rsidRDefault="00761A52" w14:paraId="2AE99A21" w14:textId="227441F7">
      <w:pPr>
        <w:keepNext/>
        <w:keepLines/>
        <w:widowControl/>
        <w:wordWrap/>
        <w:autoSpaceDE/>
        <w:autoSpaceDN/>
        <w:spacing w:after="80"/>
        <w:rPr>
          <w:rFonts w:ascii="Times New Roman" w:hAnsi="Times New Roman" w:eastAsia="Malgun Gothic" w:cs="Times New Roman"/>
          <w:kern w:val="0"/>
          <w:szCs w:val="22"/>
          <w:lang w:val="en"/>
          <w14:ligatures w14:val="none"/>
        </w:rPr>
      </w:pPr>
      <w:bookmarkStart w:name="_heading=h.lf3mxp2qj2jx" w:colFirst="0" w:colLast="0" w:id="99"/>
      <w:bookmarkEnd w:id="99"/>
      <w:r w:rsidRPr="00761A52">
        <w:rPr>
          <w:rFonts w:ascii="Times New Roman" w:hAnsi="Times New Roman" w:eastAsia="Malgun Gothic" w:cs="Times New Roman"/>
          <w:kern w:val="0"/>
          <w:szCs w:val="22"/>
          <w:lang w:val="en"/>
          <w14:ligatures w14:val="none"/>
        </w:rPr>
        <w:t xml:space="preserve">Recherchez « Dot Canvas » dans l'App Store d'Apple et </w:t>
      </w:r>
      <w:r w:rsidRPr="00761A52" w:rsidR="00ED4B54">
        <w:rPr>
          <w:rFonts w:ascii="Times New Roman" w:hAnsi="Times New Roman" w:eastAsia="Malgun Gothic" w:cs="Times New Roman"/>
          <w:kern w:val="0"/>
          <w:szCs w:val="22"/>
          <w:lang w:val="en"/>
          <w14:ligatures w14:val="none"/>
        </w:rPr>
        <w:t xml:space="preserve">téléchargez-la.</w:t>
      </w:r>
    </w:p>
    <w:p w:rsidRPr="00334BA9" w:rsidR="003E6F1C" w:rsidP="003E6F1C" w:rsidRDefault="00334BA9" w14:paraId="6BDA6000" w14:textId="324B217A">
      <w:pPr>
        <w:keepNext/>
        <w:keepLines/>
        <w:widowControl/>
        <w:wordWrap/>
        <w:autoSpaceDE/>
        <w:autoSpaceDN/>
        <w:spacing w:after="80"/>
        <w:rPr>
          <w:rFonts w:ascii="Times New Roman" w:hAnsi="Times New Roman" w:eastAsia="Malgun Gothic" w:cs="Times New Roman"/>
          <w:kern w:val="0"/>
          <w:szCs w:val="22"/>
          <w:lang w:val="en"/>
          <w14:ligatures w14:val="none"/>
        </w:rPr>
      </w:pPr>
      <w:r w:rsidRPr="00334BA9">
        <w:rPr>
          <w:rFonts w:ascii="Times New Roman" w:hAnsi="Times New Roman" w:eastAsia="Malgun Gothic" w:cs="Times New Roman"/>
          <w:noProof/>
          <w:kern w:val="0"/>
          <w:szCs w:val="22"/>
          <w:lang w:val="en"/>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24"/>
                    <a:stretch>
                      <a:fillRect/>
                    </a:stretch>
                  </pic:blipFill>
                  <pic:spPr>
                    <a:xfrm>
                      <a:off x="0" y="0"/>
                      <a:ext cx="785581" cy="777726"/>
                    </a:xfrm>
                    <a:prstGeom prst="rect">
                      <a:avLst/>
                    </a:prstGeom>
                  </pic:spPr>
                </pic:pic>
              </a:graphicData>
            </a:graphic>
          </wp:inline>
        </w:drawing>
      </w:r>
      <w:r w:rsidRPr="003E6F1C" w:rsidR="003E6F1C">
        <w:rPr>
          <w:rFonts w:ascii="Times New Roman" w:hAnsi="Times New Roman" w:eastAsia="Malgun Gothic" w:cs="Times New Roman"/>
          <w:kern w:val="0"/>
          <w:szCs w:val="22"/>
          <w:lang w:val="en"/>
          <w14:ligatures w14:val="none"/>
        </w:rPr>
        <w:t xml:space="preserve"> </w:t>
      </w:r>
      <w:r w:rsidR="003E6F1C">
        <w:rPr>
          <w:rFonts w:ascii="Times New Roman" w:hAnsi="Times New Roman" w:eastAsia="Malgun Gothic" w:cs="Times New Roman"/>
          <w:kern w:val="0"/>
          <w:szCs w:val="22"/>
          <w:lang w:val="en"/>
          <w14:ligatures w14:val="none"/>
        </w:rPr>
        <w:t xml:space="preserve">Application Dot Canvas</w:t>
      </w:r>
    </w:p>
    <w:p w:rsidRPr="00761A52" w:rsidR="00761A52" w:rsidP="00761A52" w:rsidRDefault="00761A52" w14:paraId="50A3AF4C"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L'application Dot Canvas est une application développée par Dot Incorporation</w:t>
      </w:r>
    </w:p>
    <w:p w:rsidRPr="00761A52" w:rsidR="00761A52" w:rsidP="00865935" w:rsidRDefault="00D65277" w14:paraId="3288DEE9" w14:textId="283E962B">
      <w:pPr>
        <w:pStyle w:val="Heading4"/>
      </w:pPr>
      <w:bookmarkStart w:name="_Toc173958629" w:id="100"/>
      <w:bookmarkStart w:name="_Toc175742047" w:id="101"/>
      <w:bookmarkStart w:name="_Toc175749265" w:id="102"/>
      <w:bookmarkStart w:name="_Toc219371924" w:id="103"/>
      <w:r>
        <w:rPr>
          <w:rFonts w:hint="eastAsia"/>
        </w:rPr>
        <w:t xml:space="preserve"> </w:t>
      </w:r>
      <w:r w:rsidRPr="00761A52" w:rsidR="00761A52">
        <w:t xml:space="preserve">Création d'un compte</w:t>
      </w:r>
      <w:bookmarkEnd w:id="100"/>
      <w:bookmarkEnd w:id="101"/>
      <w:bookmarkEnd w:id="102"/>
      <w:bookmarkEnd w:id="103"/>
    </w:p>
    <w:p w:rsidRPr="00761A52" w:rsidR="00761A52" w:rsidP="00761A52" w:rsidRDefault="00761A52" w14:paraId="47DC647D" w14:textId="65E83942">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761A52">
        <w:rPr>
          <w:rFonts w:ascii="Times New Roman" w:hAnsi="Times New Roman" w:eastAsia="Malgun Gothic" w:cs="Times New Roman"/>
          <w:kern w:val="0"/>
          <w:szCs w:val="22"/>
          <w:lang w:val="en"/>
          <w14:ligatures w14:val="none"/>
        </w:rPr>
        <w:t xml:space="preserve">Dot Canvas est disponible sous forme d'application et de site web. Les utilisateurs peuvent créer un compte pour accéder aux deux versions et profiter du même contenu graphique tactile </w:t>
      </w:r>
      <w:r w:rsidR="003E6F1C">
        <w:rPr>
          <w:rFonts w:ascii="Times New Roman" w:hAnsi="Times New Roman" w:eastAsia="Malgun Gothic" w:cs="Times New Roman"/>
          <w:kern w:val="0"/>
          <w:szCs w:val="22"/>
          <w:lang w:val="en"/>
          <w14:ligatures w14:val="none"/>
        </w:rPr>
        <w:t xml:space="preserve">enregistré </w:t>
      </w:r>
      <w:r w:rsidRPr="00761A52">
        <w:rPr>
          <w:rFonts w:ascii="Times New Roman" w:hAnsi="Times New Roman" w:eastAsia="Malgun Gothic" w:cs="Times New Roman"/>
          <w:kern w:val="0"/>
          <w:szCs w:val="22"/>
          <w:lang w:val="en"/>
          <w14:ligatures w14:val="none"/>
        </w:rPr>
        <w:t xml:space="preserve">dans leur espace de stockage personnel. L'inscription au compte est possible via l'application et le site web. La procédure d'inscription au compte via l'application Dot Canvas est </w:t>
      </w:r>
      <w:r w:rsidRPr="00761A52">
        <w:rPr>
          <w:rFonts w:ascii="Times New Roman" w:hAnsi="Times New Roman" w:eastAsia="Malgun Gothic" w:cs="Times New Roman"/>
          <w:kern w:val="0"/>
          <w:sz w:val="20"/>
          <w:szCs w:val="20"/>
          <w:lang w:val="en"/>
          <w14:ligatures w14:val="none"/>
        </w:rPr>
        <w:t xml:space="preserve">la suivante </w:t>
      </w:r>
      <w:r w:rsidR="003E6F1C">
        <w:rPr>
          <w:rFonts w:ascii="Times New Roman" w:hAnsi="Times New Roman" w:eastAsia="Malgun Gothic" w:cs="Times New Roman"/>
          <w:kern w:val="0"/>
          <w:sz w:val="20"/>
          <w:szCs w:val="20"/>
          <w:lang w:val="en"/>
          <w14:ligatures w14:val="none"/>
        </w:rPr>
        <w:t xml:space="preserve">:</w:t>
      </w:r>
    </w:p>
    <w:p w:rsidRPr="00761A52" w:rsidR="00761A52" w:rsidP="00761A52" w:rsidRDefault="00761A52" w14:paraId="6D07F31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Après avoir lancé l'application Dot Canvas, sélectionnez le bouton [Créer un compte].</w:t>
      </w:r>
    </w:p>
    <w:p w:rsidRPr="00761A52" w:rsidR="00761A52" w:rsidP="00761A52" w:rsidRDefault="00761A52" w14:paraId="65049CFA"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Lorsque la page « Créer un nouveau compte » s'affiche, remplissez les informations requises.</w:t>
      </w:r>
    </w:p>
    <w:p w:rsidRPr="00761A52" w:rsidR="00761A52" w:rsidP="00761A52" w:rsidRDefault="00761A52" w14:paraId="7D071FD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Saisissez le code de vérification envoyé à l'adresse e-mail que vous avez indiquée.</w:t>
      </w:r>
    </w:p>
    <w:p w:rsidR="00761A52" w:rsidP="00761A52" w:rsidRDefault="00761A52" w14:paraId="155EB449"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Terminez l'enregistrement du compte après avoir saisi les informations supplémentaires requises.</w:t>
      </w:r>
    </w:p>
    <w:p w:rsidRPr="00761A52" w:rsidR="007C7AB4" w:rsidP="007C7AB4" w:rsidRDefault="007C7AB4" w14:paraId="2EF0060C"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761A52" w:rsidR="00761A52" w:rsidP="00865935" w:rsidRDefault="00D65277" w14:paraId="6D371B2D" w14:textId="0413C472">
      <w:pPr>
        <w:pStyle w:val="Heading4"/>
      </w:pPr>
      <w:bookmarkStart w:name="_Toc173958630" w:id="104"/>
      <w:bookmarkStart w:name="_Toc175742048" w:id="105"/>
      <w:bookmarkStart w:name="_Toc175749266" w:id="106"/>
      <w:bookmarkStart w:name="_Toc219371925" w:id="107"/>
      <w:r>
        <w:rPr>
          <w:rFonts w:hint="eastAsia"/>
        </w:rPr>
        <w:t xml:space="preserve"> </w:t>
      </w:r>
      <w:r w:rsidRPr="00761A52" w:rsidR="00761A52">
        <w:t xml:space="preserve">Connexion</w:t>
      </w:r>
      <w:bookmarkEnd w:id="104"/>
      <w:bookmarkEnd w:id="105"/>
      <w:bookmarkEnd w:id="106"/>
      <w:bookmarkEnd w:id="107"/>
    </w:p>
    <w:p w:rsidRPr="00761A52" w:rsidR="00761A52" w:rsidP="00761A52" w:rsidRDefault="00761A52" w14:paraId="761A723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Une fois l'enregistrement du compte terminé, vous pouvez vous connecter à l'application Dot Canvas en saisissant votre nom d'utilisateur et votre mot de passe enregistrés.</w:t>
      </w:r>
    </w:p>
    <w:p w:rsidRPr="00761A52" w:rsidR="00761A52" w:rsidP="00761A52" w:rsidRDefault="00761A52" w14:paraId="6F9BFB3F"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Lorsque l'application Dot Canvas est lancée, l'écran de connexion s'affiche et la fenêtre de saisie du nom d'utilisateur est mise en évidence.</w:t>
      </w:r>
    </w:p>
    <w:p w:rsidRPr="00761A52" w:rsidR="00761A52" w:rsidP="00761A52" w:rsidRDefault="00761A52" w14:paraId="4E028F4E"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Saisissez le nom d'utilisateur et le mot de passe que vous avez créés, puis sélectionnez le bouton Connexion pour accéder à l'écran principal.</w:t>
      </w:r>
    </w:p>
    <w:p w:rsidR="00761A52" w:rsidP="00761A52" w:rsidRDefault="00761A52" w14:paraId="53408112"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Si vous saisissez votre nom d'utilisateur et votre mot de passe et sélectionnez le bouton « Mémoriser l'identifiant », les informations de nom d'utilisateur saisies seront conservées lors de votre prochaine connexion.</w:t>
      </w:r>
    </w:p>
    <w:p w:rsidRPr="00761A52" w:rsidR="007C7AB4" w:rsidP="00761A52" w:rsidRDefault="007C7AB4" w14:paraId="67625309"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p>
    <w:p w:rsidRPr="00761A52" w:rsidR="00761A52" w:rsidP="00865935" w:rsidRDefault="00D65277" w14:paraId="6CA4724B" w14:textId="0563EE35">
      <w:pPr>
        <w:pStyle w:val="Heading4"/>
      </w:pPr>
      <w:bookmarkStart w:name="_Toc173958631" w:id="108"/>
      <w:bookmarkStart w:name="_Toc175742049" w:id="109"/>
      <w:bookmarkStart w:name="_Toc175749267" w:id="110"/>
      <w:bookmarkStart w:name="_Toc219371926" w:id="111"/>
      <w:r>
        <w:rPr>
          <w:rFonts w:hint="eastAsia"/>
        </w:rPr>
        <w:t xml:space="preserve"/>
      </w:r>
      <w:bookmarkEnd w:id="108"/>
      <w:bookmarkEnd w:id="109"/>
      <w:bookmarkEnd w:id="110"/>
      <w:bookmarkEnd w:id="111"/>
      <w:r w:rsidRPr="00761A52" w:rsidR="00761A52">
        <w:t xml:space="preserve"> pour retrouver un nom d'utilisateur/mot de passe oublié </w:t>
      </w:r>
    </w:p>
    <w:p w:rsidRPr="00761A52" w:rsidR="00761A52" w:rsidP="00761A52" w:rsidRDefault="00761A52" w14:paraId="7BC19084" w14:textId="0C4CA621">
      <w:pPr>
        <w:widowControl/>
        <w:wordWrap/>
        <w:autoSpaceDE/>
        <w:autoSpaceDN/>
        <w:spacing w:after="0" w:line="276" w:lineRule="auto"/>
        <w:rPr>
          <w:rFonts w:ascii="Times New Roman" w:hAnsi="Times New Roman" w:eastAsia="Malgun Gothic" w:cs="Times New Roman"/>
          <w:kern w:val="0"/>
          <w:szCs w:val="22"/>
          <w:lang w:val="en"/>
          <w14:ligatures w14:val="none"/>
        </w:rPr>
      </w:pPr>
      <w:r w:rsidR="00C47029">
        <w:rPr>
          <w:rFonts w:ascii="Times New Roman" w:hAnsi="Times New Roman" w:eastAsia="Malgun Gothic" w:cs="Times New Roman"/>
          <w:kern w:val="0"/>
          <w:szCs w:val="22"/>
          <w:lang w:val="en"/>
          <w14:ligatures w14:val="none"/>
        </w:rPr>
        <w:t xml:space="preserve">Si </w:t>
      </w:r>
      <w:r w:rsidRPr="00761A52">
        <w:rPr>
          <w:rFonts w:ascii="Times New Roman" w:hAnsi="Times New Roman" w:eastAsia="Malgun Gothic" w:cs="Times New Roman"/>
          <w:kern w:val="0"/>
          <w:szCs w:val="22"/>
          <w:lang w:val="en"/>
          <w14:ligatures w14:val="none"/>
        </w:rPr>
        <w:t xml:space="preserve">vous </w:t>
      </w:r>
      <w:r w:rsidR="001610D9">
        <w:rPr>
          <w:rFonts w:hint="eastAsia" w:ascii="Times New Roman" w:hAnsi="Times New Roman" w:eastAsia="Malgun Gothic" w:cs="Times New Roman"/>
          <w:kern w:val="0"/>
          <w:szCs w:val="22"/>
          <w:lang w:val="en"/>
          <w14:ligatures w14:val="none"/>
        </w:rPr>
        <w:t xml:space="preserve">avez perdu </w:t>
      </w:r>
      <w:r w:rsidRPr="00761A52">
        <w:rPr>
          <w:rFonts w:ascii="Times New Roman" w:hAnsi="Times New Roman" w:eastAsia="Malgun Gothic" w:cs="Times New Roman"/>
          <w:kern w:val="0"/>
          <w:szCs w:val="22"/>
          <w:lang w:val="en"/>
          <w14:ligatures w14:val="none"/>
        </w:rPr>
        <w:t xml:space="preserve">votre nom d'utilisateur ou votre mot de passe, vous </w:t>
      </w:r>
      <w:r w:rsidRPr="00761A52">
        <w:rPr>
          <w:rFonts w:ascii="Times New Roman" w:hAnsi="Times New Roman" w:eastAsia="Malgun Gothic" w:cs="Times New Roman"/>
          <w:kern w:val="0"/>
          <w:szCs w:val="22"/>
          <w:lang w:val="en"/>
          <w14:ligatures w14:val="none"/>
        </w:rPr>
        <w:t xml:space="preserve">pouvez réinitialiser votre mot de passe en suivant les étapes suivantes </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4BD22019" w14:textId="4319C7A2">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vous </w:t>
      </w:r>
      <w:r w:rsidR="001610D9">
        <w:rPr>
          <w:rFonts w:hint="eastAsia" w:ascii="Times New Roman" w:hAnsi="Times New Roman" w:eastAsia="Malgun Gothic" w:cs="Times New Roman"/>
          <w:kern w:val="0"/>
          <w:szCs w:val="22"/>
          <w:lang w:val="en"/>
          <w14:ligatures w14:val="none"/>
        </w:rPr>
        <w:t xml:space="preserve">avez perdu </w:t>
      </w:r>
      <w:r w:rsidRPr="00761A52">
        <w:rPr>
          <w:rFonts w:ascii="Times New Roman" w:hAnsi="Times New Roman" w:eastAsia="Malgun Gothic" w:cs="Times New Roman"/>
          <w:kern w:val="0"/>
          <w:szCs w:val="22"/>
          <w:lang w:val="en"/>
          <w14:ligatures w14:val="none"/>
        </w:rPr>
        <w:t xml:space="preserve">votre nom d'utilisateur, sélectionnez le bouton [Nom d'utilisateur oublié ?] et saisissez votre nom et votre adresse e-mail enregistrée.</w:t>
      </w:r>
    </w:p>
    <w:p w:rsidRPr="00761A52" w:rsidR="00761A52" w:rsidP="00761A52" w:rsidRDefault="00761A52" w14:paraId="57263A92" w14:textId="28952D9B">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vous </w:t>
      </w:r>
      <w:r w:rsidR="001610D9">
        <w:rPr>
          <w:rFonts w:hint="eastAsia" w:ascii="Times New Roman" w:hAnsi="Times New Roman" w:eastAsia="Malgun Gothic" w:cs="Times New Roman"/>
          <w:kern w:val="0"/>
          <w:szCs w:val="22"/>
          <w:lang w:val="en"/>
          <w14:ligatures w14:val="none"/>
        </w:rPr>
        <w:t xml:space="preserve">avez perdu </w:t>
      </w:r>
      <w:r w:rsidRPr="00761A52">
        <w:rPr>
          <w:rFonts w:ascii="Times New Roman" w:hAnsi="Times New Roman" w:eastAsia="Malgun Gothic" w:cs="Times New Roman"/>
          <w:kern w:val="0"/>
          <w:szCs w:val="22"/>
          <w:lang w:val="en"/>
          <w14:ligatures w14:val="none"/>
        </w:rPr>
        <w:t xml:space="preserve">votre mot de passe, sélectionnez le bouton [Mot de passe oublié ?] et saisissez votre nom d'utilisateur.</w:t>
      </w:r>
    </w:p>
    <w:p w:rsidRPr="00761A52" w:rsidR="00761A52" w:rsidP="00761A52" w:rsidRDefault="00761A52" w14:paraId="70A1C48F" w14:textId="77777777">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Vérifiez le code de vérification envoyé à l'adresse e-mail enregistrée et saisissez-le.</w:t>
      </w:r>
    </w:p>
    <w:p w:rsidR="00761A52" w:rsidP="00C47029" w:rsidRDefault="00761A52" w14:paraId="29779CBF" w14:textId="0D5D78B4">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Vérifiez le nom d'utilisateur ou réinitialisez votre mot de passe avec un nouveau.</w:t>
      </w:r>
    </w:p>
    <w:p w:rsidRPr="00C47029" w:rsidR="007C7AB4" w:rsidP="007C7AB4" w:rsidRDefault="007C7AB4" w14:paraId="52ECAB64"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C47029" w:rsidR="00C47029" w:rsidP="00865935" w:rsidRDefault="00D65277" w14:paraId="46F3A023" w14:textId="65B621D9">
      <w:pPr>
        <w:pStyle w:val="Heading4"/>
      </w:pPr>
      <w:bookmarkStart w:name="_Toc175742050" w:id="112"/>
      <w:bookmarkStart w:name="_Toc175749268" w:id="113"/>
      <w:bookmarkStart w:name="_Toc219371927" w:id="114"/>
      <w:bookmarkStart w:name="_Toc173958626" w:id="115"/>
      <w:r>
        <w:rPr>
          <w:rFonts w:hint="eastAsia"/>
        </w:rPr>
        <w:t xml:space="preserve"> </w:t>
      </w:r>
      <w:r w:rsidR="00C47029">
        <w:t xml:space="preserve">Disposition de l'écran de l'application Dot Canvas</w:t>
      </w:r>
      <w:bookmarkEnd w:id="112"/>
      <w:bookmarkEnd w:id="113"/>
      <w:bookmarkEnd w:id="114"/>
    </w:p>
    <w:bookmarkEnd w:id="115"/>
    <w:p w:rsidRPr="00761A52" w:rsidR="00334BA9" w:rsidP="00334BA9" w:rsidRDefault="00334BA9" w14:paraId="7677D3C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L'écran principal de l'application Dot Canvas comprend les sections suivantes :</w:t>
      </w:r>
    </w:p>
    <w:p w:rsidRPr="00761A52" w:rsidR="00334BA9" w:rsidP="00334BA9" w:rsidRDefault="00334BA9" w14:paraId="6E04B3F0"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Créer une toile</w:t>
      </w:r>
    </w:p>
    <w:p w:rsidRPr="00761A52" w:rsidR="00334BA9" w:rsidP="00334BA9" w:rsidRDefault="00334BA9" w14:paraId="4577EA02" w14:textId="144E655D">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Créez et modifiez </w:t>
      </w:r>
      <w:r w:rsidR="00B91D07">
        <w:rPr>
          <w:rFonts w:ascii="Times New Roman" w:hAnsi="Times New Roman" w:eastAsia="Malgun Gothic" w:cs="Times New Roman"/>
          <w:kern w:val="0"/>
          <w:szCs w:val="22"/>
          <w:lang w:val="en"/>
          <w14:ligatures w14:val="none"/>
        </w:rPr>
        <w:t xml:space="preserve">le </w:t>
      </w:r>
      <w:r w:rsidRPr="00761A52">
        <w:rPr>
          <w:rFonts w:ascii="Times New Roman" w:hAnsi="Times New Roman" w:eastAsia="Malgun Gothic" w:cs="Times New Roman"/>
          <w:kern w:val="0"/>
          <w:szCs w:val="22"/>
          <w:lang w:val="en"/>
          <w14:ligatures w14:val="none"/>
        </w:rPr>
        <w:t xml:space="preserve">contenu graphique tactile à l'aide de divers outils de dessin.</w:t>
      </w:r>
    </w:p>
    <w:p w:rsidRPr="00761A52" w:rsidR="00334BA9" w:rsidP="00334BA9" w:rsidRDefault="00334BA9" w14:paraId="24593741" w14:textId="3FFF2AFE">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Lorsque </w:t>
      </w:r>
      <w:r w:rsidRPr="00761A52" w:rsidR="00ED4B54">
        <w:rPr>
          <w:rFonts w:ascii="Times New Roman" w:hAnsi="Times New Roman" w:eastAsia="Malgun Gothic" w:cs="Times New Roman"/>
          <w:kern w:val="0"/>
          <w:szCs w:val="22"/>
          <w:lang w:val="en"/>
          <w14:ligatures w14:val="none"/>
        </w:rPr>
        <w:t xml:space="preserve">vous </w:t>
      </w:r>
      <w:r w:rsidRPr="00761A52">
        <w:rPr>
          <w:rFonts w:ascii="Times New Roman" w:hAnsi="Times New Roman" w:eastAsia="Malgun Gothic" w:cs="Times New Roman"/>
          <w:kern w:val="0"/>
          <w:szCs w:val="22"/>
          <w:lang w:val="en"/>
          <w14:ligatures w14:val="none"/>
        </w:rPr>
        <w:t xml:space="preserve">dessinez dans l'application Dot Canvas, le contenu s'affiche automatiquement en temps réel sur le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0DA97B01"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lastRenderedPageBreak/>
      </w:r>
      <w:r w:rsidRPr="00761A52">
        <w:rPr>
          <w:rFonts w:ascii="Times New Roman" w:hAnsi="Times New Roman" w:eastAsia="Malgun Gothic" w:cs="Times New Roman"/>
          <w:kern w:val="0"/>
          <w:szCs w:val="22"/>
          <w:lang w:val="en"/>
          <w14:ligatures w14:val="none"/>
        </w:rPr>
        <w:t xml:space="preserve">Mes dessins</w:t>
      </w:r>
    </w:p>
    <w:p w:rsidRPr="00761A52" w:rsidR="00334BA9" w:rsidP="00334BA9" w:rsidRDefault="00334BA9" w14:paraId="39E0864B" w14:textId="1045BC97">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Enregistrez le contenu que vous créez directement </w:t>
      </w:r>
      <w:r w:rsidRPr="00761A52" w:rsidR="001610D9">
        <w:rPr>
          <w:rFonts w:ascii="Times New Roman" w:hAnsi="Times New Roman" w:eastAsia="Malgun Gothic" w:cs="Times New Roman"/>
          <w:kern w:val="0"/>
          <w:szCs w:val="22"/>
          <w:lang w:val="en"/>
          <w14:ligatures w14:val="none"/>
        </w:rPr>
        <w:t xml:space="preserve">sur </w:t>
      </w:r>
      <w:r w:rsidRPr="00761A52">
        <w:rPr>
          <w:rFonts w:ascii="Times New Roman" w:hAnsi="Times New Roman" w:eastAsia="Malgun Gothic" w:cs="Times New Roman"/>
          <w:kern w:val="0"/>
          <w:szCs w:val="22"/>
          <w:lang w:val="en"/>
          <w14:ligatures w14:val="none"/>
        </w:rPr>
        <w:t xml:space="preserve">votre appareil.</w:t>
      </w:r>
    </w:p>
    <w:p w:rsidRPr="00761A52" w:rsidR="00334BA9" w:rsidP="00334BA9" w:rsidRDefault="00334BA9" w14:paraId="758CB62C" w14:textId="44EADF0B">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 contenu enregistré dans « Mon dessin » peut être imprimé sur le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sans connexion Internet.</w:t>
      </w:r>
    </w:p>
    <w:p w:rsidRPr="00761A52" w:rsidR="00334BA9" w:rsidP="00334BA9" w:rsidRDefault="00334BA9" w14:paraId="3235A867"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w:t>
      </w:r>
    </w:p>
    <w:p w:rsidRPr="00761A52" w:rsidR="00334BA9" w:rsidP="00334BA9" w:rsidRDefault="00334BA9" w14:paraId="4F8A38FB"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 est un service de stockage dans le cloud qui vous permet d'enregistrer et d'accéder à votre contenu dans un environnement connecté à Internet.</w:t>
      </w:r>
    </w:p>
    <w:p w:rsidRPr="00761A52" w:rsidR="00334BA9" w:rsidP="00334BA9" w:rsidRDefault="00334BA9" w14:paraId="04B8CC8E"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Vous pouvez enregistrer le contenu que vous créez dans votre disque personnel ou le partager dans le disque public.</w:t>
      </w:r>
    </w:p>
    <w:p w:rsidRPr="00761A52" w:rsidR="00334BA9" w:rsidP="00334BA9" w:rsidRDefault="00334BA9" w14:paraId="408C0F1F"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Paramètres</w:t>
      </w:r>
    </w:p>
    <w:p w:rsidRPr="00761A52" w:rsidR="00334BA9" w:rsidP="00334BA9" w:rsidRDefault="00334BA9" w14:paraId="582CE031" w14:textId="7B3FF2EF">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Connectez-vous ou déconnectez-vous du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4CA1A007" w14:textId="455565BE">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Sélectionnez la langue braille à afficher sur les 20 cellules du </w:t>
      </w:r>
      <w:r w:rsidR="008E5D62">
        <w:rPr>
          <w:rFonts w:ascii="Times New Roman" w:hAnsi="Times New Roman" w:eastAsia="Malgun Gothic" w:cs="Times New Roman"/>
          <w:kern w:val="0"/>
          <w:szCs w:val="22"/>
          <w:lang w:val="en"/>
          <w14:ligatures w14:val="none"/>
        </w:rPr>
        <w:t xml:space="preserve">Dot Pad.</w:t>
      </w:r>
    </w:p>
    <w:p w:rsidRPr="00761A52" w:rsidR="00334BA9" w:rsidP="00334BA9" w:rsidRDefault="00334BA9" w14:paraId="6F84F96B"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Profil</w:t>
      </w:r>
    </w:p>
    <w:p w:rsidRPr="00761A52" w:rsidR="00334BA9" w:rsidP="00334BA9" w:rsidRDefault="00334BA9" w14:paraId="5B6165A5" w14:textId="77777777">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Affichez le nom et le nom d'utilisateur enregistrés de l'utilisateur.</w:t>
      </w:r>
    </w:p>
    <w:p w:rsidRPr="00C47029" w:rsidR="00334BA9" w:rsidP="00C47029" w:rsidRDefault="00334BA9" w14:paraId="75EB4A57" w14:textId="27731430">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Déconnectez-vous de l'application Dot Canvas.</w:t>
      </w:r>
    </w:p>
    <w:p w:rsidRPr="00761A52" w:rsidR="00761A52" w:rsidP="00E12277" w:rsidRDefault="00D65277" w14:paraId="6CC51D5B" w14:textId="2831E450">
      <w:pPr>
        <w:pStyle w:val="Heading3"/>
      </w:pPr>
      <w:bookmarkStart w:name="_Toc173958632" w:id="116"/>
      <w:bookmarkStart w:name="_Toc175742051" w:id="117"/>
      <w:bookmarkStart w:name="_Toc175749269" w:id="118"/>
      <w:bookmarkStart w:name="_Toc219371928" w:id="119"/>
      <w:r>
        <w:rPr>
          <w:rFonts w:hint="eastAsia"/>
        </w:rPr>
        <w:t xml:space="preserve"> </w:t>
      </w:r>
      <w:r w:rsidRPr="00761A52" w:rsidR="00761A52">
        <w:t xml:space="preserve">Connexion de l'application Dot Canvas </w:t>
      </w:r>
      <w:r w:rsidR="00C47029">
        <w:t xml:space="preserve">au </w:t>
      </w:r>
      <w:r w:rsidR="008E5D62">
        <w:t xml:space="preserve">Dot Pad</w:t>
      </w:r>
      <w:bookmarkEnd w:id="116"/>
      <w:bookmarkEnd w:id="117"/>
      <w:bookmarkEnd w:id="118"/>
      <w:bookmarkEnd w:id="119"/>
      <w:r w:rsidRPr="00761A52" w:rsidR="00761A52">
        <w:t xml:space="preserve"> </w:t>
      </w:r>
    </w:p>
    <w:p w:rsidRPr="00761A52" w:rsidR="00761A52" w:rsidP="00761A52" w:rsidRDefault="00761A52" w14:paraId="61042152" w14:textId="77684B8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Une fois connecté à l'application Dot Canvas, </w:t>
      </w:r>
      <w:r w:rsidR="00C47029">
        <w:rPr>
          <w:rFonts w:ascii="Times New Roman" w:hAnsi="Times New Roman" w:eastAsia="Malgun Gothic" w:cs="Times New Roman"/>
          <w:kern w:val="0"/>
          <w:szCs w:val="22"/>
          <w:lang w:val="en"/>
          <w14:ligatures w14:val="none"/>
        </w:rPr>
        <w:t xml:space="preserve">vous </w:t>
      </w:r>
      <w:r w:rsidRPr="00761A52">
        <w:rPr>
          <w:rFonts w:ascii="Times New Roman" w:hAnsi="Times New Roman" w:eastAsia="Malgun Gothic" w:cs="Times New Roman"/>
          <w:kern w:val="0"/>
          <w:szCs w:val="22"/>
          <w:lang w:val="en"/>
          <w14:ligatures w14:val="none"/>
        </w:rPr>
        <w:t xml:space="preserve">serez redirigé vers l'écran principal. Les utilisateurs peuvent connecter l'application Dot Canvas au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via Bluetooth. Pour connecter le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sidR="001610D9">
        <w:rPr>
          <w:rFonts w:ascii="Times New Roman" w:hAnsi="Times New Roman" w:eastAsia="Malgun Gothic" w:cs="Times New Roman"/>
          <w:kern w:val="0"/>
          <w:szCs w:val="22"/>
          <w:lang w:val="en"/>
          <w14:ligatures w14:val="none"/>
        </w:rPr>
        <w:t xml:space="preserve">veuillez </w:t>
      </w:r>
      <w:r w:rsidRPr="00761A52">
        <w:rPr>
          <w:rFonts w:ascii="Times New Roman" w:hAnsi="Times New Roman" w:eastAsia="Malgun Gothic" w:cs="Times New Roman"/>
          <w:kern w:val="0"/>
          <w:szCs w:val="22"/>
          <w:lang w:val="en"/>
          <w14:ligatures w14:val="none"/>
        </w:rPr>
        <w:t xml:space="preserve">suivre les étapes ci-dessous </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767F2AF7" w14:textId="7A2D4201">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00C47029">
        <w:rPr>
          <w:rFonts w:ascii="Times New Roman" w:hAnsi="Times New Roman" w:eastAsia="Malgun Gothic" w:cs="Times New Roman"/>
          <w:kern w:val="0"/>
          <w:szCs w:val="22"/>
          <w:lang w:val="en"/>
          <w14:ligatures w14:val="none"/>
        </w:rPr>
        <w:t xml:space="preserve">Depuis </w:t>
      </w:r>
      <w:r w:rsidRPr="00761A52">
        <w:rPr>
          <w:rFonts w:ascii="Times New Roman" w:hAnsi="Times New Roman" w:eastAsia="Malgun Gothic" w:cs="Times New Roman"/>
          <w:kern w:val="0"/>
          <w:szCs w:val="22"/>
          <w:lang w:val="en"/>
          <w14:ligatures w14:val="none"/>
        </w:rPr>
        <w:t xml:space="preserve">l'écran principal, allez dans [Paramètres] &gt; [Connecter]  </w:t>
      </w:r>
    </w:p>
    <w:p w:rsidRPr="00761A52" w:rsidR="00761A52" w:rsidP="00761A52" w:rsidRDefault="00761A52" w14:paraId="07A04051" w14:textId="3EAD9045">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Sélectionnez le </w:t>
      </w:r>
      <w:r w:rsidRPr="00761A52">
        <w:rPr>
          <w:rFonts w:ascii="Times New Roman" w:hAnsi="Times New Roman" w:eastAsia="Malgun Gothic" w:cs="Times New Roman"/>
          <w:kern w:val="0"/>
          <w:szCs w:val="22"/>
          <w:lang w:val="en"/>
          <w14:ligatures w14:val="none"/>
        </w:rPr>
        <w:t xml:space="preserve">numéro Bluetooth </w:t>
      </w:r>
      <w:r w:rsidR="008E5D62">
        <w:rPr>
          <w:rFonts w:ascii="Times New Roman" w:hAnsi="Times New Roman" w:eastAsia="Malgun Gothic" w:cs="Times New Roman"/>
          <w:kern w:val="0"/>
          <w:szCs w:val="22"/>
          <w:lang w:val="en"/>
          <w14:ligatures w14:val="none"/>
        </w:rPr>
        <w:t xml:space="preserve">du Dot Pad </w:t>
      </w:r>
      <w:r w:rsidRPr="00761A52">
        <w:rPr>
          <w:rFonts w:ascii="Times New Roman" w:hAnsi="Times New Roman" w:eastAsia="Malgun Gothic" w:cs="Times New Roman"/>
          <w:kern w:val="0"/>
          <w:szCs w:val="22"/>
          <w:lang w:val="en"/>
          <w14:ligatures w14:val="none"/>
        </w:rPr>
        <w:t xml:space="preserve">auquel vous souhaitez vous connecter.</w:t>
      </w:r>
    </w:p>
    <w:p w:rsidR="00761A52" w:rsidP="00761A52" w:rsidRDefault="00761A52" w14:paraId="29D01D32" w14:textId="2E0A0DAD">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Une fois la connexion établie, le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vibrera deux fois.</w:t>
      </w:r>
    </w:p>
    <w:p w:rsidRPr="00761A52" w:rsidR="007C7AB4" w:rsidP="007C7AB4" w:rsidRDefault="007C7AB4" w14:paraId="48EDECD7"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2FFCE2BA" w14:textId="173D5D53">
      <w:pPr>
        <w:pStyle w:val="Heading4"/>
      </w:pPr>
      <w:bookmarkStart w:name="_Toc173958633" w:id="120"/>
      <w:bookmarkStart w:name="_Toc175742052" w:id="121"/>
      <w:bookmarkStart w:name="_Toc175749270" w:id="122"/>
      <w:bookmarkStart w:name="_Toc219371929" w:id="123"/>
      <w:r>
        <w:rPr>
          <w:rFonts w:hint="eastAsia"/>
        </w:rPr>
        <w:t xml:space="preserve"> </w:t>
      </w:r>
      <w:r w:rsidRPr="00761A52" w:rsidR="00761A52">
        <w:t xml:space="preserve">Dépannage des problèmes de connexion</w:t>
      </w:r>
      <w:bookmarkEnd w:id="120"/>
      <w:bookmarkEnd w:id="121"/>
      <w:bookmarkEnd w:id="122"/>
      <w:bookmarkEnd w:id="123"/>
    </w:p>
    <w:p w:rsidRPr="00761A52" w:rsidR="00761A52" w:rsidP="00761A52" w:rsidRDefault="00761A52" w14:paraId="1392D210" w14:textId="7EC50D1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le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auquel vous souhaitez vous connecter n'apparaît pas dans la liste des connexions, veuillez vérifier les 3 points suivants </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02917726"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1949D49" w14:textId="2CF265E0">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Assurez-vous que le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est allumé.</w:t>
      </w:r>
    </w:p>
    <w:p w:rsidRPr="00761A52" w:rsidR="00761A52" w:rsidP="00761A52" w:rsidRDefault="00761A52" w14:paraId="5D62C101" w14:textId="75C7FD6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w:t>
      </w:r>
      <w:r w:rsidRPr="00761A52">
        <w:rPr>
          <w:rFonts w:ascii="Times New Roman" w:hAnsi="Times New Roman" w:eastAsia="Malgun Gothic" w:cs="Times New Roman"/>
          <w:kern w:val="0"/>
          <w:szCs w:val="22"/>
          <w:lang w:val="en"/>
          <w14:ligatures w14:val="none"/>
        </w:rPr>
        <w:t xml:space="preserve">le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est éteint, allumez-le et sélectionnez le bouton [Actualiser] dans la liste des connexions. </w:t>
      </w:r>
    </w:p>
    <w:p w:rsidRPr="00761A52" w:rsidR="00761A52" w:rsidP="00761A52" w:rsidRDefault="00761A52" w14:paraId="309318C8" w14:textId="77777777">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Assurez-vous que le Bluetooth de l'appareil sur lequel l'application Dot Canva est installée est activé.</w:t>
      </w:r>
    </w:p>
    <w:p w:rsidRPr="00761A52" w:rsidR="00761A52" w:rsidP="00761A52" w:rsidRDefault="00761A52" w14:paraId="162A8D32"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Si le Bluetooth de l'appareil est désactivé, veuillez l'activer et sélectionner le bouton [Actualiser] dans la liste des connexions.</w:t>
      </w:r>
    </w:p>
    <w:p w:rsidRPr="00761A52" w:rsidR="00761A52" w:rsidP="00761A52" w:rsidRDefault="00761A52" w14:paraId="79777726" w14:textId="320329FD">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Vérifiez si VoiceOver est appairé avec le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br/>
      </w:r>
      <w:r w:rsidRPr="00761A52">
        <w:rPr>
          <w:rFonts w:ascii="Times New Roman" w:hAnsi="Times New Roman" w:eastAsia="Malgun Gothic" w:cs="Times New Roman"/>
          <w:kern w:val="0"/>
          <w:szCs w:val="22"/>
          <w:lang w:val="en"/>
          <w14:ligatures w14:val="none"/>
        </w:rPr>
        <w:t xml:space="preserve">: Si le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est appairé avec l'afficheur braille VoiceOver, veuillez déconnecter le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de l'afficheur braille VoiceOver dans l'ordre suivant.</w:t>
      </w:r>
    </w:p>
    <w:p w:rsidRPr="00761A52" w:rsidR="00761A52" w:rsidP="00761A52" w:rsidRDefault="00761A52" w14:paraId="7722F1A6" w14:textId="77777777">
      <w:pPr>
        <w:widowControl/>
        <w:numPr>
          <w:ilvl w:val="0"/>
          <w:numId w:val="2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Apple [Paramètres] &gt; [Accessibilité] &gt; [VoiceOver] &gt; [Braille]</w:t>
      </w:r>
    </w:p>
    <w:p w:rsidRPr="00761A52" w:rsidR="00761A52" w:rsidP="00761A52" w:rsidRDefault="00761A52" w14:paraId="129D6F75" w14:textId="0169F470">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Vous pouvez accéder à [Réglages] &gt; [Accessibilité] &gt; [VoiceOver] en sélectionnant le bouton Réglages Apple dans la fenêtre contextuelle</w:t>
      </w:r>
      <w:r w:rsidRPr="00761A52" w:rsidR="00ED4B54">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ab/>
      </w:r>
    </w:p>
    <w:p w:rsidRPr="00761A52" w:rsidR="00761A52" w:rsidP="00761A52" w:rsidRDefault="00761A52" w14:paraId="3CC9A29D" w14:textId="35414B73">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Placez le curseur </w:t>
      </w:r>
      <w:r w:rsidRPr="00761A52">
        <w:rPr>
          <w:rFonts w:ascii="Times New Roman" w:hAnsi="Times New Roman" w:eastAsia="Malgun Gothic" w:cs="Times New Roman"/>
          <w:kern w:val="0"/>
          <w:szCs w:val="22"/>
          <w:lang w:val="en"/>
          <w14:ligatures w14:val="none"/>
        </w:rPr>
        <w:t xml:space="preserve">sur</w:t>
      </w:r>
      <w:r w:rsidRPr="00761A52">
        <w:rPr>
          <w:rFonts w:ascii="Times New Roman" w:hAnsi="Times New Roman" w:eastAsia="Malgun Gothic" w:cs="Times New Roman"/>
          <w:kern w:val="0"/>
          <w:szCs w:val="22"/>
          <w:lang w:val="en"/>
          <w14:ligatures w14:val="none"/>
        </w:rPr>
        <w:t xml:space="preserve"> </w:t>
      </w:r>
      <w:r w:rsidR="008E5D62">
        <w:rPr>
          <w:rFonts w:ascii="Times New Roman" w:hAnsi="Times New Roman" w:eastAsia="Malgun Gothic" w:cs="Times New Roman"/>
          <w:kern w:val="0"/>
          <w:szCs w:val="22"/>
          <w:lang w:val="en"/>
          <w14:ligatures w14:val="none"/>
        </w:rPr>
        <w:t xml:space="preserve">le Dot Pad </w:t>
      </w:r>
      <w:r w:rsidRPr="00761A52">
        <w:rPr>
          <w:rFonts w:ascii="Times New Roman" w:hAnsi="Times New Roman" w:eastAsia="Malgun Gothic" w:cs="Times New Roman"/>
          <w:kern w:val="0"/>
          <w:szCs w:val="22"/>
          <w:lang w:val="en"/>
          <w14:ligatures w14:val="none"/>
        </w:rPr>
        <w:t xml:space="preserve">connecté </w:t>
      </w:r>
      <w:r w:rsidRPr="00761A52">
        <w:rPr>
          <w:rFonts w:ascii="Times New Roman" w:hAnsi="Times New Roman" w:eastAsia="Malgun Gothic" w:cs="Times New Roman"/>
          <w:kern w:val="0"/>
          <w:szCs w:val="22"/>
          <w:lang w:val="en"/>
          <w14:ligatures w14:val="none"/>
        </w:rPr>
        <w:t xml:space="preserve">en bas de l'écran et balayez vers le haut pour accéder à Plus d'informations.</w:t>
      </w:r>
    </w:p>
    <w:p w:rsidR="00761A52" w:rsidP="00761A52" w:rsidRDefault="00761A52" w14:paraId="1E7022F9" w14:textId="65B3647E">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Sélectionnez [Oublier cet appareil] pour déconnecter le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6F1C7AC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4EFA7E4D" w14:textId="1D109C85">
      <w:pPr>
        <w:pStyle w:val="Heading4"/>
      </w:pPr>
      <w:bookmarkStart w:name="_Toc173958634" w:id="124"/>
      <w:bookmarkStart w:name="_Toc175742053" w:id="125"/>
      <w:bookmarkStart w:name="_Toc175749271" w:id="126"/>
      <w:bookmarkStart w:name="_Toc219371930" w:id="127"/>
      <w:r>
        <w:rPr>
          <w:rFonts w:hint="eastAsia"/>
        </w:rPr>
        <w:t xml:space="preserve"> </w:t>
      </w:r>
      <w:r w:rsidRPr="00761A52" w:rsidR="00761A52">
        <w:t xml:space="preserve">Déconnexion du </w:t>
      </w:r>
      <w:r w:rsidR="008E5D62">
        <w:t xml:space="preserve">Dot Pad</w:t>
      </w:r>
      <w:bookmarkEnd w:id="124"/>
      <w:bookmarkEnd w:id="125"/>
      <w:bookmarkEnd w:id="126"/>
      <w:bookmarkEnd w:id="127"/>
    </w:p>
    <w:p w:rsidRPr="00761A52" w:rsidR="00761A52" w:rsidP="00761A52" w:rsidRDefault="00761A52" w14:paraId="7ACC33A0" w14:textId="7A65734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Pour déconnecter le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actuellement connecté</w:t>
      </w:r>
      <w:r w:rsidRPr="00761A52">
        <w:rPr>
          <w:rFonts w:ascii="Times New Roman" w:hAnsi="Times New Roman" w:eastAsia="Malgun Gothic" w:cs="Times New Roman"/>
          <w:kern w:val="0"/>
          <w:szCs w:val="22"/>
          <w:lang w:val="en"/>
          <w14:ligatures w14:val="none"/>
        </w:rPr>
        <w:t xml:space="preserve">, veuillez </w:t>
      </w:r>
      <w:r w:rsidRPr="00761A52" w:rsidR="001610D9">
        <w:rPr>
          <w:rFonts w:ascii="Times New Roman" w:hAnsi="Times New Roman" w:eastAsia="Malgun Gothic" w:cs="Times New Roman"/>
          <w:kern w:val="0"/>
          <w:szCs w:val="22"/>
          <w:lang w:val="en"/>
          <w14:ligatures w14:val="none"/>
        </w:rPr>
        <w:t xml:space="preserve">suivre </w:t>
      </w:r>
      <w:r w:rsidRPr="00761A52">
        <w:rPr>
          <w:rFonts w:ascii="Times New Roman" w:hAnsi="Times New Roman" w:eastAsia="Malgun Gothic" w:cs="Times New Roman"/>
          <w:kern w:val="0"/>
          <w:szCs w:val="22"/>
          <w:lang w:val="en"/>
          <w14:ligatures w14:val="none"/>
        </w:rPr>
        <w:t xml:space="preserve">les étapes ci-dessous </w:t>
      </w:r>
      <w:r w:rsidR="0021754A">
        <w:rPr>
          <w:rFonts w:ascii="Times New Roman" w:hAnsi="Times New Roman" w:eastAsia="Malgun Gothic" w:cs="Times New Roman"/>
          <w:kern w:val="0"/>
          <w:szCs w:val="22"/>
          <w:lang w:val="en"/>
          <w14:ligatures w14:val="none"/>
        </w:rPr>
        <w:t xml:space="preserve">:</w:t>
      </w:r>
    </w:p>
    <w:p w:rsidRPr="00761A52" w:rsidR="00761A52" w:rsidP="00761A52" w:rsidRDefault="00761A52" w14:paraId="06E5714C"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Depuis l'écran principal de l'application Dot Canvas, accédez à [Paramètres].  </w:t>
      </w:r>
    </w:p>
    <w:p w:rsidRPr="00761A52" w:rsidR="00761A52" w:rsidP="00761A52" w:rsidRDefault="00761A52" w14:paraId="2B3820F1" w14:textId="4254DA3B">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lastRenderedPageBreak/>
      </w:r>
      <w:r w:rsidRPr="00761A52">
        <w:rPr>
          <w:rFonts w:ascii="Times New Roman" w:hAnsi="Times New Roman" w:eastAsia="Malgun Gothic" w:cs="Times New Roman"/>
          <w:kern w:val="0"/>
          <w:szCs w:val="22"/>
          <w:lang w:val="en"/>
          <w14:ligatures w14:val="none"/>
        </w:rPr>
        <w:t xml:space="preserve">Sélectionnez le </w:t>
      </w:r>
      <w:r w:rsidRPr="00761A52" w:rsidR="00ED4B54">
        <w:rPr>
          <w:rFonts w:ascii="Times New Roman" w:hAnsi="Times New Roman" w:eastAsia="Malgun Gothic" w:cs="Times New Roman"/>
          <w:kern w:val="0"/>
          <w:szCs w:val="22"/>
          <w:lang w:val="en"/>
          <w14:ligatures w14:val="none"/>
        </w:rPr>
        <w:t xml:space="preserve">bouton</w:t>
      </w:r>
      <w:r w:rsidRPr="00761A52">
        <w:rPr>
          <w:rFonts w:ascii="Times New Roman" w:hAnsi="Times New Roman" w:eastAsia="Malgun Gothic" w:cs="Times New Roman"/>
          <w:kern w:val="0"/>
          <w:szCs w:val="22"/>
          <w:lang w:val="en"/>
          <w14:ligatures w14:val="none"/>
        </w:rPr>
        <w:t xml:space="preserve"> [Connecter]</w:t>
      </w:r>
      <w:r w:rsidRPr="00761A52" w:rsidR="00ED4B54">
        <w:rPr>
          <w:rFonts w:ascii="Times New Roman" w:hAnsi="Times New Roman" w:eastAsia="Malgun Gothic" w:cs="Times New Roman"/>
          <w:kern w:val="0"/>
          <w:szCs w:val="22"/>
          <w:lang w:val="en"/>
          <w14:ligatures w14:val="none"/>
        </w:rPr>
        <w:t xml:space="preserve">. </w:t>
      </w:r>
    </w:p>
    <w:p w:rsidR="00761A52" w:rsidP="0063543A" w:rsidRDefault="00761A52" w14:paraId="7A69C0BC" w14:textId="67BF725C">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 déconnexion sera confirmée par </w:t>
      </w:r>
      <w:r w:rsidRPr="00761A52">
        <w:rPr>
          <w:rFonts w:ascii="Times New Roman" w:hAnsi="Times New Roman" w:eastAsia="Malgun Gothic" w:cs="Times New Roman"/>
          <w:kern w:val="0"/>
          <w:szCs w:val="22"/>
          <w:lang w:val="en"/>
          <w14:ligatures w14:val="none"/>
        </w:rPr>
        <w:t xml:space="preserve">deux vibrations </w:t>
      </w:r>
      <w:r w:rsidRPr="00761A52">
        <w:rPr>
          <w:rFonts w:ascii="Times New Roman" w:hAnsi="Times New Roman" w:eastAsia="Malgun Gothic" w:cs="Times New Roman"/>
          <w:kern w:val="0"/>
          <w:szCs w:val="22"/>
          <w:lang w:val="en"/>
          <w14:ligatures w14:val="none"/>
        </w:rPr>
        <w:t xml:space="preserve">du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63543A" w:rsidR="007C7AB4" w:rsidP="007C7AB4" w:rsidRDefault="007C7AB4" w14:paraId="1D9B0F7F"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E12277" w:rsidRDefault="00D65277" w14:paraId="4613F783" w14:textId="21514A6C">
      <w:pPr>
        <w:pStyle w:val="Heading3"/>
      </w:pPr>
      <w:bookmarkStart w:name="_Toc173958635" w:id="128"/>
      <w:bookmarkStart w:name="_Toc175742054" w:id="129"/>
      <w:bookmarkStart w:name="_Toc175749272" w:id="130"/>
      <w:bookmarkStart w:name="_Toc219371931" w:id="131"/>
      <w:r>
        <w:rPr>
          <w:rFonts w:hint="eastAsia"/>
        </w:rPr>
        <w:t xml:space="preserve"> </w:t>
      </w:r>
      <w:r w:rsidRPr="00761A52" w:rsidR="00761A52">
        <w:t xml:space="preserve">Utilisation des fonctionnalités de l'application Dot Canvas</w:t>
      </w:r>
      <w:bookmarkEnd w:id="128"/>
      <w:bookmarkEnd w:id="129"/>
      <w:bookmarkEnd w:id="130"/>
      <w:bookmarkEnd w:id="131"/>
    </w:p>
    <w:p w:rsidRPr="00761A52" w:rsidR="00761A52" w:rsidP="00865935" w:rsidRDefault="00D65277" w14:paraId="070B4951" w14:textId="46A0DC3D">
      <w:pPr>
        <w:pStyle w:val="Heading4"/>
      </w:pPr>
      <w:bookmarkStart w:name="_Toc173958636" w:id="132"/>
      <w:bookmarkStart w:name="_Toc175742055" w:id="133"/>
      <w:bookmarkStart w:name="_Toc175749273" w:id="134"/>
      <w:bookmarkStart w:name="_Toc219371932" w:id="135"/>
      <w:r>
        <w:rPr>
          <w:rFonts w:hint="eastAsia"/>
        </w:rPr>
        <w:t xml:space="preserve"> </w:t>
      </w:r>
      <w:r w:rsidRPr="00761A52" w:rsidR="00761A52">
        <w:t xml:space="preserve">Créer une toile</w:t>
      </w:r>
      <w:bookmarkEnd w:id="132"/>
      <w:bookmarkEnd w:id="133"/>
      <w:bookmarkEnd w:id="134"/>
      <w:bookmarkEnd w:id="135"/>
    </w:p>
    <w:p w:rsidRPr="00761A52" w:rsidR="00761A52" w:rsidP="00761A52" w:rsidRDefault="00761A52" w14:paraId="57084B0B" w14:textId="55B0FA0B">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À l'aide de divers outils de dessin, </w:t>
      </w:r>
      <w:r w:rsidR="0063543A">
        <w:rPr>
          <w:rFonts w:ascii="Times New Roman" w:hAnsi="Times New Roman" w:eastAsia="Malgun Gothic" w:cs="Times New Roman"/>
          <w:kern w:val="0"/>
          <w:szCs w:val="22"/>
          <w:lang w:val="en"/>
          <w14:ligatures w14:val="none"/>
        </w:rPr>
        <w:t xml:space="preserve">les utilisateurs </w:t>
      </w:r>
      <w:r w:rsidRPr="00761A52">
        <w:rPr>
          <w:rFonts w:ascii="Times New Roman" w:hAnsi="Times New Roman" w:eastAsia="Malgun Gothic" w:cs="Times New Roman"/>
          <w:kern w:val="0"/>
          <w:szCs w:val="22"/>
          <w:lang w:val="en"/>
          <w14:ligatures w14:val="none"/>
        </w:rPr>
        <w:t xml:space="preserve">peuvent créer librement des images en dessinant des formes et ajouter des descriptions textuelles à l'image. Les graphiques créés via l'application Dot Canvas s'affichent sur la partie à 300 cellules du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sous forme de graphiques tactiles, et les descriptions textuelles s'affichent en braille sur la partie à 20 cellules du </w:t>
      </w:r>
      <w:r w:rsidR="008E5D62">
        <w:rPr>
          <w:rFonts w:ascii="Times New Roman" w:hAnsi="Times New Roman" w:eastAsia="Malgun Gothic" w:cs="Times New Roman"/>
          <w:kern w:val="0"/>
          <w:szCs w:val="22"/>
          <w:lang w:val="en"/>
          <w14:ligatures w14:val="none"/>
        </w:rPr>
        <w:t xml:space="preserve">Dot Pad</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761A52" w14:paraId="7433BBA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7FB42ED8" w14:textId="4834CD55">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 disposition de l'écran Créer une toile </w:t>
      </w:r>
      <w:r w:rsidRPr="00761A52" w:rsidR="001610D9">
        <w:rPr>
          <w:rFonts w:ascii="Times New Roman" w:hAnsi="Times New Roman" w:eastAsia="Malgun Gothic" w:cs="Times New Roman"/>
          <w:kern w:val="0"/>
          <w:szCs w:val="22"/>
          <w:lang w:val="en"/>
          <w14:ligatures w14:val="none"/>
        </w:rPr>
        <w:t xml:space="preserve">est </w:t>
      </w:r>
      <w:r w:rsidRPr="00761A52">
        <w:rPr>
          <w:rFonts w:ascii="Times New Roman" w:hAnsi="Times New Roman" w:eastAsia="Malgun Gothic" w:cs="Times New Roman"/>
          <w:kern w:val="0"/>
          <w:szCs w:val="22"/>
          <w:lang w:val="en"/>
          <w14:ligatures w14:val="none"/>
        </w:rPr>
        <w:t xml:space="preserve">la suivante :</w:t>
      </w:r>
    </w:p>
    <w:p w:rsidRPr="00761A52" w:rsidR="00761A52" w:rsidP="00761A52" w:rsidRDefault="00412FB5" w14:paraId="3E76017D" w14:textId="4B701BC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26E751BA" wp14:editId="0DE4545F">
            <wp:extent cx="5731510" cy="3926205"/>
            <wp:effectExtent l="0" t="0" r="2540" b="0"/>
            <wp:docPr id="871824916" name="그림 1" descr="The layout of the Create Canv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그림 1" descr="The layout of the Create Canvas screen."/>
                    <pic:cNvPicPr/>
                  </pic:nvPicPr>
                  <pic:blipFill>
                    <a:blip r:embed="rId25"/>
                    <a:stretch>
                      <a:fillRect/>
                    </a:stretch>
                  </pic:blipFill>
                  <pic:spPr>
                    <a:xfrm>
                      <a:off x="0" y="0"/>
                      <a:ext cx="5731510" cy="3926205"/>
                    </a:xfrm>
                    <a:prstGeom prst="rect">
                      <a:avLst/>
                    </a:prstGeom>
                  </pic:spPr>
                </pic:pic>
              </a:graphicData>
            </a:graphic>
          </wp:inline>
        </w:drawing>
      </w:r>
    </w:p>
    <w:p w:rsidRPr="00761A52" w:rsidR="00761A52" w:rsidP="00761A52" w:rsidRDefault="00761A52" w14:paraId="5023FD57" w14:textId="79CE0F03">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0FBABFC9" w14:textId="47010659">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Canvas : occupant la plus grande partie de l'écran, le </w:t>
      </w:r>
      <w:r w:rsidRPr="00761A52">
        <w:rPr>
          <w:rFonts w:ascii="Times New Roman" w:hAnsi="Times New Roman" w:eastAsia="Malgun Gothic" w:cs="Times New Roman"/>
          <w:kern w:val="0"/>
          <w:szCs w:val="22"/>
          <w:lang w:val="en"/>
          <w14:ligatures w14:val="none"/>
        </w:rPr>
        <w:t xml:space="preserve">canvas est l'endroit où les utilisateurs peuvent dessiner du contenu tactile </w:t>
      </w:r>
      <w:r w:rsidR="0063543A">
        <w:rPr>
          <w:rFonts w:ascii="Times New Roman" w:hAnsi="Times New Roman" w:eastAsia="Malgun Gothic" w:cs="Times New Roman"/>
          <w:kern w:val="0"/>
          <w:szCs w:val="22"/>
          <w:lang w:val="en"/>
          <w14:ligatures w14:val="none"/>
        </w:rPr>
        <w:t xml:space="preserve">au toucher</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0A5C38F2" w14:textId="1CB7C300">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Barre</w:t>
      </w:r>
      <w:r w:rsidRPr="00761A52">
        <w:rPr>
          <w:rFonts w:ascii="Times New Roman" w:hAnsi="Times New Roman" w:eastAsia="Malgun Gothic" w:cs="Times New Roman"/>
          <w:kern w:val="0"/>
          <w:szCs w:val="22"/>
          <w:lang w:val="en"/>
          <w14:ligatures w14:val="none"/>
        </w:rPr>
        <w:t xml:space="preserve"> de menu de dessin </w:t>
      </w:r>
      <w:r w:rsidRPr="00761A52">
        <w:rPr>
          <w:rFonts w:ascii="Times New Roman" w:hAnsi="Times New Roman" w:eastAsia="Malgun Gothic" w:cs="Times New Roman"/>
          <w:kern w:val="0"/>
          <w:szCs w:val="22"/>
          <w:lang w:val="en"/>
          <w14:ligatures w14:val="none"/>
        </w:rPr>
        <w:t xml:space="preserve">: située en haut de l'écran, elle regroupe divers outils de dessin qui peuvent être utilisés pour créer et modifier </w:t>
      </w:r>
      <w:r w:rsidR="0063543A">
        <w:rPr>
          <w:rFonts w:ascii="Times New Roman" w:hAnsi="Times New Roman" w:eastAsia="Malgun Gothic" w:cs="Times New Roman"/>
          <w:kern w:val="0"/>
          <w:szCs w:val="22"/>
          <w:lang w:val="en"/>
          <w14:ligatures w14:val="none"/>
        </w:rPr>
        <w:t xml:space="preserve">du contenu</w:t>
      </w:r>
      <w:r w:rsidRPr="00761A52">
        <w:rPr>
          <w:rFonts w:ascii="Times New Roman" w:hAnsi="Times New Roman" w:eastAsia="Malgun Gothic" w:cs="Times New Roman"/>
          <w:kern w:val="0"/>
          <w:szCs w:val="22"/>
          <w:lang w:val="en"/>
          <w14:ligatures w14:val="none"/>
        </w:rPr>
        <w:t xml:space="preserve"> tactile</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0F0154DD"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E12277" w:rsidR="00761A52" w:rsidP="00E12277" w:rsidRDefault="00761A52" w14:paraId="4121578F" w14:textId="058C4ED8">
      <w:pPr>
        <w:pStyle w:val="Caption"/>
      </w:pPr>
      <w:r w:rsidRPr="00E12277">
        <w:t xml:space="preserve">Tableau</w:t>
      </w:r>
      <w:r w:rsidRPr="00E12277" w:rsidR="00F235DC">
        <w:t xml:space="preserve"> 1 </w:t>
      </w:r>
      <w:r w:rsidRPr="00E12277">
        <w:t xml:space="preserve">Outils de dessin de l'application Dot Canvas</w:t>
      </w:r>
    </w:p>
    <w:tbl>
      <w:tblPr>
        <w:tblW w:w="95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945"/>
        <w:gridCol w:w="3798"/>
        <w:gridCol w:w="1020"/>
        <w:gridCol w:w="3798"/>
      </w:tblGrid>
      <w:tr w:rsidRPr="00761A52" w:rsidR="00761A52" w:rsidTr="00526E8D" w14:paraId="3ADEC736" w14:textId="77777777">
        <w:trPr>
          <w:trHeight w:val="3756"/>
        </w:trPr>
        <w:tc>
          <w:tcPr>
            <w:tcW w:w="945" w:type="dxa"/>
            <w:tcMar>
              <w:top w:w="43" w:type="dxa"/>
              <w:left w:w="43" w:type="dxa"/>
              <w:bottom w:w="43" w:type="dxa"/>
              <w:right w:w="43" w:type="dxa"/>
            </w:tcMar>
            <w:vAlign w:val="center"/>
          </w:tcPr>
          <w:p w:rsidRPr="00761A52" w:rsidR="00761A52" w:rsidP="00761A52" w:rsidRDefault="00761A52" w14:paraId="3728E869" w14:textId="77777777">
            <w:pPr>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6"/>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768C75B"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Retour</w:t>
            </w:r>
          </w:p>
          <w:p w:rsidRPr="00761A52" w:rsidR="00761A52" w:rsidP="00B24F9A" w:rsidRDefault="00761A52" w14:paraId="49B4C54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Quittez l'écran Créer une toile et revenez à l'écran principal.</w:t>
            </w:r>
          </w:p>
          <w:p w:rsidRPr="00761A52" w:rsidR="00761A52" w:rsidP="00B24F9A" w:rsidRDefault="00761A52" w14:paraId="3700F8C1"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vous appuyez sur le bouton Retour pendant la création de graphiques tactiles, une fenêtre d'avertissement vous invite à enregistrer votre progression. Si vous sélectionnez [Non], la fenêtre se ferme, tandis que si vous sélectionnez [Enregistrer], vous pouvez nommer le fichier et choisir un emplacement d'enregistrement. Le fichier sera enregistré dans Mes dessins ou Dot Drive, selon votre sélection.</w:t>
            </w:r>
          </w:p>
        </w:tc>
        <w:tc>
          <w:tcPr>
            <w:tcW w:w="1020" w:type="dxa"/>
            <w:tcMar>
              <w:top w:w="43" w:type="dxa"/>
              <w:left w:w="43" w:type="dxa"/>
              <w:bottom w:w="43" w:type="dxa"/>
              <w:right w:w="43" w:type="dxa"/>
            </w:tcMar>
            <w:vAlign w:val="center"/>
          </w:tcPr>
          <w:p w:rsidRPr="00761A52" w:rsidR="00761A52" w:rsidP="00761A52" w:rsidRDefault="00412FB5" w14:paraId="3B53D44A" w14:textId="7507527A">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34F41718" wp14:editId="62797CE3">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7"/>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1A03DC0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Nom du fichier</w:t>
            </w:r>
          </w:p>
          <w:p w:rsidRPr="00761A52" w:rsidR="00761A52" w:rsidP="00B24F9A" w:rsidRDefault="00ED4B54" w14:paraId="211B998F" w14:textId="474A4B1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Nom du fichier sur lequel vous travaillez</w:t>
            </w:r>
            <w:r w:rsidRPr="00761A52" w:rsidR="00761A52">
              <w:rPr>
                <w:rFonts w:ascii="Times New Roman" w:hAnsi="Times New Roman" w:eastAsia="Malgun Gothic" w:cs="Times New Roman"/>
                <w:kern w:val="0"/>
                <w:szCs w:val="22"/>
                <w:lang w:val="en"/>
                <w14:ligatures w14:val="none"/>
              </w:rPr>
              <w:t xml:space="preserve">.</w:t>
            </w:r>
          </w:p>
        </w:tc>
      </w:tr>
      <w:tr w:rsidRPr="00761A52" w:rsidR="00761A52" w:rsidTr="00526E8D" w14:paraId="41B81633" w14:textId="77777777">
        <w:trPr>
          <w:trHeight w:val="1024"/>
        </w:trPr>
        <w:tc>
          <w:tcPr>
            <w:tcW w:w="945" w:type="dxa"/>
            <w:tcMar>
              <w:top w:w="43" w:type="dxa"/>
              <w:left w:w="43" w:type="dxa"/>
              <w:bottom w:w="43" w:type="dxa"/>
              <w:right w:w="43" w:type="dxa"/>
            </w:tcMar>
            <w:vAlign w:val="center"/>
          </w:tcPr>
          <w:p w:rsidRPr="00761A52" w:rsidR="00761A52" w:rsidP="00761A52" w:rsidRDefault="00761A52" w14:paraId="0F8D284E"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8"/>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54FE8F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Annuler/Rétablir</w:t>
            </w:r>
          </w:p>
          <w:p w:rsidRPr="00761A52" w:rsidR="00761A52" w:rsidP="00B24F9A" w:rsidRDefault="00761A52" w14:paraId="55A9212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Annulez ou rétablissez la dernière action effectuée.</w:t>
            </w:r>
          </w:p>
        </w:tc>
        <w:tc>
          <w:tcPr>
            <w:tcW w:w="1020" w:type="dxa"/>
            <w:tcMar>
              <w:top w:w="43" w:type="dxa"/>
              <w:left w:w="43" w:type="dxa"/>
              <w:bottom w:w="43" w:type="dxa"/>
              <w:right w:w="43" w:type="dxa"/>
            </w:tcMar>
            <w:vAlign w:val="center"/>
          </w:tcPr>
          <w:p w:rsidRPr="00761A52" w:rsidR="00761A52" w:rsidP="00761A52" w:rsidRDefault="00412FB5" w14:paraId="54698B57" w14:textId="1A2321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50BBB1C7" wp14:editId="7F893BB0">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9"/>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70136EF4"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Stylo</w:t>
            </w:r>
          </w:p>
          <w:p w:rsidRPr="00761A52" w:rsidR="00761A52" w:rsidP="00B24F9A" w:rsidRDefault="00761A52" w14:paraId="34948B7D"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Dessinez librement, comme vous le feriez avec un stylo.</w:t>
            </w:r>
          </w:p>
        </w:tc>
      </w:tr>
      <w:tr w:rsidRPr="00761A52" w:rsidR="00412FB5" w:rsidTr="00526E8D" w14:paraId="7C80A820" w14:textId="77777777">
        <w:tc>
          <w:tcPr>
            <w:tcW w:w="945" w:type="dxa"/>
            <w:tcMar>
              <w:top w:w="43" w:type="dxa"/>
              <w:left w:w="43" w:type="dxa"/>
              <w:bottom w:w="43" w:type="dxa"/>
              <w:right w:w="43" w:type="dxa"/>
            </w:tcMar>
            <w:vAlign w:val="center"/>
          </w:tcPr>
          <w:p w:rsidRPr="00761A52" w:rsidR="00412FB5" w:rsidP="00761A52" w:rsidRDefault="00F275B0" w14:paraId="7003BA4B" w14:textId="13B7D8CD">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0F04E3F4" wp14:editId="18B8D60C">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30"/>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rsidR="00412FB5" w:rsidP="00412FB5" w:rsidRDefault="00412FB5" w14:paraId="499F3D1C" w14:textId="10311E43">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Pr>
                <w:rFonts w:hint="eastAsia" w:ascii="Times New Roman" w:hAnsi="Times New Roman" w:eastAsia="Malgun Gothic" w:cs="Times New Roman"/>
                <w:b/>
                <w:kern w:val="0"/>
                <w:szCs w:val="22"/>
                <w:lang w:val="en"/>
                <w14:ligatures w14:val="none"/>
              </w:rPr>
              <w:t xml:space="preserve">Mode stylo pour basse vision</w:t>
            </w:r>
          </w:p>
          <w:p w:rsidRPr="00F275B0" w:rsidR="00412FB5" w:rsidP="00F275B0" w:rsidRDefault="00F275B0" w14:paraId="5A0ECC3A" w14:textId="794154A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Cs/>
                <w:kern w:val="0"/>
                <w:szCs w:val="22"/>
                <w:lang w:val="en"/>
                <w14:ligatures w14:val="none"/>
              </w:rPr>
            </w:pPr>
            <w:r w:rsidRPr="00F275B0">
              <w:rPr>
                <w:rFonts w:ascii="Times New Roman" w:hAnsi="Times New Roman" w:eastAsia="Malgun Gothic" w:cs="Times New Roman"/>
                <w:bCs/>
                <w:kern w:val="0"/>
                <w:szCs w:val="22"/>
                <w14:ligatures w14:val="none"/>
              </w:rPr>
              <w:t xml:space="preserve">Sélectionnez la couleur de stylo qui correspond le mieux à vos besoins visuels. </w:t>
            </w:r>
            <w:r w:rsidR="00B971F1">
              <w:rPr>
                <w:rFonts w:hint="eastAsia" w:ascii="Times New Roman" w:hAnsi="Times New Roman" w:eastAsia="Malgun Gothic" w:cs="Times New Roman"/>
                <w:bCs/>
                <w:kern w:val="0"/>
                <w:szCs w:val="22"/>
                <w14:ligatures w14:val="none"/>
              </w:rPr>
              <w:t xml:space="preserve">Quatre couleurs sont disponibles : noir, bleu, jaune et rouge.</w:t>
            </w:r>
          </w:p>
        </w:tc>
        <w:tc>
          <w:tcPr>
            <w:tcW w:w="1020" w:type="dxa"/>
            <w:tcMar>
              <w:top w:w="43" w:type="dxa"/>
              <w:left w:w="43" w:type="dxa"/>
              <w:bottom w:w="43" w:type="dxa"/>
              <w:right w:w="43" w:type="dxa"/>
            </w:tcMar>
            <w:vAlign w:val="center"/>
          </w:tcPr>
          <w:p w:rsidRPr="00761A52" w:rsidR="00412FB5" w:rsidP="00761A52" w:rsidRDefault="00F275B0" w14:paraId="04BDA604" w14:textId="2D18DC2E">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2DC3A887" wp14:editId="46251863">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31"/>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EF53645"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Ligne</w:t>
            </w:r>
          </w:p>
          <w:p w:rsidRPr="00761A52" w:rsidR="00412FB5" w:rsidP="00412FB5" w:rsidRDefault="00412FB5" w14:paraId="7A968BDD" w14:textId="402FBEC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Sélectionnez et ajustez </w:t>
            </w:r>
            <w:r w:rsidRPr="00761A52">
              <w:rPr>
                <w:rFonts w:ascii="Times New Roman" w:hAnsi="Times New Roman" w:eastAsia="Malgun Gothic" w:cs="Times New Roman"/>
                <w:kern w:val="0"/>
                <w:szCs w:val="22"/>
                <w:lang w:val="en"/>
                <w14:ligatures w14:val="none"/>
              </w:rPr>
              <w:t xml:space="preserve">la longueur souhaitée avec un doigt sur l'écran pour tracer une ligne.</w:t>
            </w:r>
          </w:p>
        </w:tc>
      </w:tr>
      <w:tr w:rsidRPr="00761A52" w:rsidR="00761A52" w:rsidTr="00526E8D" w14:paraId="7A27908B" w14:textId="77777777">
        <w:tc>
          <w:tcPr>
            <w:tcW w:w="945" w:type="dxa"/>
            <w:tcMar>
              <w:top w:w="43" w:type="dxa"/>
              <w:left w:w="43" w:type="dxa"/>
              <w:bottom w:w="43" w:type="dxa"/>
              <w:right w:w="43" w:type="dxa"/>
            </w:tcMar>
            <w:vAlign w:val="center"/>
          </w:tcPr>
          <w:p w:rsidRPr="00761A52" w:rsidR="00761A52" w:rsidP="00761A52" w:rsidRDefault="00F275B0" w14:paraId="4E38698F" w14:textId="0C70BBF1">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5BE6D647" wp14:editId="080ABE6C">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32"/>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4D1293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Carré/Rectangle</w:t>
            </w:r>
          </w:p>
          <w:p w:rsidRPr="00761A52" w:rsidR="00761A52" w:rsidP="00412FB5" w:rsidRDefault="00412FB5" w14:paraId="7517C61F" w14:textId="07265822">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Sélectionnez et ajustez la taille souhaitée avec un doigt sur l'écran pour dessiner un carré ou un rectangle.</w:t>
            </w:r>
          </w:p>
        </w:tc>
        <w:tc>
          <w:tcPr>
            <w:tcW w:w="1020" w:type="dxa"/>
            <w:tcMar>
              <w:top w:w="43" w:type="dxa"/>
              <w:left w:w="43" w:type="dxa"/>
              <w:bottom w:w="43" w:type="dxa"/>
              <w:right w:w="43" w:type="dxa"/>
            </w:tcMar>
            <w:vAlign w:val="center"/>
          </w:tcPr>
          <w:p w:rsidRPr="00761A52" w:rsidR="00761A52" w:rsidP="00761A52" w:rsidRDefault="00F275B0" w14:paraId="2C18768B" w14:textId="11FF3B10">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07898ED0" wp14:editId="2FEC396A">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33"/>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1280F1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Cercle</w:t>
            </w:r>
          </w:p>
          <w:p w:rsidRPr="00761A52" w:rsidR="00761A52" w:rsidP="00412FB5" w:rsidRDefault="00412FB5" w14:paraId="2C9F6662" w14:textId="28D7C710">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Sélectionnez et ajustez la taille souhaitée avec un doigt sur l'écran pour dessiner un cercle.</w:t>
            </w:r>
          </w:p>
        </w:tc>
      </w:tr>
      <w:tr w:rsidRPr="00761A52" w:rsidR="00761A52" w:rsidTr="00526E8D" w14:paraId="7F95F090" w14:textId="77777777">
        <w:tc>
          <w:tcPr>
            <w:tcW w:w="945" w:type="dxa"/>
            <w:tcMar>
              <w:top w:w="43" w:type="dxa"/>
              <w:left w:w="43" w:type="dxa"/>
              <w:bottom w:w="43" w:type="dxa"/>
              <w:right w:w="43" w:type="dxa"/>
            </w:tcMar>
            <w:vAlign w:val="center"/>
          </w:tcPr>
          <w:p w:rsidRPr="00761A52" w:rsidR="00761A52" w:rsidP="00761A52" w:rsidRDefault="00F275B0" w14:paraId="5AE1279F" w14:textId="0F5CCC7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761C623E" wp14:editId="502E67C0">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34"/>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58847F"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Triangle</w:t>
            </w:r>
          </w:p>
          <w:p w:rsidRPr="00761A52" w:rsidR="00761A52" w:rsidP="00412FB5" w:rsidRDefault="00412FB5" w14:paraId="15FF65E6" w14:textId="15DFB9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Sélectionnez et ajustez la taille souhaitée avec un doigt sur l'écran pour dessiner un triangle rectangle.</w:t>
            </w:r>
          </w:p>
        </w:tc>
        <w:tc>
          <w:tcPr>
            <w:tcW w:w="1020" w:type="dxa"/>
            <w:tcMar>
              <w:top w:w="43" w:type="dxa"/>
              <w:left w:w="43" w:type="dxa"/>
              <w:bottom w:w="43" w:type="dxa"/>
              <w:right w:w="43" w:type="dxa"/>
            </w:tcMar>
            <w:vAlign w:val="center"/>
          </w:tcPr>
          <w:p w:rsidRPr="00761A52" w:rsidR="00761A52" w:rsidP="00761A52" w:rsidRDefault="00F275B0" w14:paraId="01F4D6CA" w14:textId="268EFE0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56B42C75" wp14:editId="3331572B">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5"/>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3EE671" w14:textId="379785F2">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Remplir</w:t>
            </w:r>
          </w:p>
          <w:p w:rsidRPr="00761A52" w:rsidR="00761A52" w:rsidP="00412FB5" w:rsidRDefault="00412FB5" w14:paraId="503E42CF" w14:textId="3F1B53E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Remplissez une zone composée de lignes à noircir avec des points.</w:t>
            </w:r>
          </w:p>
        </w:tc>
      </w:tr>
      <w:tr w:rsidRPr="00761A52" w:rsidR="00761A52" w:rsidTr="00526E8D" w14:paraId="3F6F2B15" w14:textId="77777777">
        <w:tc>
          <w:tcPr>
            <w:tcW w:w="945" w:type="dxa"/>
            <w:tcMar>
              <w:top w:w="43" w:type="dxa"/>
              <w:left w:w="43" w:type="dxa"/>
              <w:bottom w:w="43" w:type="dxa"/>
              <w:right w:w="43" w:type="dxa"/>
            </w:tcMar>
            <w:vAlign w:val="center"/>
          </w:tcPr>
          <w:p w:rsidRPr="00761A52" w:rsidR="00761A52" w:rsidP="00761A52" w:rsidRDefault="00F275B0" w14:paraId="363ABDB2" w14:textId="11F13A63">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6E599BF6" wp14:editId="54F47ECD">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6"/>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324CED6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Effacer</w:t>
            </w:r>
          </w:p>
          <w:p w:rsidRPr="00761A52" w:rsidR="00761A52" w:rsidP="00412FB5" w:rsidRDefault="00412FB5" w14:paraId="4C82A877" w14:textId="4C3C6B2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Effacez la zone que vous souhaitez effacer.</w:t>
            </w:r>
          </w:p>
        </w:tc>
        <w:tc>
          <w:tcPr>
            <w:tcW w:w="1020" w:type="dxa"/>
            <w:tcMar>
              <w:top w:w="43" w:type="dxa"/>
              <w:left w:w="43" w:type="dxa"/>
              <w:bottom w:w="43" w:type="dxa"/>
              <w:right w:w="43" w:type="dxa"/>
            </w:tcMar>
            <w:vAlign w:val="center"/>
          </w:tcPr>
          <w:p w:rsidRPr="00761A52" w:rsidR="00761A52" w:rsidP="00761A52" w:rsidRDefault="00F275B0" w14:paraId="4B85AFBA" w14:textId="6CED2F6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62409D25" wp14:editId="070460D4">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7"/>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94384A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Tout effacer</w:t>
            </w:r>
          </w:p>
          <w:p w:rsidRPr="00761A52" w:rsidR="00761A52" w:rsidP="00412FB5" w:rsidRDefault="00412FB5" w14:paraId="13730ABA" w14:textId="4E439EA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Effacez toutes les peintures sur la toile en une seule fois.</w:t>
            </w:r>
          </w:p>
        </w:tc>
      </w:tr>
      <w:tr w:rsidRPr="00761A52" w:rsidR="00761A52" w:rsidTr="00526E8D" w14:paraId="524C447D" w14:textId="77777777">
        <w:tc>
          <w:tcPr>
            <w:tcW w:w="945" w:type="dxa"/>
            <w:tcMar>
              <w:top w:w="43" w:type="dxa"/>
              <w:left w:w="43" w:type="dxa"/>
              <w:bottom w:w="43" w:type="dxa"/>
              <w:right w:w="43" w:type="dxa"/>
            </w:tcMar>
            <w:vAlign w:val="center"/>
          </w:tcPr>
          <w:p w:rsidRPr="00761A52" w:rsidR="00761A52" w:rsidP="00761A52" w:rsidRDefault="00B971F1" w14:paraId="26D4903C" w14:textId="364FC28F">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CE7A8FD" wp14:editId="1B185787">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8"/>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65C0571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Enregistrer</w:t>
            </w:r>
          </w:p>
          <w:p w:rsidRPr="00761A52" w:rsidR="00761A52" w:rsidP="00412FB5" w:rsidRDefault="00412FB5" w14:paraId="0708F9DF" w14:textId="1EDA142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Enregistrez votre travail en appuyant sur le bouton Enregistrer, qui ouvre une fenêtre contextuelle vous permettant de choisir un emplacement de stockage. Le fichier sera enregistré dans Mes dessins ou Dot Drive après avoir sélectionné l'emplacement et saisi un nom de fichier.</w:t>
            </w:r>
          </w:p>
        </w:tc>
        <w:tc>
          <w:tcPr>
            <w:tcW w:w="1020" w:type="dxa"/>
            <w:tcMar>
              <w:top w:w="43" w:type="dxa"/>
              <w:left w:w="43" w:type="dxa"/>
              <w:bottom w:w="43" w:type="dxa"/>
              <w:right w:w="43" w:type="dxa"/>
            </w:tcMar>
            <w:vAlign w:val="center"/>
          </w:tcPr>
          <w:p w:rsidRPr="00761A52" w:rsidR="00761A52" w:rsidP="00761A52" w:rsidRDefault="00B971F1" w14:paraId="7E668D6A" w14:textId="7584A9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7D5A4CE1" wp14:editId="72771D6E">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9"/>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888862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Mode de navigation sur la toile</w:t>
            </w:r>
          </w:p>
          <w:p w:rsidRPr="00761A52" w:rsidR="00761A52" w:rsidP="00412FB5" w:rsidRDefault="00412FB5" w14:paraId="663D21F3" w14:textId="288F98C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Ce mode permet aux utilisateurs d'explorer la position de leurs doigts sur l'écran avant de commencer à dessiner.</w:t>
            </w:r>
          </w:p>
        </w:tc>
      </w:tr>
      <w:tr w:rsidRPr="00761A52" w:rsidR="00761A52" w:rsidTr="00526E8D" w14:paraId="310B2C68" w14:textId="77777777">
        <w:tc>
          <w:tcPr>
            <w:tcW w:w="945" w:type="dxa"/>
            <w:tcMar>
              <w:top w:w="43" w:type="dxa"/>
              <w:left w:w="43" w:type="dxa"/>
              <w:bottom w:w="43" w:type="dxa"/>
              <w:right w:w="43" w:type="dxa"/>
            </w:tcMar>
            <w:vAlign w:val="center"/>
          </w:tcPr>
          <w:p w:rsidRPr="00761A52" w:rsidR="00761A52" w:rsidP="00761A52" w:rsidRDefault="00B971F1" w14:paraId="52EC47C0" w14:textId="2149C50F">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6198BA5" wp14:editId="3032F711">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40"/>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5D60414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Mode dessin</w:t>
            </w:r>
          </w:p>
          <w:p w:rsidRPr="00761A52" w:rsidR="00761A52" w:rsidP="00412FB5" w:rsidRDefault="00412FB5" w14:paraId="2CAE0A50" w14:textId="50B6406D">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Ce mode permet aux utilisateurs de dessiner sur la toile.</w:t>
            </w:r>
          </w:p>
        </w:tc>
        <w:tc>
          <w:tcPr>
            <w:tcW w:w="1020" w:type="dxa"/>
            <w:tcMar>
              <w:top w:w="43" w:type="dxa"/>
              <w:left w:w="43" w:type="dxa"/>
              <w:bottom w:w="43" w:type="dxa"/>
              <w:right w:w="43" w:type="dxa"/>
            </w:tcMar>
            <w:vAlign w:val="center"/>
          </w:tcPr>
          <w:p w:rsidRPr="00761A52" w:rsidR="00761A52" w:rsidP="00761A52" w:rsidRDefault="00B971F1" w14:paraId="2BCE65CC" w14:textId="319B419B">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C3092F4" wp14:editId="018F9DE9">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41"/>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3870CD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Mode de navigation dans les menus</w:t>
            </w:r>
          </w:p>
          <w:p w:rsidRPr="00761A52" w:rsidR="00761A52" w:rsidP="00412FB5" w:rsidRDefault="00412FB5" w14:paraId="09698B21" w14:textId="1CA99CF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Ce mode permet de naviguer et de sélectionner les outils de dessin dans l'application Dot Canvas. </w:t>
            </w:r>
            <w:r w:rsidR="00B971F1">
              <w:rPr>
                <w:rFonts w:hint="eastAsia" w:ascii="Times New Roman" w:hAnsi="Times New Roman" w:eastAsia="Malgun Gothic" w:cs="Times New Roman"/>
                <w:kern w:val="0"/>
                <w:szCs w:val="22"/>
                <w:lang w:val="en"/>
                <w14:ligatures w14:val="none"/>
              </w:rPr>
              <w:t xml:space="preserve">(</w:t>
            </w:r>
            <w:r w:rsidRPr="00B971F1" w:rsidR="00B971F1">
              <w:rPr>
                <w:rFonts w:ascii="Times New Roman" w:hAnsi="Times New Roman" w:eastAsia="Malgun Gothic" w:cs="Times New Roman"/>
                <w:kern w:val="0"/>
                <w:szCs w:val="22"/>
                <w14:ligatures w14:val="none"/>
              </w:rPr>
              <w:t xml:space="preserve">Lorsque VoiceOver est activé</w:t>
            </w:r>
            <w:r w:rsidR="00B971F1">
              <w:rPr>
                <w:rFonts w:hint="eastAsia" w:ascii="Times New Roman" w:hAnsi="Times New Roman" w:eastAsia="Malgun Gothic" w:cs="Times New Roman"/>
                <w:kern w:val="0"/>
                <w:szCs w:val="22"/>
                <w14:ligatures w14:val="none"/>
              </w:rPr>
              <w:t xml:space="preserve">)</w:t>
            </w:r>
          </w:p>
        </w:tc>
      </w:tr>
      <w:tr w:rsidRPr="00761A52" w:rsidR="00761A52" w:rsidTr="00526E8D" w14:paraId="1D5EE7E9" w14:textId="77777777">
        <w:trPr>
          <w:trHeight w:val="1202"/>
        </w:trPr>
        <w:tc>
          <w:tcPr>
            <w:tcW w:w="945" w:type="dxa"/>
            <w:tcMar>
              <w:top w:w="43" w:type="dxa"/>
              <w:left w:w="43" w:type="dxa"/>
              <w:bottom w:w="43" w:type="dxa"/>
              <w:right w:w="43" w:type="dxa"/>
            </w:tcMar>
            <w:vAlign w:val="center"/>
          </w:tcPr>
          <w:p w:rsidRPr="00761A52" w:rsidR="00761A52" w:rsidP="00761A52" w:rsidRDefault="00B971F1" w14:paraId="14B36D32" w14:textId="713D93A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lastRenderedPageBreak/>
            </w:r>
            <w:r w:rsidRPr="00B971F1">
              <w:rPr>
                <w:rFonts w:ascii="Times New Roman" w:hAnsi="Times New Roman" w:eastAsia="Malgun Gothic" w:cs="Times New Roman"/>
                <w:noProof/>
                <w:kern w:val="0"/>
                <w:szCs w:val="22"/>
                <w:lang w:val="en"/>
                <w14:ligatures w14:val="none"/>
              </w:rPr>
              <w:drawing>
                <wp:inline distT="0" distB="0" distL="0" distR="0" wp14:anchorId="62562FC1" wp14:editId="57F7B295">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42"/>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E18887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Enregistrer sous</w:t>
            </w:r>
          </w:p>
          <w:p w:rsidRPr="00761A52" w:rsidR="00761A52" w:rsidP="00412FB5" w:rsidRDefault="00412FB5" w14:paraId="7F901F6A" w14:textId="7E376A3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vous modifiez un fichier enregistré existant, vous pouvez changer son nom et l'enregistrer.</w:t>
            </w:r>
          </w:p>
        </w:tc>
        <w:tc>
          <w:tcPr>
            <w:tcW w:w="1020" w:type="dxa"/>
            <w:tcMar>
              <w:top w:w="43" w:type="dxa"/>
              <w:left w:w="43" w:type="dxa"/>
              <w:bottom w:w="43" w:type="dxa"/>
              <w:right w:w="43" w:type="dxa"/>
            </w:tcMar>
            <w:vAlign w:val="center"/>
          </w:tcPr>
          <w:p w:rsidRPr="00761A52" w:rsidR="00761A52" w:rsidP="00761A52" w:rsidRDefault="00B971F1" w14:paraId="571221F6" w14:textId="31978D8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1E1CEAD4" wp14:editId="54944D96">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43"/>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8CB8D3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Pages</w:t>
            </w:r>
          </w:p>
          <w:p w:rsidR="00412FB5" w:rsidP="00412FB5" w:rsidRDefault="00412FB5" w14:paraId="43F4574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Affiche une fenêtre contextuelle dans laquelle vous pouvez créer ou supprimer une page et ajouter une description de page. </w:t>
            </w:r>
          </w:p>
          <w:p w:rsidRPr="00761A52" w:rsidR="00412FB5" w:rsidP="00412FB5" w:rsidRDefault="00412FB5" w14:paraId="0FC6489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Le bas de la fenêtre contextuelle affiche des boutons fléchés et les détails de la page actuelle pour la navigation. </w:t>
            </w:r>
          </w:p>
          <w:p w:rsidRPr="00761A52" w:rsidR="00761A52" w:rsidP="00412FB5" w:rsidRDefault="00412FB5" w14:paraId="3FF7B81C" w14:textId="025ACE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Pr>
                <w:rFonts w:hint="eastAsia" w:ascii="Times New Roman" w:hAnsi="Times New Roman" w:eastAsia="Malgun Gothic" w:cs="Times New Roman"/>
                <w:kern w:val="0"/>
                <w:szCs w:val="22"/>
                <w:lang w:val="en"/>
                <w14:ligatures w14:val="none"/>
              </w:rPr>
              <w:t xml:space="preserve">Lorsque vous insérez </w:t>
            </w:r>
            <w:r w:rsidRPr="00761A52">
              <w:rPr>
                <w:rFonts w:ascii="Times New Roman" w:hAnsi="Times New Roman" w:eastAsia="Malgun Gothic" w:cs="Times New Roman"/>
                <w:kern w:val="0"/>
                <w:szCs w:val="22"/>
                <w:lang w:val="en"/>
                <w14:ligatures w14:val="none"/>
              </w:rPr>
              <w:t xml:space="preserve">une description de page</w:t>
            </w:r>
            <w:r>
              <w:rPr>
                <w:rFonts w:hint="eastAsia" w:ascii="Times New Roman" w:hAnsi="Times New Roman" w:eastAsia="Malgun Gothic" w:cs="Times New Roman"/>
                <w:kern w:val="0"/>
                <w:szCs w:val="22"/>
                <w:lang w:val="en"/>
                <w14:ligatures w14:val="none"/>
              </w:rPr>
              <w:t xml:space="preserve">, celle-ci </w:t>
            </w:r>
            <w:r>
              <w:rPr>
                <w:rFonts w:hint="eastAsia" w:ascii="Times New Roman" w:hAnsi="Times New Roman" w:eastAsia="Malgun Gothic" w:cs="Times New Roman"/>
                <w:kern w:val="0"/>
                <w:szCs w:val="22"/>
                <w:lang w:val="en"/>
                <w14:ligatures w14:val="none"/>
              </w:rPr>
              <w:t xml:space="preserve">est </w:t>
            </w:r>
            <w:r w:rsidRPr="00761A52">
              <w:rPr>
                <w:rFonts w:ascii="Times New Roman" w:hAnsi="Times New Roman" w:eastAsia="Malgun Gothic" w:cs="Times New Roman"/>
                <w:kern w:val="0"/>
                <w:szCs w:val="22"/>
                <w:lang w:val="en"/>
                <w14:ligatures w14:val="none"/>
              </w:rPr>
              <w:t xml:space="preserve">automatiquement enregistrée et traduite en </w:t>
            </w:r>
            <w:r>
              <w:rPr>
                <w:rFonts w:hint="eastAsia" w:ascii="Times New Roman" w:hAnsi="Times New Roman" w:eastAsia="Malgun Gothic" w:cs="Times New Roman"/>
                <w:kern w:val="0"/>
                <w:szCs w:val="22"/>
                <w:lang w:val="en"/>
                <w14:ligatures w14:val="none"/>
              </w:rPr>
              <w:t xml:space="preserve">affichage </w:t>
            </w:r>
            <w:r w:rsidRPr="00761A52">
              <w:rPr>
                <w:rFonts w:ascii="Times New Roman" w:hAnsi="Times New Roman" w:eastAsia="Malgun Gothic" w:cs="Times New Roman"/>
                <w:kern w:val="0"/>
                <w:szCs w:val="22"/>
                <w:lang w:val="en"/>
                <w14:ligatures w14:val="none"/>
              </w:rPr>
              <w:t xml:space="preserve">à 20 cellules </w:t>
            </w:r>
            <w:r>
              <w:rPr>
                <w:rFonts w:hint="eastAsia" w:ascii="Times New Roman" w:hAnsi="Times New Roman" w:eastAsia="Malgun Gothic" w:cs="Times New Roman"/>
                <w:kern w:val="0"/>
                <w:szCs w:val="22"/>
                <w:lang w:val="en"/>
                <w14:ligatures w14:val="none"/>
              </w:rPr>
              <w:t xml:space="preserve">du </w:t>
            </w:r>
            <w:r w:rsidR="008E5D62">
              <w:rPr>
                <w:rFonts w:hint="eastAsia" w:ascii="Times New Roman" w:hAnsi="Times New Roman" w:eastAsia="Malgun Gothic" w:cs="Times New Roman"/>
                <w:kern w:val="0"/>
                <w:szCs w:val="22"/>
                <w:lang w:val="en"/>
                <w14:ligatures w14:val="none"/>
              </w:rPr>
              <w:t xml:space="preserve">Dot Pad </w:t>
            </w:r>
            <w:r>
              <w:rPr>
                <w:rFonts w:hint="eastAsia" w:ascii="Times New Roman" w:hAnsi="Times New Roman" w:eastAsia="Malgun Gothic" w:cs="Times New Roman"/>
                <w:kern w:val="0"/>
                <w:szCs w:val="22"/>
                <w:lang w:val="en"/>
                <w14:ligatures w14:val="none"/>
              </w:rPr>
              <w:t xml:space="preserve">après </w:t>
            </w:r>
            <w:r w:rsidRPr="00761A52">
              <w:rPr>
                <w:rFonts w:ascii="Times New Roman" w:hAnsi="Times New Roman" w:eastAsia="Malgun Gothic" w:cs="Times New Roman"/>
                <w:kern w:val="0"/>
                <w:szCs w:val="22"/>
                <w:lang w:val="en"/>
                <w14:ligatures w14:val="none"/>
              </w:rPr>
              <w:t xml:space="preserve">la fermeture de la fenêtre contextuelle.</w:t>
            </w:r>
          </w:p>
        </w:tc>
      </w:tr>
      <w:tr w:rsidRPr="00761A52" w:rsidR="00412FB5" w:rsidTr="00806688" w14:paraId="257A5B03" w14:textId="77777777">
        <w:tc>
          <w:tcPr>
            <w:tcW w:w="945" w:type="dxa"/>
            <w:tcMar>
              <w:top w:w="43" w:type="dxa"/>
              <w:left w:w="43" w:type="dxa"/>
              <w:bottom w:w="43" w:type="dxa"/>
              <w:right w:w="43" w:type="dxa"/>
            </w:tcMar>
            <w:vAlign w:val="center"/>
          </w:tcPr>
          <w:p w:rsidRPr="00761A52" w:rsidR="00412FB5" w:rsidP="00761A52" w:rsidRDefault="00B971F1" w14:paraId="5CF39209" w14:textId="5F92C25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1C363A88" wp14:editId="4A29C57B">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44"/>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A1942C6"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Imprimer</w:t>
            </w:r>
          </w:p>
          <w:p w:rsidRPr="00761A52" w:rsidR="00412FB5" w:rsidP="00412FB5" w:rsidRDefault="00412FB5" w14:paraId="6B156955" w14:textId="6786BC7A">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bCs/>
                <w:kern w:val="0"/>
                <w:szCs w:val="22"/>
                <w:lang w:val="en"/>
                <w14:ligatures w14:val="none"/>
              </w:rPr>
            </w:pPr>
            <w:r w:rsidRPr="00761A52">
              <w:rPr>
                <w:rFonts w:ascii="Times New Roman" w:hAnsi="Times New Roman" w:eastAsia="Malgun Gothic" w:cs="Times New Roman"/>
                <w:kern w:val="0"/>
                <w:szCs w:val="22"/>
                <w:lang w:val="en"/>
                <w14:ligatures w14:val="none"/>
              </w:rPr>
              <w:t xml:space="preserve">Imprimez l'image sur laquelle vous avez travaillé sur </w:t>
            </w:r>
            <w:r w:rsidR="008E5D62">
              <w:rPr>
                <w:rFonts w:ascii="Times New Roman" w:hAnsi="Times New Roman" w:eastAsia="Malgun Gothic" w:cs="Times New Roman"/>
                <w:kern w:val="0"/>
                <w:szCs w:val="22"/>
                <w:lang w:val="en"/>
                <w14:ligatures w14:val="none"/>
              </w:rPr>
              <w:t xml:space="preserve">le Dot Pad</w:t>
            </w:r>
            <w:r w:rsidRPr="00761A52">
              <w:rPr>
                <w:rFonts w:ascii="Times New Roman" w:hAnsi="Times New Roman" w:eastAsia="Malgun Gothic" w:cs="Times New Roman"/>
                <w:kern w:val="0"/>
                <w:szCs w:val="22"/>
                <w:lang w:val="en"/>
                <w14:ligatures w14:val="none"/>
              </w:rPr>
              <w:t xml:space="preserve">.</w:t>
            </w:r>
          </w:p>
        </w:tc>
        <w:tc>
          <w:tcPr>
            <w:tcW w:w="4818" w:type="dxa"/>
            <w:gridSpan w:val="2"/>
            <w:tcMar>
              <w:top w:w="43" w:type="dxa"/>
              <w:left w:w="43" w:type="dxa"/>
              <w:bottom w:w="43" w:type="dxa"/>
              <w:right w:w="43" w:type="dxa"/>
            </w:tcMar>
            <w:vAlign w:val="center"/>
          </w:tcPr>
          <w:p w:rsidRPr="00761A52" w:rsidR="00412FB5" w:rsidP="00B24F9A" w:rsidRDefault="00412FB5" w14:paraId="689133BA" w14:textId="71A10A69">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p>
        </w:tc>
      </w:tr>
    </w:tbl>
    <w:p w:rsidR="004B4483" w:rsidP="004B4483" w:rsidRDefault="004B4483" w14:paraId="3C400F24" w14:textId="77777777">
      <w:pPr>
        <w:rPr>
          <w:rFonts w:ascii="Times New Roman" w:hAnsi="Times New Roman" w:cs="Times New Roman"/>
        </w:rPr>
      </w:pPr>
      <w:bookmarkStart w:name="_Toc173958637" w:id="136"/>
      <w:bookmarkStart w:name="_Toc175742056" w:id="137"/>
      <w:bookmarkStart w:name="_Toc175749274" w:id="138"/>
    </w:p>
    <w:p w:rsidR="004B4483" w:rsidP="004B4483" w:rsidRDefault="004B4483" w14:paraId="0BE84CD1" w14:textId="77777777">
      <w:pPr>
        <w:rPr>
          <w:rFonts w:ascii="Times New Roman" w:hAnsi="Times New Roman" w:cs="Times New Roman"/>
        </w:rPr>
      </w:pPr>
    </w:p>
    <w:p w:rsidRPr="004B4483" w:rsidR="004B4483" w:rsidP="004B4483" w:rsidRDefault="004B4483" w14:paraId="7D37BE9B" w14:textId="77777777">
      <w:pPr>
        <w:rPr>
          <w:rFonts w:ascii="Times New Roman" w:hAnsi="Times New Roman" w:cs="Times New Roman"/>
        </w:rPr>
      </w:pPr>
    </w:p>
    <w:p w:rsidR="004B4483" w:rsidP="004B4483" w:rsidRDefault="004B4483" w14:paraId="7932BB86" w14:textId="4AB27BB1">
      <w:pPr>
        <w:pStyle w:val="ListParagraph"/>
        <w:numPr>
          <w:ilvl w:val="0"/>
          <w:numId w:val="13"/>
        </w:numPr>
        <w:rPr>
          <w:rFonts w:ascii="Times New Roman" w:hAnsi="Times New Roman" w:cs="Times New Roman"/>
        </w:rPr>
      </w:pPr>
      <w:r w:rsidRPr="004B4483">
        <w:rPr>
          <w:rFonts w:ascii="Times New Roman" w:hAnsi="Times New Roman" w:cs="Times New Roman"/>
        </w:rPr>
        <w:t xml:space="preserve">Zoom avant et arrière </w:t>
      </w:r>
    </w:p>
    <w:p w:rsidR="004B4483" w:rsidP="004B4483" w:rsidRDefault="004B4483" w14:paraId="10D32011" w14:textId="77777777">
      <w:pPr>
        <w:pStyle w:val="ListParagraph"/>
        <w:rPr>
          <w:rFonts w:ascii="Times New Roman" w:hAnsi="Times New Roman" w:cs="Times New Roman"/>
        </w:rPr>
      </w:pPr>
    </w:p>
    <w:p w:rsidR="004B4483" w:rsidP="004B4483" w:rsidRDefault="004B4483" w14:paraId="02F5D6A9" w14:textId="26D164B3">
      <w:pPr>
        <w:pStyle w:val="ListParagraph"/>
        <w:rPr>
          <w:rFonts w:ascii="Times New Roman" w:hAnsi="Times New Roman" w:cs="Times New Roman"/>
        </w:rPr>
      </w:pPr>
      <w:r>
        <w:rPr>
          <w:rFonts w:ascii="Times New Roman" w:hAnsi="Times New Roman" w:cs="Times New Roman"/>
          <w:noProof/>
        </w:rPr>
        <w:drawing>
          <wp:inline distT="0" distB="0" distL="0" distR="0" wp14:anchorId="0A1C2FDD" wp14:editId="568D89D5">
            <wp:extent cx="4805916" cy="3609239"/>
            <wp:effectExtent l="0" t="0" r="0" b="0"/>
            <wp:docPr id="1724630319" name="그림 1" descr="The Image of Pop-up when you open Zoom In &amp; 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319" name="그림 1" descr="The Image of Pop-up when you open Zoom In &amp; Out functi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31430" cy="3628400"/>
                    </a:xfrm>
                    <a:prstGeom prst="rect">
                      <a:avLst/>
                    </a:prstGeom>
                    <a:noFill/>
                    <a:ln>
                      <a:noFill/>
                    </a:ln>
                  </pic:spPr>
                </pic:pic>
              </a:graphicData>
            </a:graphic>
          </wp:inline>
        </w:drawing>
      </w:r>
    </w:p>
    <w:p w:rsidR="004B4483" w:rsidP="004B4483" w:rsidRDefault="004B4483" w14:paraId="4CEA0FAF" w14:textId="23A97E11">
      <w:pPr>
        <w:rPr>
          <w:rFonts w:ascii="Times New Roman" w:hAnsi="Times New Roman" w:cs="Times New Roman"/>
        </w:rPr>
      </w:pPr>
    </w:p>
    <w:p w:rsidR="004B4483" w:rsidP="004B4483" w:rsidRDefault="004B4483" w14:paraId="3293CA1F" w14:textId="1706FF29">
      <w:pPr>
        <w:pStyle w:val="ListParagraph"/>
        <w:numPr>
          <w:ilvl w:val="0"/>
          <w:numId w:val="27"/>
        </w:numPr>
        <w:rPr>
          <w:rFonts w:ascii="Times New Roman" w:hAnsi="Times New Roman" w:cs="Times New Roman"/>
        </w:rPr>
      </w:pPr>
      <w:r>
        <w:rPr>
          <w:rFonts w:hint="eastAsia" w:ascii="Times New Roman" w:hAnsi="Times New Roman" w:cs="Times New Roman"/>
        </w:rPr>
        <w:t xml:space="preserve">Les fonctions Zoom avant et Zoom arrière permettent </w:t>
      </w:r>
      <w:r w:rsidRPr="001148FF" w:rsidR="001148FF">
        <w:rPr>
          <w:rFonts w:ascii="Times New Roman" w:hAnsi="Times New Roman" w:cs="Times New Roman"/>
        </w:rPr>
        <w:t xml:space="preserve">d'agrandir une zone spécifique.</w:t>
      </w:r>
    </w:p>
    <w:p w:rsidR="001148FF" w:rsidP="004B4483" w:rsidRDefault="001148FF" w14:paraId="07AE239B" w14:textId="399AC1D8">
      <w:pPr>
        <w:pStyle w:val="ListParagraph"/>
        <w:numPr>
          <w:ilvl w:val="0"/>
          <w:numId w:val="27"/>
        </w:numPr>
        <w:rPr>
          <w:rFonts w:ascii="Times New Roman" w:hAnsi="Times New Roman" w:cs="Times New Roman"/>
        </w:rPr>
      </w:pPr>
      <w:r w:rsidRPr="001148FF">
        <w:rPr>
          <w:rFonts w:ascii="Times New Roman" w:hAnsi="Times New Roman" w:cs="Times New Roman"/>
        </w:rPr>
        <w:t xml:space="preserve">Pour agrandir un fichier, appuyez sur l'icône en forme de loupe en haut de la fenêtre contextuelle. Une boîte rouge apparaîtra sur le contenu</w:t>
      </w:r>
      <w:r>
        <w:rPr>
          <w:rFonts w:hint="eastAsia" w:ascii="Times New Roman" w:hAnsi="Times New Roman" w:cs="Times New Roman"/>
        </w:rPr>
        <w:t xml:space="preserve">.</w:t>
      </w:r>
    </w:p>
    <w:p w:rsidR="001148FF" w:rsidP="004B4483" w:rsidRDefault="001148FF" w14:paraId="7B279C0E" w14:textId="1C205441">
      <w:pPr>
        <w:pStyle w:val="ListParagraph"/>
        <w:numPr>
          <w:ilvl w:val="0"/>
          <w:numId w:val="27"/>
        </w:numPr>
        <w:rPr>
          <w:rFonts w:ascii="Times New Roman" w:hAnsi="Times New Roman" w:cs="Times New Roman"/>
        </w:rPr>
      </w:pPr>
      <w:r w:rsidRPr="001148FF">
        <w:rPr>
          <w:rFonts w:ascii="Times New Roman" w:hAnsi="Times New Roman" w:cs="Times New Roman"/>
        </w:rPr>
        <w:lastRenderedPageBreak/>
      </w:r>
      <w:r w:rsidRPr="001148FF">
        <w:rPr>
          <w:rFonts w:ascii="Times New Roman" w:hAnsi="Times New Roman" w:cs="Times New Roman"/>
        </w:rPr>
        <w:t xml:space="preserve">Utilisez les </w:t>
      </w:r>
      <w:r w:rsidRPr="001148FF">
        <w:rPr>
          <w:rFonts w:ascii="Times New Roman" w:hAnsi="Times New Roman" w:cs="Times New Roman"/>
        </w:rPr>
        <w:t xml:space="preserve">touches </w:t>
      </w:r>
      <w:r w:rsidRPr="001148FF">
        <w:rPr>
          <w:rFonts w:ascii="Times New Roman" w:hAnsi="Times New Roman" w:cs="Times New Roman"/>
          <w:b/>
          <w:bCs/>
        </w:rPr>
        <w:t xml:space="preserve">F1 </w:t>
      </w:r>
      <w:r w:rsidRPr="001148FF">
        <w:rPr>
          <w:rFonts w:ascii="Times New Roman" w:hAnsi="Times New Roman" w:cs="Times New Roman"/>
        </w:rPr>
        <w:t xml:space="preserve">et </w:t>
      </w:r>
      <w:r w:rsidRPr="001148FF">
        <w:rPr>
          <w:rFonts w:ascii="Times New Roman" w:hAnsi="Times New Roman" w:cs="Times New Roman"/>
          <w:b/>
          <w:bCs/>
        </w:rPr>
        <w:t xml:space="preserve">F4 </w:t>
      </w:r>
      <w:r>
        <w:rPr>
          <w:rFonts w:hint="eastAsia" w:ascii="Times New Roman" w:hAnsi="Times New Roman" w:cs="Times New Roman"/>
        </w:rPr>
        <w:t xml:space="preserve">de </w:t>
      </w:r>
      <w:r w:rsidR="008E5D62">
        <w:rPr>
          <w:rFonts w:hint="eastAsia" w:ascii="Times New Roman" w:hAnsi="Times New Roman" w:cs="Times New Roman"/>
        </w:rPr>
        <w:t xml:space="preserve">Dot Pad </w:t>
      </w:r>
      <w:r w:rsidRPr="001148FF">
        <w:rPr>
          <w:rFonts w:ascii="Times New Roman" w:hAnsi="Times New Roman" w:cs="Times New Roman"/>
        </w:rPr>
        <w:t xml:space="preserve">pour déplacer la boîte vers la gauche et la droite, ou vers le haut et le bas.</w:t>
      </w:r>
    </w:p>
    <w:p w:rsidRPr="004B4483" w:rsidR="001148FF" w:rsidP="004B4483" w:rsidRDefault="001148FF" w14:paraId="57411DAB" w14:textId="336A2F6F">
      <w:pPr>
        <w:pStyle w:val="ListParagraph"/>
        <w:numPr>
          <w:ilvl w:val="0"/>
          <w:numId w:val="27"/>
        </w:numPr>
        <w:rPr>
          <w:rFonts w:ascii="Times New Roman" w:hAnsi="Times New Roman" w:cs="Times New Roman"/>
        </w:rPr>
      </w:pPr>
      <w:r w:rsidRPr="001148FF">
        <w:rPr>
          <w:rFonts w:ascii="Times New Roman" w:hAnsi="Times New Roman" w:cs="Times New Roman"/>
        </w:rPr>
        <w:t xml:space="preserve">Appuyez </w:t>
      </w:r>
      <w:r w:rsidRPr="001148FF">
        <w:rPr>
          <w:rFonts w:ascii="Times New Roman" w:hAnsi="Times New Roman" w:cs="Times New Roman"/>
        </w:rPr>
        <w:t xml:space="preserve">simultanément </w:t>
      </w:r>
      <w:r w:rsidRPr="001148FF">
        <w:rPr>
          <w:rFonts w:ascii="Times New Roman" w:hAnsi="Times New Roman" w:cs="Times New Roman"/>
        </w:rPr>
        <w:t xml:space="preserve">sur </w:t>
      </w:r>
      <w:r w:rsidRPr="001148FF">
        <w:rPr>
          <w:rFonts w:ascii="Times New Roman" w:hAnsi="Times New Roman" w:cs="Times New Roman"/>
          <w:b/>
          <w:bCs/>
        </w:rPr>
        <w:t xml:space="preserve">les touches F2 </w:t>
      </w:r>
      <w:r w:rsidRPr="001148FF">
        <w:rPr>
          <w:rFonts w:ascii="Times New Roman" w:hAnsi="Times New Roman" w:cs="Times New Roman"/>
        </w:rPr>
        <w:t xml:space="preserve">et </w:t>
      </w:r>
      <w:r w:rsidRPr="001148FF">
        <w:rPr>
          <w:rFonts w:ascii="Times New Roman" w:hAnsi="Times New Roman" w:cs="Times New Roman"/>
          <w:b/>
          <w:bCs/>
        </w:rPr>
        <w:t xml:space="preserve">F3 </w:t>
      </w:r>
      <w:r w:rsidRPr="001148FF">
        <w:rPr>
          <w:rFonts w:ascii="Times New Roman" w:hAnsi="Times New Roman" w:cs="Times New Roman"/>
        </w:rPr>
        <w:t xml:space="preserve">pour changer le sens du déplacement entre horizontal et vertical.</w:t>
      </w:r>
    </w:p>
    <w:p w:rsidRPr="00761A52" w:rsidR="00761A52" w:rsidP="00865935" w:rsidRDefault="00D65277" w14:paraId="62023FE7" w14:textId="242DE32F">
      <w:pPr>
        <w:pStyle w:val="Heading4"/>
      </w:pPr>
      <w:bookmarkStart w:name="_Toc219371933" w:id="139"/>
      <w:r>
        <w:rPr>
          <w:rFonts w:hint="eastAsia"/>
        </w:rPr>
        <w:t xml:space="preserve"> </w:t>
      </w:r>
      <w:r w:rsidRPr="00761A52" w:rsidR="00761A52">
        <w:t xml:space="preserve">Mes dessins</w:t>
      </w:r>
      <w:bookmarkEnd w:id="136"/>
      <w:bookmarkEnd w:id="137"/>
      <w:bookmarkEnd w:id="138"/>
      <w:bookmarkEnd w:id="139"/>
    </w:p>
    <w:p w:rsidRPr="00761A52" w:rsidR="00761A52" w:rsidP="00761A52" w:rsidRDefault="00761A52" w14:paraId="0B5A7B81" w14:textId="4BC68929">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L'application Dot Canvas permet aux utilisateurs de créer ou de modifier du contenu graphique tactile et de l'enregistrer dans la mémoire interne de leur appareil. Dans la section « Mes dessins », les utilisateurs peuvent consulter la liste des fichiers enregistrés en interne. Si de nombreux fichiers sont enregistrés, la barre de recherche permet aux utilisateurs de </w:t>
      </w:r>
      <w:r w:rsidRPr="00761A52" w:rsidR="00ED4B54">
        <w:rPr>
          <w:rFonts w:ascii="Times New Roman" w:hAnsi="Times New Roman" w:eastAsia="Malgun Gothic" w:cs="Times New Roman"/>
          <w:kern w:val="0"/>
          <w:szCs w:val="22"/>
          <w:lang w:val="en"/>
          <w14:ligatures w14:val="none"/>
        </w:rPr>
        <w:t xml:space="preserve">trouver</w:t>
      </w:r>
      <w:r w:rsidRPr="00761A52">
        <w:rPr>
          <w:rFonts w:ascii="Times New Roman" w:hAnsi="Times New Roman" w:eastAsia="Malgun Gothic" w:cs="Times New Roman"/>
          <w:kern w:val="0"/>
          <w:szCs w:val="22"/>
          <w:lang w:val="en"/>
          <w14:ligatures w14:val="none"/>
        </w:rPr>
        <w:t xml:space="preserve"> rapidement </w:t>
      </w:r>
      <w:r w:rsidRPr="00761A52">
        <w:rPr>
          <w:rFonts w:ascii="Times New Roman" w:hAnsi="Times New Roman" w:eastAsia="Malgun Gothic" w:cs="Times New Roman"/>
          <w:kern w:val="0"/>
          <w:szCs w:val="22"/>
          <w:lang w:val="en"/>
          <w14:ligatures w14:val="none"/>
        </w:rPr>
        <w:t xml:space="preserve">des fichiers spécifiques en saisissant leur nom. Chaque fichier contient son nom et sa date de création.</w:t>
      </w:r>
    </w:p>
    <w:p w:rsidRPr="00761A52" w:rsidR="00761A52" w:rsidP="00761A52" w:rsidRDefault="00761A52" w14:paraId="2940BDA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B54317" w14:paraId="33B7CB6A" w14:textId="6AF25085">
      <w:pPr>
        <w:widowControl/>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Lorsque </w:t>
      </w:r>
      <w:r w:rsidRPr="00761A52" w:rsidR="00761A52">
        <w:rPr>
          <w:rFonts w:ascii="Times New Roman" w:hAnsi="Times New Roman" w:eastAsia="Malgun Gothic" w:cs="Times New Roman"/>
          <w:kern w:val="0"/>
          <w:szCs w:val="22"/>
          <w:lang w:val="en"/>
          <w14:ligatures w14:val="none"/>
        </w:rPr>
        <w:t xml:space="preserve">vous sélectionnez le nom du fichier, </w:t>
      </w:r>
      <w:r w:rsidR="009B05FF">
        <w:rPr>
          <w:rFonts w:hint="eastAsia" w:ascii="Times New Roman" w:hAnsi="Times New Roman" w:eastAsia="Malgun Gothic" w:cs="Times New Roman"/>
          <w:kern w:val="0"/>
          <w:szCs w:val="22"/>
          <w:lang w:val="en"/>
          <w14:ligatures w14:val="none"/>
        </w:rPr>
        <w:t xml:space="preserve">un </w:t>
      </w:r>
      <w:r>
        <w:rPr>
          <w:rFonts w:hint="eastAsia" w:ascii="Times New Roman" w:hAnsi="Times New Roman" w:eastAsia="Malgun Gothic" w:cs="Times New Roman"/>
          <w:kern w:val="0"/>
          <w:szCs w:val="22"/>
          <w:lang w:val="en"/>
          <w14:ligatures w14:val="none"/>
        </w:rPr>
        <w:t xml:space="preserve">menu </w:t>
      </w:r>
      <w:r w:rsidR="009B05FF">
        <w:rPr>
          <w:rFonts w:hint="eastAsia" w:ascii="Times New Roman" w:hAnsi="Times New Roman" w:eastAsia="Malgun Gothic" w:cs="Times New Roman"/>
          <w:kern w:val="0"/>
          <w:szCs w:val="22"/>
          <w:lang w:val="en"/>
          <w14:ligatures w14:val="none"/>
        </w:rPr>
        <w:t xml:space="preserve">contextuel </w:t>
      </w:r>
      <w:r w:rsidRPr="00761A52" w:rsidR="00761A52">
        <w:rPr>
          <w:rFonts w:ascii="Times New Roman" w:hAnsi="Times New Roman" w:eastAsia="Malgun Gothic" w:cs="Times New Roman"/>
          <w:kern w:val="0"/>
          <w:szCs w:val="22"/>
          <w:lang w:val="en"/>
          <w14:ligatures w14:val="none"/>
        </w:rPr>
        <w:t xml:space="preserve">s'affiche et la première image du fichier s'affiche sur le </w:t>
      </w:r>
      <w:r w:rsidR="008E5D62">
        <w:rPr>
          <w:rFonts w:ascii="Times New Roman" w:hAnsi="Times New Roman" w:eastAsia="Malgun Gothic" w:cs="Times New Roman"/>
          <w:kern w:val="0"/>
          <w:szCs w:val="22"/>
          <w:lang w:val="en"/>
          <w14:ligatures w14:val="none"/>
        </w:rPr>
        <w:t xml:space="preserve">Dot Pad</w:t>
      </w:r>
      <w:r w:rsidRPr="00761A52" w:rsidR="00761A52">
        <w:rPr>
          <w:rFonts w:ascii="Times New Roman" w:hAnsi="Times New Roman" w:eastAsia="Malgun Gothic" w:cs="Times New Roman"/>
          <w:kern w:val="0"/>
          <w:szCs w:val="22"/>
          <w:lang w:val="en"/>
          <w14:ligatures w14:val="none"/>
        </w:rPr>
        <w:t xml:space="preserve">. </w:t>
      </w:r>
      <w:r w:rsidR="009B05FF">
        <w:rPr>
          <w:rFonts w:hint="eastAsia" w:ascii="Times New Roman" w:hAnsi="Times New Roman" w:eastAsia="Malgun Gothic" w:cs="Times New Roman"/>
          <w:kern w:val="0"/>
          <w:szCs w:val="22"/>
          <w:lang w:val="en"/>
          <w14:ligatures w14:val="none"/>
        </w:rPr>
        <w:t xml:space="preserve">Les composants </w:t>
      </w:r>
      <w:r w:rsidR="009B05FF">
        <w:rPr>
          <w:rFonts w:ascii="Times New Roman" w:hAnsi="Times New Roman" w:eastAsia="Malgun Gothic" w:cs="Times New Roman"/>
          <w:kern w:val="0"/>
          <w:szCs w:val="22"/>
          <w:lang w:val="en"/>
          <w14:ligatures w14:val="none"/>
        </w:rPr>
        <w:t xml:space="preserve">du </w:t>
      </w:r>
      <w:r w:rsidR="009B05FF">
        <w:rPr>
          <w:rFonts w:hint="eastAsia" w:ascii="Times New Roman" w:hAnsi="Times New Roman" w:eastAsia="Malgun Gothic" w:cs="Times New Roman"/>
          <w:kern w:val="0"/>
          <w:szCs w:val="22"/>
          <w:lang w:val="en"/>
          <w14:ligatures w14:val="none"/>
        </w:rPr>
        <w:t xml:space="preserve">menu contextuel sont les suivants :</w:t>
      </w:r>
    </w:p>
    <w:p w:rsidRPr="00761A52" w:rsidR="00761A52" w:rsidP="00761A52" w:rsidRDefault="00761A52" w14:paraId="2D037A00" w14:textId="35F4245C">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Ouvrir : exécute le fichier sélectionné. Lorsque le fichier s'exécute, l'image de la première page et la description de l'image s'affichent sur le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Les utilisateurs peuvent passer à la page précédente/suivante et modifier l'image et la description en cliquant sur le </w:t>
      </w:r>
      <w:r w:rsidRPr="00761A52">
        <w:rPr>
          <w:rFonts w:ascii="Times New Roman" w:hAnsi="Times New Roman" w:eastAsia="Malgun Gothic" w:cs="Times New Roman"/>
          <w:kern w:val="0"/>
          <w:szCs w:val="22"/>
          <w:lang w:val="en"/>
          <w14:ligatures w14:val="none"/>
        </w:rPr>
        <w:t xml:space="preserve">bouton </w:t>
      </w:r>
      <w:r w:rsidR="009B05FF">
        <w:rPr>
          <w:rFonts w:hint="eastAsia" w:ascii="Times New Roman" w:hAnsi="Times New Roman" w:eastAsia="Malgun Gothic" w:cs="Times New Roman"/>
          <w:kern w:val="0"/>
          <w:szCs w:val="22"/>
          <w:lang w:val="en"/>
          <w14:ligatures w14:val="none"/>
        </w:rPr>
        <w:t xml:space="preserve">[Modifier</w:t>
      </w:r>
      <w:r w:rsidRPr="00761A52">
        <w:rPr>
          <w:rFonts w:ascii="Times New Roman" w:hAnsi="Times New Roman" w:eastAsia="Malgun Gothic" w:cs="Times New Roman"/>
          <w:kern w:val="0"/>
          <w:szCs w:val="22"/>
          <w:lang w:val="en"/>
          <w14:ligatures w14:val="none"/>
        </w:rPr>
        <w:t xml:space="preserve">]</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761A52" w14:paraId="796C1954"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Supprimer : supprime le fichier sélectionné.</w:t>
      </w:r>
    </w:p>
    <w:p w:rsidRPr="00761A52" w:rsidR="00761A52" w:rsidP="00761A52" w:rsidRDefault="00761A52" w14:paraId="4314A8B9"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Renommer : modifie le nom du fichier enregistré.</w:t>
      </w:r>
    </w:p>
    <w:p w:rsidR="00761A52" w:rsidP="00761A52" w:rsidRDefault="00761A52" w14:paraId="0A9988C4" w14:textId="29DD87D3">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Quitter : Quitte </w:t>
      </w:r>
      <w:r w:rsidR="009B05FF">
        <w:rPr>
          <w:rFonts w:hint="eastAsia" w:ascii="Times New Roman" w:hAnsi="Times New Roman" w:eastAsia="Malgun Gothic" w:cs="Times New Roman"/>
          <w:kern w:val="0"/>
          <w:szCs w:val="22"/>
          <w:lang w:val="en"/>
          <w14:ligatures w14:val="none"/>
        </w:rPr>
        <w:t xml:space="preserve">le menu contextuel</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0483032D"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3F208C96" w14:textId="0F713F72">
      <w:pPr>
        <w:pStyle w:val="Heading4"/>
      </w:pPr>
      <w:bookmarkStart w:name="_Toc173958638" w:id="140"/>
      <w:bookmarkStart w:name="_Toc175742057" w:id="141"/>
      <w:bookmarkStart w:name="_Toc175749275" w:id="142"/>
      <w:bookmarkStart w:name="_Toc219371934" w:id="143"/>
      <w:r>
        <w:rPr>
          <w:rFonts w:hint="eastAsia"/>
        </w:rPr>
        <w:t xml:space="preserve"> </w:t>
      </w:r>
      <w:r w:rsidRPr="00761A52" w:rsidR="00761A52">
        <w:t xml:space="preserve">Dot Cloud</w:t>
      </w:r>
      <w:bookmarkEnd w:id="140"/>
      <w:bookmarkEnd w:id="141"/>
      <w:bookmarkEnd w:id="142"/>
      <w:bookmarkEnd w:id="143"/>
    </w:p>
    <w:p w:rsidRPr="00761A52" w:rsidR="00761A52" w:rsidP="00761A52" w:rsidRDefault="00761A52" w14:paraId="5EBE37F9" w14:textId="2F97356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Les utilisateurs peuvent enregistrer </w:t>
      </w:r>
      <w:r w:rsidR="009B05FF">
        <w:rPr>
          <w:rFonts w:hint="eastAsia" w:ascii="Times New Roman" w:hAnsi="Times New Roman" w:eastAsia="Malgun Gothic" w:cs="Times New Roman"/>
          <w:kern w:val="0"/>
          <w:szCs w:val="22"/>
          <w:lang w:val="en"/>
          <w14:ligatures w14:val="none"/>
        </w:rPr>
        <w:t xml:space="preserve">leur </w:t>
      </w:r>
      <w:r w:rsidRPr="00761A52">
        <w:rPr>
          <w:rFonts w:ascii="Times New Roman" w:hAnsi="Times New Roman" w:eastAsia="Malgun Gothic" w:cs="Times New Roman"/>
          <w:kern w:val="0"/>
          <w:szCs w:val="22"/>
          <w:lang w:val="en"/>
          <w14:ligatures w14:val="none"/>
        </w:rPr>
        <w:t xml:space="preserve">contenu personnel et ouvrir divers contenus publics via Dot </w:t>
      </w:r>
      <w:r w:rsidR="009B05FF">
        <w:rPr>
          <w:rFonts w:hint="eastAsia" w:ascii="Times New Roman" w:hAnsi="Times New Roman" w:eastAsia="Malgun Gothic" w:cs="Times New Roman"/>
          <w:kern w:val="0"/>
          <w:szCs w:val="22"/>
          <w:lang w:val="en"/>
          <w14:ligatures w14:val="none"/>
        </w:rPr>
        <w:t xml:space="preserve">Cloud</w:t>
      </w:r>
      <w:r w:rsidRPr="00761A52">
        <w:rPr>
          <w:rFonts w:ascii="Times New Roman" w:hAnsi="Times New Roman" w:eastAsia="Malgun Gothic" w:cs="Times New Roman"/>
          <w:kern w:val="0"/>
          <w:szCs w:val="22"/>
          <w:lang w:val="en"/>
          <w14:ligatures w14:val="none"/>
        </w:rPr>
        <w:t xml:space="preserve">, un </w:t>
      </w:r>
      <w:r w:rsidRPr="00761A52">
        <w:rPr>
          <w:rFonts w:ascii="Times New Roman" w:hAnsi="Times New Roman" w:eastAsia="Malgun Gothic" w:cs="Times New Roman"/>
          <w:kern w:val="0"/>
          <w:szCs w:val="22"/>
          <w:lang w:val="en"/>
          <w14:ligatures w14:val="none"/>
        </w:rPr>
        <w:t xml:space="preserve">service de stockage</w:t>
      </w:r>
      <w:r w:rsidR="009B05FF">
        <w:rPr>
          <w:rFonts w:hint="eastAsia" w:ascii="Times New Roman" w:hAnsi="Times New Roman" w:eastAsia="Malgun Gothic" w:cs="Times New Roman"/>
          <w:kern w:val="0"/>
          <w:szCs w:val="22"/>
          <w:lang w:val="en"/>
          <w14:ligatures w14:val="none"/>
        </w:rPr>
        <w:t xml:space="preserve"> en ligne</w:t>
      </w:r>
      <w:r w:rsidRPr="00761A52">
        <w:rPr>
          <w:rFonts w:ascii="Times New Roman" w:hAnsi="Times New Roman" w:eastAsia="Malgun Gothic" w:cs="Times New Roman"/>
          <w:kern w:val="0"/>
          <w:szCs w:val="22"/>
          <w:lang w:val="en"/>
          <w14:ligatures w14:val="none"/>
        </w:rPr>
        <w:t xml:space="preserve"> de contenu graphique tactile basé sur le cloud </w:t>
      </w:r>
      <w:r w:rsidRPr="00761A52">
        <w:rPr>
          <w:rFonts w:ascii="Times New Roman" w:hAnsi="Times New Roman" w:eastAsia="Malgun Gothic" w:cs="Times New Roman"/>
          <w:kern w:val="0"/>
          <w:szCs w:val="22"/>
          <w:lang w:val="en"/>
          <w14:ligatures w14:val="none"/>
        </w:rPr>
        <w:t xml:space="preserve">fourni par Dot Inc. </w:t>
      </w:r>
    </w:p>
    <w:p w:rsidRPr="00761A52" w:rsidR="00761A52" w:rsidP="00761A52" w:rsidRDefault="00761A52" w14:paraId="4276315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4B507176"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Disque personnel</w:t>
      </w:r>
    </w:p>
    <w:p w:rsidRPr="00761A52" w:rsidR="00761A52" w:rsidP="00761A52" w:rsidRDefault="00761A52" w14:paraId="681D89F1" w14:textId="77777777">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Les utilisateurs peuvent télécharger le contenu graphique tactile créé dans l'application Dot Canvas vers leur disque personnel. Ce stockage personnel basé sur le cloud permet d'accéder au contenu sur plusieurs appareils sans restriction.</w:t>
      </w:r>
    </w:p>
    <w:p w:rsidRPr="00761A52" w:rsidR="00761A52" w:rsidP="00761A52" w:rsidRDefault="00761A52" w14:paraId="5041C6BB"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Disque public</w:t>
      </w:r>
    </w:p>
    <w:p w:rsidR="00761A52" w:rsidP="00761A52" w:rsidRDefault="00761A52" w14:paraId="0671C828" w14:textId="0E0AA252">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Les utilisateurs peuvent explorer divers contenus graphiques tactiles partagés, classés par </w:t>
      </w:r>
      <w:r w:rsidRPr="00761A52" w:rsidR="00ED4B54">
        <w:rPr>
          <w:rFonts w:ascii="Times New Roman" w:hAnsi="Times New Roman" w:eastAsia="Malgun Gothic" w:cs="Times New Roman"/>
          <w:kern w:val="0"/>
          <w:szCs w:val="22"/>
          <w:lang w:val="en"/>
          <w14:ligatures w14:val="none"/>
        </w:rPr>
        <w:t xml:space="preserve">thèmes, </w:t>
      </w:r>
      <w:r w:rsidR="00ED4B54">
        <w:rPr>
          <w:rFonts w:ascii="Times New Roman" w:hAnsi="Times New Roman" w:eastAsia="Malgun Gothic" w:cs="Times New Roman"/>
          <w:kern w:val="0"/>
          <w:szCs w:val="22"/>
          <w:lang w:val="en"/>
          <w14:ligatures w14:val="none"/>
        </w:rPr>
        <w:t xml:space="preserve">et </w:t>
      </w:r>
      <w:r w:rsidRPr="00761A52">
        <w:rPr>
          <w:rFonts w:ascii="Times New Roman" w:hAnsi="Times New Roman" w:eastAsia="Malgun Gothic" w:cs="Times New Roman"/>
          <w:kern w:val="0"/>
          <w:szCs w:val="22"/>
          <w:lang w:val="en"/>
          <w14:ligatures w14:val="none"/>
        </w:rPr>
        <w:t xml:space="preserve">partager leurs propres dessins </w:t>
      </w:r>
      <w:r w:rsidR="00ED4B54">
        <w:rPr>
          <w:rFonts w:ascii="Times New Roman" w:hAnsi="Times New Roman" w:eastAsia="Malgun Gothic" w:cs="Times New Roman"/>
          <w:kern w:val="0"/>
          <w:szCs w:val="22"/>
          <w:lang w:val="en"/>
          <w14:ligatures w14:val="none"/>
        </w:rPr>
        <w:t xml:space="preserve">avec </w:t>
      </w:r>
      <w:r w:rsidRPr="00761A52">
        <w:rPr>
          <w:rFonts w:ascii="Times New Roman" w:hAnsi="Times New Roman" w:eastAsia="Malgun Gothic" w:cs="Times New Roman"/>
          <w:kern w:val="0"/>
          <w:szCs w:val="22"/>
          <w:lang w:val="en"/>
          <w14:ligatures w14:val="none"/>
        </w:rPr>
        <w:t xml:space="preserve">le disque public afin que d'autres puissent y accéder.</w:t>
      </w:r>
    </w:p>
    <w:p w:rsidRPr="001610D9" w:rsidR="007C7AB4" w:rsidP="007C7AB4" w:rsidRDefault="007C7AB4" w14:paraId="1891715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5618604D" w14:textId="069BA2D4">
      <w:pPr>
        <w:pStyle w:val="Heading4"/>
      </w:pPr>
      <w:bookmarkStart w:name="_Toc173958639" w:id="144"/>
      <w:bookmarkStart w:name="_Toc175742058" w:id="145"/>
      <w:bookmarkStart w:name="_Toc175749276" w:id="146"/>
      <w:bookmarkStart w:name="_Toc219371935" w:id="147"/>
      <w:r>
        <w:rPr>
          <w:rFonts w:hint="eastAsia"/>
        </w:rPr>
        <w:t xml:space="preserve"> </w:t>
      </w:r>
      <w:r w:rsidRPr="00761A52" w:rsidR="00761A52">
        <w:t xml:space="preserve">Paramètres</w:t>
      </w:r>
      <w:bookmarkEnd w:id="144"/>
      <w:bookmarkEnd w:id="145"/>
      <w:bookmarkEnd w:id="146"/>
      <w:bookmarkEnd w:id="147"/>
    </w:p>
    <w:p w:rsidRPr="00761A52" w:rsidR="00761A52" w:rsidP="00761A52" w:rsidRDefault="00761A52" w14:paraId="0033458A" w14:textId="08B12514">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Configurez la </w:t>
      </w:r>
      <w:r w:rsidRPr="00761A52">
        <w:rPr>
          <w:rFonts w:ascii="Times New Roman" w:hAnsi="Times New Roman" w:eastAsia="Malgun Gothic" w:cs="Times New Roman"/>
          <w:kern w:val="0"/>
          <w:szCs w:val="22"/>
          <w:lang w:val="en"/>
          <w14:ligatures w14:val="none"/>
        </w:rPr>
        <w:t xml:space="preserve">connexion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ou sélectionnez une langue braille prise en charge par l'application Dot Canvas.</w:t>
      </w:r>
    </w:p>
    <w:p w:rsidRPr="00761A52" w:rsidR="00761A52" w:rsidP="00761A52" w:rsidRDefault="00761A52" w14:paraId="49FF7142" w14:textId="7A318762">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73957478" w:id="148"/>
      <w:r w:rsidRPr="00761A52">
        <w:rPr>
          <w:rFonts w:ascii="Times New Roman" w:hAnsi="Times New Roman" w:eastAsia="Malgun Gothic" w:cs="Times New Roman"/>
          <w:kern w:val="0"/>
          <w:szCs w:val="22"/>
          <w:lang w:val="en"/>
          <w14:ligatures w14:val="none"/>
        </w:rPr>
        <w:t xml:space="preserve"/>
      </w:r>
      <w:bookmarkEnd w:id="148"/>
      <w:r w:rsidRPr="00761A52">
        <w:rPr>
          <w:rFonts w:ascii="Times New Roman" w:hAnsi="Times New Roman" w:eastAsia="Malgun Gothic" w:cs="Times New Roman"/>
          <w:kern w:val="0"/>
          <w:szCs w:val="22"/>
          <w:lang w:val="en"/>
          <w14:ligatures w14:val="none"/>
        </w:rPr>
        <w:t xml:space="preserve">Connectez </w:t>
      </w:r>
      <w:r w:rsidRPr="00761A52">
        <w:rPr>
          <w:rFonts w:ascii="Times New Roman" w:hAnsi="Times New Roman" w:eastAsia="Malgun Gothic" w:cs="Times New Roman"/>
          <w:kern w:val="0"/>
          <w:szCs w:val="22"/>
          <w:lang w:val="en"/>
          <w14:ligatures w14:val="none"/>
        </w:rPr>
        <w:t xml:space="preserve">ou déconnectez l'application Dot Canvas au </w:t>
      </w:r>
      <w:r w:rsidR="008E5D62">
        <w:rPr>
          <w:rFonts w:ascii="Times New Roman" w:hAnsi="Times New Roman" w:eastAsia="Malgun Gothic" w:cs="Times New Roman"/>
          <w:kern w:val="0"/>
          <w:szCs w:val="22"/>
          <w:lang w:val="en"/>
          <w14:ligatures w14:val="none"/>
        </w:rPr>
        <w:t xml:space="preserve">Dot Pad</w:t>
      </w:r>
    </w:p>
    <w:p w:rsidRPr="00761A52" w:rsidR="00761A52" w:rsidP="00761A52" w:rsidRDefault="00761A52" w14:paraId="67A8DEAC" w14:textId="2DBDC58D">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Sélectionnez la </w:t>
      </w:r>
      <w:r w:rsidRPr="00761A52" w:rsidR="00ED4B54">
        <w:rPr>
          <w:rFonts w:ascii="Times New Roman" w:hAnsi="Times New Roman" w:eastAsia="Malgun Gothic" w:cs="Times New Roman"/>
          <w:kern w:val="0"/>
          <w:szCs w:val="22"/>
          <w:lang w:val="en"/>
          <w14:ligatures w14:val="none"/>
        </w:rPr>
        <w:t xml:space="preserve">langue</w:t>
      </w:r>
      <w:r w:rsidRPr="00761A52">
        <w:rPr>
          <w:rFonts w:ascii="Times New Roman" w:hAnsi="Times New Roman" w:eastAsia="Malgun Gothic" w:cs="Times New Roman"/>
          <w:kern w:val="0"/>
          <w:szCs w:val="22"/>
          <w:lang w:val="en"/>
          <w14:ligatures w14:val="none"/>
        </w:rPr>
        <w:t xml:space="preserve"> braille</w:t>
      </w:r>
      <w:r w:rsidRPr="00761A52" w:rsidR="00ED4B54">
        <w:rPr>
          <w:rFonts w:ascii="Times New Roman" w:hAnsi="Times New Roman" w:eastAsia="Malgun Gothic" w:cs="Times New Roman"/>
          <w:kern w:val="0"/>
          <w:szCs w:val="22"/>
          <w:lang w:val="en"/>
          <w14:ligatures w14:val="none"/>
        </w:rPr>
        <w:t xml:space="preserve">.</w:t>
      </w:r>
    </w:p>
    <w:p w:rsidRPr="00761A52" w:rsidR="00761A52" w:rsidP="00761A52" w:rsidRDefault="00761A52" w14:paraId="547351B6" w14:textId="491E95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Sélectionnez la langue braille à afficher sur l'écran à 20 cellules du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67129C2A"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 langue braille doit correspondre à la langue de saisie.</w:t>
      </w:r>
    </w:p>
    <w:p w:rsidRPr="00761A52" w:rsidR="00761A52" w:rsidP="00761A52" w:rsidRDefault="00761A52" w14:paraId="4FFDEA6C"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Les 23 langues braille actuellement prises en charge par l'application Dot Canvas sont les suivantes :</w:t>
      </w:r>
    </w:p>
    <w:p w:rsidR="00761A52" w:rsidP="00761A52" w:rsidRDefault="00761A52" w14:paraId="5B17120A"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coréen, anglais, chinois, japonais, vietnamien, thaï, arabe, français, italien, espagnol, catalan, allemand, tchèque, polonais, norvégien, russe, portugais, danois, grec, suédois, finnois, kazakh, khmer.</w:t>
      </w:r>
    </w:p>
    <w:p w:rsidRPr="00761A52" w:rsidR="007C7AB4" w:rsidP="007C7AB4" w:rsidRDefault="007C7AB4" w14:paraId="7615AE3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865935" w:rsidRDefault="00D65277" w14:paraId="1F1BFD8D" w14:textId="1BC24B27">
      <w:pPr>
        <w:pStyle w:val="Heading4"/>
      </w:pPr>
      <w:bookmarkStart w:name="_Toc173958640" w:id="149"/>
      <w:bookmarkStart w:name="_Toc175742059" w:id="150"/>
      <w:bookmarkStart w:name="_Toc175749277" w:id="151"/>
      <w:bookmarkStart w:name="_Toc219371936" w:id="152"/>
      <w:r>
        <w:rPr>
          <w:rFonts w:hint="eastAsia"/>
        </w:rPr>
        <w:t xml:space="preserve"> </w:t>
      </w:r>
      <w:r w:rsidRPr="00761A52" w:rsidR="00761A52">
        <w:t xml:space="preserve">Utilisation des </w:t>
      </w:r>
      <w:r w:rsidRPr="00761A52" w:rsidR="00761A52">
        <w:t xml:space="preserve">boutons </w:t>
      </w:r>
      <w:r w:rsidR="008E5D62">
        <w:t xml:space="preserve">du Dot Pad </w:t>
      </w:r>
      <w:r w:rsidRPr="00761A52" w:rsidR="00761A52">
        <w:t xml:space="preserve">dans l'application Dot Canvas</w:t>
      </w:r>
      <w:bookmarkEnd w:id="149"/>
      <w:bookmarkEnd w:id="150"/>
      <w:bookmarkEnd w:id="151"/>
      <w:bookmarkEnd w:id="152"/>
    </w:p>
    <w:p w:rsidRPr="00761A52" w:rsidR="00761A52" w:rsidP="00761A52" w:rsidRDefault="00761A52" w14:paraId="0FDABDA0"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55A96DD4" w14:textId="22F1DCBF">
      <w:pPr>
        <w:widowControl/>
        <w:numPr>
          <w:ilvl w:val="0"/>
          <w:numId w:val="4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 w:val="20"/>
          <w:szCs w:val="20"/>
          <w14:ligatures w14:val="none"/>
        </w:rPr>
        <w:t xml:space="preserve"> </w:t>
      </w:r>
      <w:r w:rsidRPr="00761A52">
        <w:rPr>
          <w:rFonts w:ascii="Times New Roman" w:hAnsi="Times New Roman" w:eastAsia="Malgun Gothic" w:cs="Times New Roman"/>
          <w:kern w:val="0"/>
          <w:szCs w:val="22"/>
          <w:lang w:val="en"/>
          <w14:ligatures w14:val="none"/>
        </w:rPr>
        <w:t xml:space="preserve">Navigation dans l'affichage de texte à 20 cellules sur le </w:t>
      </w:r>
      <w:r w:rsidR="008E5D62">
        <w:rPr>
          <w:rFonts w:ascii="Times New Roman" w:hAnsi="Times New Roman" w:eastAsia="Malgun Gothic" w:cs="Times New Roman"/>
          <w:kern w:val="0"/>
          <w:szCs w:val="22"/>
          <w:lang w:val="en"/>
          <w14:ligatures w14:val="none"/>
        </w:rPr>
        <w:t xml:space="preserve">Dot Pad</w:t>
      </w:r>
    </w:p>
    <w:p w:rsidRPr="00761A52" w:rsidR="00761A52" w:rsidP="00761A52" w:rsidRDefault="00761A52" w14:paraId="5FE73B86"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lastRenderedPageBreak/>
      </w:r>
      <w:r w:rsidRPr="00761A52">
        <w:rPr>
          <w:rFonts w:ascii="Times New Roman" w:hAnsi="Times New Roman" w:eastAsia="Malgun Gothic" w:cs="Times New Roman"/>
          <w:noProof/>
          <w:kern w:val="0"/>
          <w:sz w:val="20"/>
          <w:szCs w:val="20"/>
          <w:lang w:val="en"/>
          <w14:ligatures w14:val="none"/>
        </w:rPr>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rsidRPr="00761A52" w:rsidR="00761A52" w:rsidP="00761A52" w:rsidRDefault="00761A52" w14:paraId="44E377E5"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rsidRPr="00761A52" w:rsidR="00761A52" w:rsidP="00761A52" w:rsidRDefault="00761A52" w14:paraId="657B5B77" w14:textId="5883653D">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Si le </w:t>
      </w:r>
      <w:r w:rsidR="009B05FF">
        <w:rPr>
          <w:rFonts w:hint="eastAsia" w:ascii="Times New Roman" w:hAnsi="Times New Roman" w:eastAsia="Malgun Gothic" w:cs="Times New Roman"/>
          <w:kern w:val="0"/>
          <w:szCs w:val="22"/>
          <w14:ligatures w14:val="none"/>
        </w:rPr>
        <w:t xml:space="preserve">contenu </w:t>
      </w:r>
      <w:r w:rsidRPr="00761A52">
        <w:rPr>
          <w:rFonts w:ascii="Times New Roman" w:hAnsi="Times New Roman" w:eastAsia="Malgun Gothic" w:cs="Times New Roman"/>
          <w:kern w:val="0"/>
          <w:szCs w:val="22"/>
          <w14:ligatures w14:val="none"/>
        </w:rPr>
        <w:t xml:space="preserve">de la zone de texte à 20 cellules devient trop long, les utilisateurs peuvent naviguer dans le contenu à l'aide des boutons de déplacement.</w:t>
      </w:r>
    </w:p>
    <w:p w:rsidRPr="00761A52" w:rsidR="00761A52" w:rsidP="00761A52" w:rsidRDefault="00761A52" w14:paraId="4870C4D0"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Touche de déplacement vers la droite : passer à la ligne suivante (20 cellules)</w:t>
      </w:r>
    </w:p>
    <w:p w:rsidRPr="00761A52" w:rsidR="00761A52" w:rsidP="00761A52" w:rsidRDefault="00761A52" w14:paraId="293B3E93"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Touche de déplacement vers la gauche : passer à la ligne précédente (20 cellules)</w:t>
      </w:r>
    </w:p>
    <w:p w:rsidRPr="00761A52" w:rsidR="00761A52" w:rsidP="00761A52" w:rsidRDefault="00761A52" w14:paraId="60DC4D2A"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7E893432" w14:textId="41A833B0">
      <w:pPr>
        <w:widowControl/>
        <w:numPr>
          <w:ilvl w:val="0"/>
          <w:numId w:val="49"/>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Navigation dans l'affichage graphique et multiligne de 300 cellules sur le </w:t>
      </w:r>
      <w:r w:rsidR="008E5D62">
        <w:rPr>
          <w:rFonts w:ascii="Times New Roman" w:hAnsi="Times New Roman" w:eastAsia="Malgun Gothic" w:cs="Times New Roman"/>
          <w:kern w:val="0"/>
          <w:szCs w:val="22"/>
          <w14:ligatures w14:val="none"/>
        </w:rPr>
        <w:t xml:space="preserve">Dot Pad</w:t>
      </w:r>
    </w:p>
    <w:p w:rsidRPr="00761A52" w:rsidR="00761A52" w:rsidP="00761A52" w:rsidRDefault="00761A52" w14:paraId="70A4709A"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rsidRPr="00761A52" w:rsidR="00761A52" w:rsidP="00761A52" w:rsidRDefault="00761A52" w14:paraId="6F80A952"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rsidRPr="00761A52" w:rsidR="00761A52" w:rsidP="00761A52" w:rsidRDefault="00761A52" w14:paraId="35ECA5DA"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Si le contenu de la zone graphique/multiligne de 300 cellules devient trop long, les utilisateurs peuvent naviguer dans le contenu à l'aide des boutons F1 et F4.</w:t>
      </w:r>
    </w:p>
    <w:p w:rsidRPr="00761A52" w:rsidR="00761A52" w:rsidP="00761A52" w:rsidRDefault="00761A52" w14:paraId="52A367CC"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Touche F4 : passer à la page suivante (300 cellules)</w:t>
      </w:r>
    </w:p>
    <w:p w:rsidRPr="00761A52" w:rsidR="00761A52" w:rsidP="00761A52" w:rsidRDefault="00761A52" w14:paraId="61D1E183"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Touche F1 : passer à la page précédente (300 cellules)</w:t>
      </w:r>
    </w:p>
    <w:p w:rsidRPr="00761A52" w:rsidR="00761A52" w:rsidP="00761A52" w:rsidRDefault="00761A52" w14:paraId="4BC547B7"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761A52" w:rsidRDefault="008E5D62" w14:paraId="6A5D0B3F" w14:textId="0FD723A7">
      <w:pPr>
        <w:widowControl/>
        <w:numPr>
          <w:ilvl w:val="0"/>
          <w:numId w:val="49"/>
        </w:numPr>
        <w:wordWrap/>
        <w:autoSpaceDE/>
        <w:autoSpaceDN/>
        <w:spacing w:after="0"/>
        <w:rPr>
          <w:rFonts w:ascii="Times New Roman" w:hAnsi="Times New Roman" w:eastAsia="Malgun Gothic" w:cs="Times New Roman"/>
          <w:kern w:val="0"/>
          <w:szCs w:val="22"/>
          <w14:ligatures w14:val="none"/>
        </w:rPr>
      </w:pPr>
      <w:r w:rsidRPr="00761A52" w:rsidR="00761A52">
        <w:rPr>
          <w:rFonts w:ascii="Times New Roman" w:hAnsi="Times New Roman" w:eastAsia="Malgun Gothic" w:cs="Times New Roman"/>
          <w:kern w:val="0"/>
          <w:szCs w:val="22"/>
          <w14:ligatures w14:val="none"/>
        </w:rPr>
        <w:t xml:space="preserve">Boutons de raccourci </w:t>
      </w:r>
      <w:r>
        <w:rPr>
          <w:rFonts w:ascii="Times New Roman" w:hAnsi="Times New Roman" w:eastAsia="Malgun Gothic" w:cs="Times New Roman"/>
          <w:kern w:val="0"/>
          <w:szCs w:val="22"/>
          <w14:ligatures w14:val="none"/>
        </w:rPr>
        <w:t xml:space="preserve">du Dot Pad </w:t>
      </w:r>
      <w:r w:rsidRPr="00761A52" w:rsidR="00761A52">
        <w:rPr>
          <w:rFonts w:ascii="Times New Roman" w:hAnsi="Times New Roman" w:eastAsia="Malgun Gothic" w:cs="Times New Roman"/>
          <w:kern w:val="0"/>
          <w:szCs w:val="22"/>
          <w14:ligatures w14:val="none"/>
        </w:rPr>
        <w:t xml:space="preserve">pour les outils de dessin</w:t>
      </w:r>
    </w:p>
    <w:p w:rsidRPr="00761A52" w:rsidR="00761A52" w:rsidP="00761A52" w:rsidRDefault="00761A52" w14:paraId="0E8572F1" w14:textId="66A7D96F">
      <w:pPr>
        <w:widowControl/>
        <w:wordWrap/>
        <w:autoSpaceDE/>
        <w:autoSpaceDN/>
        <w:spacing w:after="0"/>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Lorsque le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est connecté </w:t>
      </w:r>
      <w:r w:rsidRPr="00761A52">
        <w:rPr>
          <w:rFonts w:ascii="Times New Roman" w:hAnsi="Times New Roman" w:eastAsia="Malgun Gothic" w:cs="Times New Roman"/>
          <w:kern w:val="0"/>
          <w:szCs w:val="22"/>
          <w14:ligatures w14:val="none"/>
        </w:rPr>
        <w:t xml:space="preserve">à l'application Dot Canvas, les utilisateurs peuvent facilement utiliser diverses fonctions à l'aide des </w:t>
      </w:r>
      <w:r w:rsidRPr="00761A52">
        <w:rPr>
          <w:rFonts w:ascii="Times New Roman" w:hAnsi="Times New Roman" w:eastAsia="Malgun Gothic" w:cs="Times New Roman"/>
          <w:kern w:val="0"/>
          <w:szCs w:val="22"/>
          <w14:ligatures w14:val="none"/>
        </w:rPr>
        <w:t xml:space="preserve">boutons </w:t>
      </w:r>
      <w:r w:rsidR="008E5D62">
        <w:rPr>
          <w:rFonts w:ascii="Times New Roman" w:hAnsi="Times New Roman" w:eastAsia="Malgun Gothic" w:cs="Times New Roman"/>
          <w:kern w:val="0"/>
          <w:szCs w:val="22"/>
          <w14:ligatures w14:val="none"/>
        </w:rPr>
        <w:t xml:space="preserve">du Dot Pad</w:t>
      </w:r>
      <w:r w:rsidRPr="00761A52">
        <w:rPr>
          <w:rFonts w:ascii="Times New Roman" w:hAnsi="Times New Roman" w:eastAsia="Malgun Gothic" w:cs="Times New Roman"/>
          <w:kern w:val="0"/>
          <w:szCs w:val="22"/>
          <w14:ligatures w14:val="none"/>
        </w:rPr>
        <w:t xml:space="preserve">.</w:t>
      </w:r>
    </w:p>
    <w:p w:rsidRPr="00761A52" w:rsidR="00761A52" w:rsidP="00761A52" w:rsidRDefault="00761A52" w14:paraId="30972F1D" w14:textId="77777777">
      <w:pPr>
        <w:widowControl/>
        <w:wordWrap/>
        <w:autoSpaceDE/>
        <w:autoSpaceDN/>
        <w:spacing w:after="0"/>
        <w:ind w:start="720"/>
        <w:rPr>
          <w:rFonts w:ascii="Times New Roman" w:hAnsi="Times New Roman" w:eastAsia="Malgun Gothic" w:cs="Times New Roman"/>
          <w:kern w:val="0"/>
          <w:szCs w:val="22"/>
          <w14:ligatures w14:val="none"/>
        </w:rPr>
      </w:pPr>
    </w:p>
    <w:p w:rsidRPr="00761A52" w:rsidR="00761A52" w:rsidP="00761A52" w:rsidRDefault="00761A52" w14:paraId="32F741C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Sélectionner l'outil Stylo</w:t>
      </w:r>
    </w:p>
    <w:p w:rsidRPr="00761A52" w:rsidR="00761A52" w:rsidP="00761A52" w:rsidRDefault="00761A52" w14:paraId="52A34BC1"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rsidRPr="00761A52" w:rsidR="00761A52" w:rsidP="00761A52" w:rsidRDefault="00761A52" w14:paraId="5D9E0A7F" w14:textId="4CEA2676">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Dans la </w:t>
      </w:r>
      <w:r w:rsidR="009B05FF">
        <w:rPr>
          <w:rFonts w:hint="eastAsia" w:ascii="Times New Roman" w:hAnsi="Times New Roman" w:eastAsia="Malgun Gothic" w:cs="Times New Roman"/>
          <w:kern w:val="0"/>
          <w:szCs w:val="22"/>
          <w:lang w:val="en"/>
          <w14:ligatures w14:val="none"/>
        </w:rPr>
        <w:t xml:space="preserve">page </w:t>
      </w:r>
      <w:r w:rsidRPr="00761A52">
        <w:rPr>
          <w:rFonts w:ascii="Times New Roman" w:hAnsi="Times New Roman" w:eastAsia="Malgun Gothic" w:cs="Times New Roman"/>
          <w:kern w:val="0"/>
          <w:szCs w:val="22"/>
          <w:lang w:val="en"/>
          <w14:ligatures w14:val="none"/>
        </w:rPr>
        <w:t xml:space="preserve">Créer une toile</w:t>
      </w:r>
      <w:r w:rsidRPr="00761A52">
        <w:rPr>
          <w:rFonts w:ascii="Times New Roman" w:hAnsi="Times New Roman" w:eastAsia="Malgun Gothic" w:cs="Times New Roman"/>
          <w:kern w:val="0"/>
          <w:szCs w:val="22"/>
          <w:lang w:val="en"/>
          <w14:ligatures w14:val="none"/>
        </w:rPr>
        <w:t xml:space="preserve">, appuyez sur le bouton F2 pour sélectionner l'outil « Stylo » parmi les outils de dessin.</w:t>
      </w:r>
    </w:p>
    <w:p w:rsidRPr="00761A52" w:rsidR="00761A52" w:rsidP="00761A52" w:rsidRDefault="00761A52" w14:paraId="13058CB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935E2E" w14:paraId="56F5305C" w14:textId="352D31C2">
      <w:pPr>
        <w:widowControl/>
        <w:numPr>
          <w:ilvl w:val="0"/>
          <w:numId w:val="42"/>
        </w:numPr>
        <w:wordWrap/>
        <w:autoSpaceDE/>
        <w:autoSpaceDN/>
        <w:spacing w:after="0"/>
        <w:rPr>
          <w:rFonts w:ascii="Times New Roman" w:hAnsi="Times New Roman" w:eastAsia="Malgun Gothic" w:cs="Times New Roman"/>
          <w:kern w:val="0"/>
          <w:szCs w:val="22"/>
          <w14:ligatures w14:val="none"/>
        </w:rPr>
      </w:pPr>
      <w:r>
        <w:rPr>
          <w:rFonts w:hint="eastAsia" w:ascii="Times New Roman" w:hAnsi="Times New Roman" w:eastAsia="Malgun Gothic" w:cs="Times New Roman"/>
          <w:kern w:val="0"/>
          <w:szCs w:val="22"/>
          <w14:ligatures w14:val="none"/>
        </w:rPr>
        <w:t xml:space="preserve">Tout effacer</w:t>
      </w:r>
    </w:p>
    <w:p w:rsidRPr="00761A52" w:rsidR="00761A52" w:rsidP="00761A52" w:rsidRDefault="00761A52" w14:paraId="174D236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rsidRPr="008B29A2" w:rsidR="00761A52" w:rsidP="008B29A2" w:rsidRDefault="008B29A2" w14:paraId="0552C736" w14:textId="3FFAA39A">
      <w:pPr>
        <w:widowControl/>
        <w:wordWrap/>
        <w:autoSpaceDE/>
        <w:autoSpaceDN/>
        <w:spacing w:after="0"/>
        <w:ind w:start="1440"/>
        <w:rPr>
          <w:rFonts w:ascii="Times New Roman" w:hAnsi="Times New Roman" w:eastAsia="Malgun Gothic" w:cs="Times New Roman"/>
          <w:kern w:val="0"/>
          <w:szCs w:val="22"/>
          <w14:ligatures w14:val="none"/>
        </w:rPr>
      </w:pPr>
      <w:r w:rsidRPr="008B29A2">
        <w:rPr>
          <w:rFonts w:ascii="Times New Roman" w:hAnsi="Times New Roman" w:eastAsia="Malgun Gothic" w:cs="Times New Roman"/>
          <w:kern w:val="0"/>
          <w:szCs w:val="22"/>
          <w14:ligatures w14:val="none"/>
        </w:rPr>
        <w:t xml:space="preserve">Les utilisateurs peuvent appuyer sur la </w:t>
      </w:r>
      <w:r w:rsidRPr="008B29A2">
        <w:rPr>
          <w:rFonts w:ascii="Times New Roman" w:hAnsi="Times New Roman" w:eastAsia="Malgun Gothic" w:cs="Times New Roman"/>
          <w:b/>
          <w:bCs/>
          <w:kern w:val="0"/>
          <w:szCs w:val="22"/>
          <w14:ligatures w14:val="none"/>
        </w:rPr>
        <w:t xml:space="preserve">touche F3 </w:t>
      </w:r>
      <w:r w:rsidRPr="008B29A2">
        <w:rPr>
          <w:rFonts w:ascii="Times New Roman" w:hAnsi="Times New Roman" w:eastAsia="Malgun Gothic" w:cs="Times New Roman"/>
          <w:kern w:val="0"/>
          <w:szCs w:val="22"/>
          <w14:ligatures w14:val="none"/>
        </w:rPr>
        <w:t xml:space="preserve">pour activer la </w:t>
      </w:r>
      <w:r w:rsidRPr="008B29A2">
        <w:rPr>
          <w:rFonts w:ascii="Times New Roman" w:hAnsi="Times New Roman" w:eastAsia="Malgun Gothic" w:cs="Times New Roman"/>
          <w:kern w:val="0"/>
          <w:szCs w:val="22"/>
          <w14:ligatures w14:val="none"/>
        </w:rPr>
        <w:t xml:space="preserve">fonction </w:t>
      </w:r>
      <w:r w:rsidRPr="008B29A2">
        <w:rPr>
          <w:rFonts w:ascii="Times New Roman" w:hAnsi="Times New Roman" w:eastAsia="Malgun Gothic" w:cs="Times New Roman"/>
          <w:b/>
          <w:bCs/>
          <w:kern w:val="0"/>
          <w:szCs w:val="22"/>
          <w14:ligatures w14:val="none"/>
        </w:rPr>
        <w:t xml:space="preserve">d'annulation </w:t>
      </w:r>
      <w:r w:rsidRPr="008B29A2">
        <w:rPr>
          <w:rFonts w:ascii="Times New Roman" w:hAnsi="Times New Roman" w:eastAsia="Malgun Gothic" w:cs="Times New Roman"/>
          <w:kern w:val="0"/>
          <w:szCs w:val="22"/>
          <w14:ligatures w14:val="none"/>
        </w:rPr>
        <w:t xml:space="preserve">dans l'outil de dessin.</w:t>
      </w:r>
    </w:p>
    <w:p w:rsidRPr="00761A52" w:rsidR="00761A52" w:rsidP="00761A52" w:rsidRDefault="00761A52" w14:paraId="53B111F9"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4B0B4F81"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Ajouter une nouvelle page</w:t>
      </w:r>
    </w:p>
    <w:p w:rsidRPr="00761A52" w:rsidR="00761A52" w:rsidP="00761A52" w:rsidRDefault="00761A52" w14:paraId="0BF5DDBC"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rsidRPr="00761A52" w:rsidR="00761A52" w:rsidP="00761A52" w:rsidRDefault="00761A52" w14:paraId="72482EEA"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Les utilisateurs peuvent appuyer simultanément sur les touches F1 et F2 pour ajouter une nouvelle page à la toile. Les utilisateurs peuvent passer à la page suivante en appuyant sur les boutons F1 et F4.</w:t>
      </w:r>
    </w:p>
    <w:p w:rsidRPr="00761A52" w:rsidR="00761A52" w:rsidP="00761A52" w:rsidRDefault="00761A52" w14:paraId="563CBAF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72DEA95E"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Supprimer la page actuelle</w:t>
      </w:r>
    </w:p>
    <w:p w:rsidRPr="00761A52" w:rsidR="00761A52" w:rsidP="00761A52" w:rsidRDefault="00761A52" w14:paraId="63146818"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rsidRPr="00761A52" w:rsidR="00761A52" w:rsidP="00761A52" w:rsidRDefault="00761A52" w14:paraId="20EA3EC2"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Les utilisateurs peuvent supprimer leur toile actuelle en appuyant simultanément sur les touches F3 et F4. Après avoir supprimé la page, les utilisateurs peuvent passer d'une page à l'autre à l'aide des touches F1 et F4.</w:t>
      </w:r>
    </w:p>
    <w:p w:rsidRPr="00761A52" w:rsidR="00761A52" w:rsidP="00761A52" w:rsidRDefault="00761A52" w14:paraId="55764A61"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3610440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Modification du mode de la toile</w:t>
      </w:r>
    </w:p>
    <w:p w:rsidRPr="00761A52" w:rsidR="00761A52" w:rsidP="00761A52" w:rsidRDefault="00761A52" w14:paraId="290EA3C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rsidRPr="00761A52" w:rsidR="00761A52" w:rsidP="00761A52" w:rsidRDefault="00761A52" w14:paraId="31ACC31C"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En tant qu'application conviviale, Dot Canvas propose un mode qui permet aux utilisateurs malvoyants de dessiner et d'utiliser facilement les outils. Les utilisateurs peuvent appuyer simultanément sur les touches F2 et F3 pour changer de mode.</w:t>
      </w:r>
    </w:p>
    <w:p w:rsidRPr="00761A52" w:rsidR="00761A52" w:rsidP="009B05FF" w:rsidRDefault="00761A52" w14:paraId="4BC5D227" w14:textId="77777777">
      <w:pPr>
        <w:widowControl/>
        <w:wordWrap/>
        <w:autoSpaceDE/>
        <w:autoSpaceDN/>
        <w:spacing w:after="0"/>
        <w:rPr>
          <w:rFonts w:ascii="Times New Roman" w:hAnsi="Times New Roman" w:eastAsia="Malgun Gothic" w:cs="Times New Roman"/>
          <w:kern w:val="0"/>
          <w:szCs w:val="22"/>
          <w:lang w:val="en"/>
          <w14:ligatures w14:val="none"/>
        </w:rPr>
      </w:pPr>
    </w:p>
    <w:p w:rsidRPr="00D00CB5" w:rsidR="00761A52" w:rsidP="00761A52" w:rsidRDefault="00761A52" w14:paraId="7F1BF8DB" w14:textId="4DD24BC4">
      <w:pPr>
        <w:widowControl/>
        <w:wordWrap/>
        <w:autoSpaceDE/>
        <w:autoSpaceDN/>
        <w:spacing w:after="0"/>
        <w:ind w:start="1440"/>
        <w:rPr>
          <w:rFonts w:ascii="Times New Roman" w:hAnsi="Times New Roman" w:eastAsia="Malgun Gothic" w:cs="Times New Roman"/>
          <w:i/>
          <w:kern w:val="0"/>
          <w:szCs w:val="22"/>
          <w:lang w:val="en"/>
          <w14:ligatures w14:val="none"/>
        </w:rPr>
      </w:pPr>
      <w:r w:rsidRPr="00D00CB5">
        <w:rPr>
          <w:rFonts w:ascii="Times New Roman" w:hAnsi="Times New Roman" w:eastAsia="Malgun Gothic" w:cs="Times New Roman"/>
          <w:i/>
          <w:kern w:val="0"/>
          <w:szCs w:val="22"/>
          <w:lang w:val="en"/>
          <w14:ligatures w14:val="none"/>
        </w:rPr>
        <w:t xml:space="preserve">※ Types de mode de la toile</w:t>
      </w:r>
    </w:p>
    <w:p w:rsidRPr="00761A52" w:rsidR="009B05FF" w:rsidP="00761A52" w:rsidRDefault="009B05FF" w14:paraId="0FE0DDF4" w14:textId="77777777">
      <w:pPr>
        <w:widowControl/>
        <w:wordWrap/>
        <w:autoSpaceDE/>
        <w:autoSpaceDN/>
        <w:spacing w:after="0"/>
        <w:ind w:start="1440"/>
        <w:rPr>
          <w:rFonts w:ascii="Times New Roman" w:hAnsi="Times New Roman" w:eastAsia="Malgun Gothic" w:cs="Times New Roman"/>
          <w:iCs/>
          <w:kern w:val="0"/>
          <w:szCs w:val="22"/>
          <w:lang w:val="en"/>
          <w14:ligatures w14:val="none"/>
        </w:rPr>
      </w:pPr>
    </w:p>
    <w:p w:rsidRPr="00761A52" w:rsidR="00761A52" w:rsidP="00761A52" w:rsidRDefault="00761A52" w14:paraId="6F26EFD4"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Mode de navigation sur la toile</w:t>
      </w:r>
    </w:p>
    <w:p w:rsidRPr="00761A52" w:rsidR="00761A52" w:rsidP="00761A52" w:rsidRDefault="00761A52" w14:paraId="43CB8509" w14:textId="0DD4FD6F">
      <w:pPr>
        <w:widowControl/>
        <w:wordWrap/>
        <w:autoSpaceDE/>
        <w:autoSpaceDN/>
        <w:spacing w:after="0"/>
        <w:ind w:start="1080" w:firstLine="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avant de dessiner sur l'iPad, les utilisateurs peuvent </w:t>
      </w:r>
      <w:r w:rsidRPr="00761A52" w:rsidR="00ED4B54">
        <w:rPr>
          <w:rFonts w:ascii="Times New Roman" w:hAnsi="Times New Roman" w:eastAsia="Malgun Gothic" w:cs="Times New Roman"/>
          <w:kern w:val="0"/>
          <w:szCs w:val="22"/>
          <w14:ligatures w14:val="none"/>
        </w:rPr>
        <w:t xml:space="preserve">trouver </w:t>
      </w:r>
      <w:r w:rsidRPr="00761A52">
        <w:rPr>
          <w:rFonts w:ascii="Times New Roman" w:hAnsi="Times New Roman" w:eastAsia="Malgun Gothic" w:cs="Times New Roman"/>
          <w:kern w:val="0"/>
          <w:szCs w:val="22"/>
          <w14:ligatures w14:val="none"/>
        </w:rPr>
        <w:t xml:space="preserve">la position de leur doigt.</w:t>
      </w:r>
    </w:p>
    <w:p w:rsidRPr="00761A52" w:rsidR="00761A52" w:rsidP="00761A52" w:rsidRDefault="00761A52" w14:paraId="71BB8F32" w14:textId="42F8955E">
      <w:pPr>
        <w:widowControl/>
        <w:wordWrap/>
        <w:autoSpaceDE/>
        <w:autoSpaceDN/>
        <w:spacing w:after="0"/>
        <w:ind w:start="1080" w:firstLine="6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S'ils touchent l'écran de l'iPad </w:t>
      </w:r>
      <w:r w:rsidRPr="00761A52">
        <w:rPr>
          <w:rFonts w:ascii="Times New Roman" w:hAnsi="Times New Roman" w:eastAsia="Malgun Gothic" w:cs="Times New Roman"/>
          <w:kern w:val="0"/>
          <w:szCs w:val="22"/>
          <w14:ligatures w14:val="none"/>
        </w:rPr>
        <w:t xml:space="preserve">en mode navigation, le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affiche la </w:t>
      </w:r>
    </w:p>
    <w:p w:rsidR="00E11DCE" w:rsidP="00761A52" w:rsidRDefault="00761A52" w14:paraId="0286D457" w14:textId="77777777">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position du doigt avec un curseur en forme de réticule. Lorsque le doigt s'arrête à un certain </w:t>
      </w:r>
    </w:p>
    <w:p w:rsidRPr="00761A52" w:rsidR="00761A52" w:rsidP="00E11DCE" w:rsidRDefault="00761A52" w14:paraId="70312AD3" w14:textId="7573CFD9">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position, </w:t>
      </w:r>
      <w:r w:rsidRPr="00761A52">
        <w:rPr>
          <w:rFonts w:ascii="Times New Roman" w:hAnsi="Times New Roman" w:eastAsia="Malgun Gothic" w:cs="Times New Roman"/>
          <w:kern w:val="0"/>
          <w:szCs w:val="22"/>
          <w14:ligatures w14:val="none"/>
        </w:rPr>
        <w:t xml:space="preserve">le curseur commence à clignoter.</w:t>
      </w:r>
    </w:p>
    <w:p w:rsidRPr="00761A52" w:rsidR="00761A52" w:rsidP="00761A52" w:rsidRDefault="00761A52" w14:paraId="2944CDE6"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w:t>
      </w:r>
    </w:p>
    <w:p w:rsidRPr="00761A52" w:rsidR="00761A52" w:rsidP="00761A52" w:rsidRDefault="00761A52" w14:paraId="4F9BC419"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Mode dessin</w:t>
      </w:r>
    </w:p>
    <w:p w:rsidRPr="00761A52" w:rsidR="00761A52" w:rsidP="00761A52" w:rsidRDefault="00761A52" w14:paraId="25BEE13B"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après avoir décidé de la position à partir de laquelle commencer le dessin en mode navigation, les utilisateurs peuvent commencer à dessiner en mode dessin en appuyant simultanément sur les touches F2 et F3.</w:t>
      </w:r>
    </w:p>
    <w:p w:rsidRPr="00761A52" w:rsidR="00761A52" w:rsidP="00761A52" w:rsidRDefault="00761A52" w14:paraId="26D3485C" w14:textId="77777777">
      <w:pPr>
        <w:widowControl/>
        <w:wordWrap/>
        <w:autoSpaceDE/>
        <w:autoSpaceDN/>
        <w:spacing w:after="0"/>
        <w:ind w:start="1160"/>
        <w:rPr>
          <w:rFonts w:ascii="Times New Roman" w:hAnsi="Times New Roman" w:eastAsia="Malgun Gothic" w:cs="Times New Roman"/>
          <w:kern w:val="0"/>
          <w:szCs w:val="22"/>
          <w14:ligatures w14:val="none"/>
        </w:rPr>
      </w:pPr>
    </w:p>
    <w:p w:rsidRPr="00761A52" w:rsidR="00761A52" w:rsidP="00761A52" w:rsidRDefault="00761A52" w14:paraId="128BC68B"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Mode de navigation dans les menus </w:t>
      </w:r>
    </w:p>
    <w:p w:rsidRPr="00761A52" w:rsidR="00761A52" w:rsidP="00761A52" w:rsidRDefault="00761A52" w14:paraId="174C8329"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en mode de navigation dans les menus, les utilisateurs peuvent faire défiler le menu des outils de dessin situé en haut de la toile. Lorsque le mode de navigation dans les menus est activé, la toile est désactivée et les utilisateurs ne peuvent pas dessiner sur la toile, même s'ils appuient sur la zone de la toile.</w:t>
      </w:r>
    </w:p>
    <w:p w:rsidRPr="00761A52" w:rsidR="00761A52" w:rsidP="00761A52" w:rsidRDefault="00761A52" w14:paraId="6D508C5D"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E12277" w:rsidRDefault="00761A52" w14:paraId="4625CF22" w14:textId="628F71B7">
      <w:pPr>
        <w:pStyle w:val="Heading2"/>
        <w:rPr>
          <w:lang w:val="en"/>
        </w:rPr>
      </w:pPr>
      <w:bookmarkStart w:name="_Toc173958641" w:id="153"/>
      <w:bookmarkStart w:name="_Toc175742060" w:id="154"/>
      <w:bookmarkStart w:name="_Toc175749278" w:id="155"/>
      <w:bookmarkStart w:name="_Toc219371937" w:id="156"/>
      <w:r w:rsidRPr="00761A52">
        <w:rPr>
          <w:lang w:val="en"/>
        </w:rPr>
        <w:lastRenderedPageBreak/>
      </w:r>
      <w:r w:rsidRPr="00761A52">
        <w:rPr>
          <w:lang w:val="en"/>
        </w:rPr>
        <w:t xml:space="preserve">Utilisation de Dot Canvas Web</w:t>
      </w:r>
      <w:bookmarkEnd w:id="153"/>
      <w:bookmarkEnd w:id="154"/>
      <w:bookmarkEnd w:id="155"/>
      <w:bookmarkEnd w:id="156"/>
      <w:r w:rsidRPr="00761A52">
        <w:rPr>
          <w:lang w:val="en"/>
        </w:rPr>
        <w:t xml:space="preserve"> </w:t>
      </w:r>
    </w:p>
    <w:p w:rsidRPr="0078191E" w:rsidR="00761A52" w:rsidP="0078191E" w:rsidRDefault="00761A52" w14:paraId="0B6EBECD" w14:textId="367C2581">
      <w:pPr>
        <w:pStyle w:val="Heading3"/>
      </w:pPr>
      <w:bookmarkStart w:name="_Toc173958642" w:id="157"/>
      <w:bookmarkStart w:name="_Toc175742061" w:id="158"/>
      <w:bookmarkStart w:name="_Toc175749279" w:id="159"/>
      <w:bookmarkStart w:name="_Toc219371938" w:id="160"/>
      <w:r w:rsidRPr="00761A52">
        <w:t xml:space="preserve">Présentation de Dot Canvas Web</w:t>
      </w:r>
      <w:bookmarkEnd w:id="157"/>
      <w:bookmarkEnd w:id="158"/>
      <w:bookmarkEnd w:id="159"/>
      <w:bookmarkEnd w:id="160"/>
    </w:p>
    <w:p w:rsidRPr="0078191E" w:rsidR="00761A52" w:rsidP="0078191E" w:rsidRDefault="00761A52" w14:paraId="329A71F3" w14:textId="00119F63">
      <w:pPr>
        <w:rPr>
          <w:rFonts w:ascii="Times New Roman" w:hAnsi="Times New Roman" w:cs="Times New Roman"/>
          <w:lang w:val="en"/>
        </w:rPr>
      </w:pPr>
      <w:r w:rsidRPr="0078191E">
        <w:rPr>
          <w:rFonts w:ascii="Times New Roman" w:hAnsi="Times New Roman" w:cs="Times New Roman"/>
          <w:lang w:val="en"/>
        </w:rPr>
        <w:t xml:space="preserve">Dot Canvas Web est </w:t>
      </w:r>
      <w:r w:rsidRPr="0078191E" w:rsidR="00A50074">
        <w:rPr>
          <w:rFonts w:ascii="Times New Roman" w:hAnsi="Times New Roman" w:cs="Times New Roman"/>
          <w:lang w:val="en"/>
        </w:rPr>
        <w:t xml:space="preserve">une version Web de </w:t>
      </w:r>
      <w:r w:rsidRPr="0078191E">
        <w:rPr>
          <w:rFonts w:ascii="Times New Roman" w:hAnsi="Times New Roman" w:cs="Times New Roman"/>
          <w:lang w:val="en"/>
        </w:rPr>
        <w:t xml:space="preserve">l'outil </w:t>
      </w:r>
      <w:r w:rsidRPr="0078191E" w:rsidR="00A50074">
        <w:rPr>
          <w:rFonts w:ascii="Times New Roman" w:hAnsi="Times New Roman" w:cs="Times New Roman"/>
          <w:lang w:val="en"/>
        </w:rPr>
        <w:t xml:space="preserve">de création</w:t>
      </w:r>
      <w:r w:rsidRPr="0078191E">
        <w:rPr>
          <w:rFonts w:ascii="Times New Roman" w:hAnsi="Times New Roman" w:cs="Times New Roman"/>
          <w:lang w:val="en"/>
        </w:rPr>
        <w:t xml:space="preserve"> graphique</w:t>
      </w:r>
      <w:r w:rsidRPr="0078191E" w:rsidR="00A50074">
        <w:rPr>
          <w:rFonts w:ascii="Times New Roman" w:hAnsi="Times New Roman" w:cs="Times New Roman"/>
          <w:lang w:val="en"/>
        </w:rPr>
        <w:t xml:space="preserve"> tactile </w:t>
      </w:r>
      <w:r w:rsidRPr="0078191E" w:rsidR="00A50074">
        <w:rPr>
          <w:rFonts w:ascii="Times New Roman" w:hAnsi="Times New Roman" w:cs="Times New Roman"/>
          <w:lang w:val="en"/>
        </w:rPr>
        <w:t xml:space="preserve">optimisé pour le </w:t>
      </w:r>
      <w:r w:rsidR="008E5D62">
        <w:rPr>
          <w:rFonts w:ascii="Times New Roman" w:hAnsi="Times New Roman" w:cs="Times New Roman"/>
          <w:lang w:val="en"/>
        </w:rPr>
        <w:t xml:space="preserve">Dot Pad</w:t>
      </w:r>
      <w:r w:rsidRPr="0078191E">
        <w:rPr>
          <w:rFonts w:ascii="Times New Roman" w:hAnsi="Times New Roman" w:cs="Times New Roman"/>
          <w:lang w:val="en"/>
        </w:rPr>
        <w:t xml:space="preserve">, qui permet aux utilisateurs de créer, d'enregistrer et de partager des graphiques tactiles numériques. </w:t>
      </w:r>
      <w:r w:rsidRPr="0078191E" w:rsidR="00A50074">
        <w:rPr>
          <w:rFonts w:ascii="Times New Roman" w:hAnsi="Times New Roman" w:cs="Times New Roman"/>
          <w:lang w:val="en"/>
        </w:rPr>
        <w:t xml:space="preserve">Grâce à </w:t>
      </w:r>
      <w:r w:rsidRPr="0078191E" w:rsidR="00A50074">
        <w:rPr>
          <w:rFonts w:ascii="Times New Roman" w:hAnsi="Times New Roman" w:cs="Times New Roman"/>
          <w:lang w:val="en"/>
        </w:rPr>
        <w:t xml:space="preserve">des outils</w:t>
      </w:r>
      <w:r w:rsidRPr="0078191E" w:rsidR="00A50074">
        <w:rPr>
          <w:rFonts w:ascii="Times New Roman" w:hAnsi="Times New Roman" w:cs="Times New Roman"/>
          <w:lang w:val="en"/>
        </w:rPr>
        <w:t xml:space="preserve"> conviviaux</w:t>
      </w:r>
      <w:r w:rsidRPr="0078191E" w:rsidR="00F95629">
        <w:rPr>
          <w:rFonts w:ascii="Times New Roman" w:hAnsi="Times New Roman" w:cs="Times New Roman"/>
          <w:lang w:val="en"/>
        </w:rPr>
        <w:t xml:space="preserve">, </w:t>
      </w:r>
      <w:r w:rsidRPr="0078191E" w:rsidR="00A50074">
        <w:rPr>
          <w:rFonts w:ascii="Times New Roman" w:hAnsi="Times New Roman" w:cs="Times New Roman"/>
          <w:lang w:val="en"/>
        </w:rPr>
        <w:t xml:space="preserve">tout le monde peut facilement créer, </w:t>
      </w:r>
      <w:r w:rsidRPr="0078191E" w:rsidR="00A50074">
        <w:rPr>
          <w:rFonts w:ascii="Times New Roman" w:hAnsi="Times New Roman" w:cs="Times New Roman"/>
          <w:lang w:val="en"/>
        </w:rPr>
        <w:t xml:space="preserve">modifier </w:t>
      </w:r>
      <w:r w:rsidRPr="0078191E" w:rsidR="00F95629">
        <w:rPr>
          <w:rFonts w:ascii="Times New Roman" w:hAnsi="Times New Roman" w:cs="Times New Roman"/>
          <w:lang w:val="en"/>
        </w:rPr>
        <w:t xml:space="preserve">et enregistrer </w:t>
      </w:r>
      <w:r w:rsidRPr="0078191E" w:rsidR="00A50074">
        <w:rPr>
          <w:rFonts w:ascii="Times New Roman" w:hAnsi="Times New Roman" w:cs="Times New Roman"/>
          <w:lang w:val="en"/>
        </w:rPr>
        <w:t xml:space="preserve">son propre contenu tactile</w:t>
      </w:r>
      <w:r w:rsidRPr="0078191E" w:rsidR="00F95629">
        <w:rPr>
          <w:rFonts w:ascii="Times New Roman" w:hAnsi="Times New Roman" w:cs="Times New Roman"/>
          <w:lang w:val="en"/>
        </w:rPr>
        <w:t xml:space="preserve">, puis l'utiliser selon ses besoins, que ce soit pour l'éducation, des projets créatifs ou d'autres applications</w:t>
      </w:r>
      <w:r w:rsidRPr="0078191E" w:rsidR="00ED4B54">
        <w:rPr>
          <w:rFonts w:ascii="Times New Roman" w:hAnsi="Times New Roman" w:cs="Times New Roman"/>
          <w:lang w:val="en"/>
        </w:rPr>
        <w:t xml:space="preserve">. </w:t>
      </w:r>
    </w:p>
    <w:p w:rsidRPr="00761A52" w:rsidR="00761A52" w:rsidP="00761A52" w:rsidRDefault="00761A52" w14:paraId="6A1248F2" w14:textId="3A1032A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Les utilisateurs peuvent télécharger des fichiers image sur Dot Canvas Web pour les convertir automatiquement en graphiques tactiles. Grâce au traducteur braille de Dot, il est possible d'imprimer en braille les textes du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en temps réel. Dot Canvas Web permet </w:t>
      </w:r>
      <w:r w:rsidRPr="00761A52">
        <w:rPr>
          <w:rFonts w:ascii="Times New Roman" w:hAnsi="Times New Roman" w:eastAsia="Malgun Gothic" w:cs="Times New Roman"/>
          <w:kern w:val="0"/>
          <w:szCs w:val="22"/>
          <w:lang w:val="en"/>
          <w14:ligatures w14:val="none"/>
        </w:rPr>
        <w:t xml:space="preserve">de connecter et d'afficher </w:t>
      </w:r>
      <w:r w:rsidRPr="00761A52">
        <w:rPr>
          <w:rFonts w:ascii="Times New Roman" w:hAnsi="Times New Roman" w:eastAsia="Malgun Gothic" w:cs="Times New Roman"/>
          <w:kern w:val="0"/>
          <w:szCs w:val="22"/>
          <w:lang w:val="en"/>
          <w14:ligatures w14:val="none"/>
        </w:rPr>
        <w:t xml:space="preserve">plusieurs unités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à la fois. </w:t>
      </w:r>
    </w:p>
    <w:p w:rsidR="00A16BCD" w:rsidP="000331C5" w:rsidRDefault="00761A52" w14:paraId="246C80A1" w14:textId="38BBE22D">
      <w:pPr>
        <w:widowControl/>
        <w:wordWrap/>
        <w:autoSpaceDE/>
        <w:autoSpaceDN/>
        <w:spacing w:after="0" w:line="276" w:lineRule="auto"/>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Dot Canvas Web est uniquement disponible avec un PC prenant en charge le Bluetooth.</w:t>
      </w:r>
    </w:p>
    <w:p w:rsidRPr="000331C5" w:rsidR="00E11DCE" w:rsidP="000331C5" w:rsidRDefault="00E11DCE" w14:paraId="6207CA2E" w14:textId="77777777">
      <w:pPr>
        <w:widowControl/>
        <w:wordWrap/>
        <w:autoSpaceDE/>
        <w:autoSpaceDN/>
        <w:spacing w:after="0" w:line="276" w:lineRule="auto"/>
        <w:rPr>
          <w:rFonts w:ascii="Times New Roman" w:hAnsi="Times New Roman" w:eastAsia="Malgun Gothic" w:cs="Times New Roman"/>
          <w:i/>
          <w:kern w:val="0"/>
          <w:szCs w:val="22"/>
          <w:lang w:val="en"/>
          <w14:ligatures w14:val="none"/>
        </w:rPr>
      </w:pPr>
    </w:p>
    <w:p w:rsidRPr="0078191E" w:rsidR="00761A52" w:rsidP="00865935" w:rsidRDefault="00761A52" w14:paraId="4B804D59" w14:textId="53B7A2EC">
      <w:pPr>
        <w:pStyle w:val="Heading4"/>
      </w:pPr>
      <w:bookmarkStart w:name="_Toc173958643" w:id="161"/>
      <w:bookmarkStart w:name="_Toc175742062" w:id="162"/>
      <w:bookmarkStart w:name="_Toc175749280" w:id="163"/>
      <w:bookmarkStart w:name="_Toc219371939" w:id="164"/>
      <w:r w:rsidRPr="0078191E">
        <w:t xml:space="preserve">Disposition de l'écran de Dot Canvas Web</w:t>
      </w:r>
      <w:bookmarkEnd w:id="161"/>
      <w:bookmarkEnd w:id="162"/>
      <w:bookmarkEnd w:id="163"/>
      <w:bookmarkEnd w:id="164"/>
    </w:p>
    <w:p w:rsidRPr="00761A52" w:rsidR="00761A52" w:rsidP="00761A52" w:rsidRDefault="00761A52" w14:paraId="14241B16"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 disposition de l'écran de Dot Canvas Web est la suivante.</w:t>
      </w:r>
    </w:p>
    <w:p w:rsidRPr="00761A52" w:rsidR="00761A52" w:rsidP="00761A52" w:rsidRDefault="00761A52" w14:paraId="482FE6F8"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Canvas</w:t>
      </w:r>
    </w:p>
    <w:p w:rsidRPr="00761A52" w:rsidR="00761A52" w:rsidP="00761A52" w:rsidRDefault="00761A52" w14:paraId="70BC98F9" w14:textId="77777777">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Créez ou modifiez des graphiques tactiles à l'aide de divers outils de dessin/édition.</w:t>
      </w:r>
    </w:p>
    <w:p w:rsidRPr="00761A52" w:rsidR="00761A52" w:rsidP="00761A52" w:rsidRDefault="00761A52" w14:paraId="0E458358" w14:textId="47E1E5C6">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Imprimez le contenu que vous avez créé sur le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1BCC7640"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w:t>
      </w:r>
    </w:p>
    <w:p w:rsidRPr="00761A52" w:rsidR="00761A52" w:rsidP="00761A52" w:rsidRDefault="00761A52" w14:paraId="0DE14055" w14:textId="3AEFA543">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Téléchargez et enregistrez le graphique tactile que vous avez créé sur votre disque personnel </w:t>
      </w:r>
      <w:r w:rsidR="008B29A2">
        <w:rPr>
          <w:rFonts w:hint="eastAsia" w:ascii="Times New Roman" w:hAnsi="Times New Roman" w:eastAsia="Malgun Gothic" w:cs="Times New Roman"/>
          <w:kern w:val="0"/>
          <w:szCs w:val="22"/>
          <w:lang w:val="en"/>
          <w14:ligatures w14:val="none"/>
        </w:rPr>
        <w:t xml:space="preserve">ou votre disque public</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F95629" w14:paraId="156DB082" w14:textId="1867EFB4">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Vous </w:t>
      </w:r>
      <w:r w:rsidRPr="00761A52" w:rsidR="00761A52">
        <w:rPr>
          <w:rFonts w:ascii="Times New Roman" w:hAnsi="Times New Roman" w:eastAsia="Malgun Gothic" w:cs="Times New Roman"/>
          <w:kern w:val="0"/>
          <w:szCs w:val="22"/>
          <w:lang w:val="en"/>
          <w14:ligatures w14:val="none"/>
        </w:rPr>
        <w:t xml:space="preserve">pouvez partager le contenu de votre disque personnel sur le disque public</w:t>
      </w:r>
      <w:r>
        <w:rPr>
          <w:rFonts w:hint="eastAsia" w:ascii="Times New Roman" w:hAnsi="Times New Roman" w:eastAsia="Malgun Gothic" w:cs="Times New Roman"/>
          <w:kern w:val="0"/>
          <w:szCs w:val="22"/>
          <w:lang w:val="en"/>
          <w14:ligatures w14:val="none"/>
        </w:rPr>
        <w:t xml:space="preserve">. Sur le disque public, vous </w:t>
      </w:r>
      <w:r>
        <w:rPr>
          <w:rFonts w:ascii="Times New Roman" w:hAnsi="Times New Roman" w:eastAsia="Malgun Gothic" w:cs="Times New Roman"/>
          <w:kern w:val="0"/>
          <w:szCs w:val="22"/>
          <w:lang w:val="en"/>
          <w14:ligatures w14:val="none"/>
        </w:rPr>
        <w:t xml:space="preserve">pouvez </w:t>
      </w:r>
      <w:r w:rsidRPr="00761A52" w:rsidR="00761A52">
        <w:rPr>
          <w:rFonts w:ascii="Times New Roman" w:hAnsi="Times New Roman" w:eastAsia="Malgun Gothic" w:cs="Times New Roman"/>
          <w:kern w:val="0"/>
          <w:szCs w:val="22"/>
          <w:lang w:val="en"/>
          <w14:ligatures w14:val="none"/>
        </w:rPr>
        <w:t xml:space="preserve">accéder </w:t>
      </w:r>
      <w:r w:rsidRPr="00761A52" w:rsidR="00761A52">
        <w:rPr>
          <w:rFonts w:ascii="Times New Roman" w:hAnsi="Times New Roman" w:eastAsia="Malgun Gothic" w:cs="Times New Roman"/>
          <w:kern w:val="0"/>
          <w:szCs w:val="22"/>
          <w:lang w:val="en"/>
          <w14:ligatures w14:val="none"/>
        </w:rPr>
        <w:t xml:space="preserve">au contenu </w:t>
      </w:r>
      <w:r>
        <w:rPr>
          <w:rFonts w:hint="eastAsia" w:ascii="Times New Roman" w:hAnsi="Times New Roman" w:eastAsia="Malgun Gothic" w:cs="Times New Roman"/>
          <w:kern w:val="0"/>
          <w:szCs w:val="22"/>
          <w:lang w:val="en"/>
          <w14:ligatures w14:val="none"/>
        </w:rPr>
        <w:t xml:space="preserve">partagé </w:t>
      </w:r>
      <w:r>
        <w:rPr>
          <w:rFonts w:hint="eastAsia" w:ascii="Times New Roman" w:hAnsi="Times New Roman" w:eastAsia="Malgun Gothic" w:cs="Times New Roman"/>
          <w:kern w:val="0"/>
          <w:szCs w:val="22"/>
          <w:lang w:val="en"/>
          <w14:ligatures w14:val="none"/>
        </w:rPr>
        <w:t xml:space="preserve">par </w:t>
      </w:r>
      <w:r w:rsidR="00ED4B54">
        <w:rPr>
          <w:rFonts w:ascii="Times New Roman" w:hAnsi="Times New Roman" w:eastAsia="Malgun Gothic" w:cs="Times New Roman"/>
          <w:kern w:val="0"/>
          <w:szCs w:val="22"/>
          <w:lang w:val="en"/>
          <w14:ligatures w14:val="none"/>
        </w:rPr>
        <w:t xml:space="preserve">d'autres utilisateurs, </w:t>
      </w:r>
      <w:r w:rsidRPr="00761A52" w:rsidR="00761A52">
        <w:rPr>
          <w:rFonts w:ascii="Times New Roman" w:hAnsi="Times New Roman" w:eastAsia="Malgun Gothic" w:cs="Times New Roman"/>
          <w:kern w:val="0"/>
          <w:szCs w:val="22"/>
          <w:lang w:val="en"/>
          <w14:ligatures w14:val="none"/>
        </w:rPr>
        <w:t xml:space="preserve">le </w:t>
      </w:r>
      <w:r w:rsidRPr="00761A52" w:rsidR="00761A52">
        <w:rPr>
          <w:rFonts w:ascii="Times New Roman" w:hAnsi="Times New Roman" w:eastAsia="Malgun Gothic" w:cs="Times New Roman"/>
          <w:kern w:val="0"/>
          <w:szCs w:val="22"/>
          <w:lang w:val="en"/>
          <w14:ligatures w14:val="none"/>
        </w:rPr>
        <w:t xml:space="preserve">modifier </w:t>
      </w:r>
      <w:r w:rsidRPr="00761A52" w:rsidR="00761A52">
        <w:rPr>
          <w:rFonts w:ascii="Times New Roman" w:hAnsi="Times New Roman" w:eastAsia="Malgun Gothic" w:cs="Times New Roman"/>
          <w:kern w:val="0"/>
          <w:szCs w:val="22"/>
          <w:lang w:val="en"/>
          <w14:ligatures w14:val="none"/>
        </w:rPr>
        <w:t xml:space="preserve">et l'enregistrer sur </w:t>
      </w:r>
      <w:r w:rsidR="00204C16">
        <w:rPr>
          <w:rFonts w:hint="eastAsia" w:ascii="Times New Roman" w:hAnsi="Times New Roman" w:eastAsia="Malgun Gothic" w:cs="Times New Roman"/>
          <w:kern w:val="0"/>
          <w:szCs w:val="22"/>
          <w:lang w:val="en"/>
          <w14:ligatures w14:val="none"/>
        </w:rPr>
        <w:t xml:space="preserve">votre </w:t>
      </w:r>
      <w:r w:rsidRPr="00761A52" w:rsidR="00761A52">
        <w:rPr>
          <w:rFonts w:ascii="Times New Roman" w:hAnsi="Times New Roman" w:eastAsia="Malgun Gothic" w:cs="Times New Roman"/>
          <w:kern w:val="0"/>
          <w:szCs w:val="22"/>
          <w:lang w:val="en"/>
          <w14:ligatures w14:val="none"/>
        </w:rPr>
        <w:t xml:space="preserve">disque personnel.</w:t>
      </w:r>
    </w:p>
    <w:p w:rsidRPr="00761A52" w:rsidR="00761A52" w:rsidP="00761A52" w:rsidRDefault="00761A52" w14:paraId="2C192479" w14:textId="5B6C4DDE">
      <w:pPr>
        <w:widowControl/>
        <w:numPr>
          <w:ilvl w:val="0"/>
          <w:numId w:val="24"/>
        </w:numPr>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Imprimez le contenu téléchargé depuis votre disque personnel et votre disque public sur le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5B99071A"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Assistance Dot</w:t>
      </w:r>
    </w:p>
    <w:p w:rsidRPr="00761A52" w:rsidR="00761A52" w:rsidP="00761A52" w:rsidRDefault="00761A52" w14:paraId="18B265C9" w14:textId="026F910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wv5h4q4gn4mq" w:colFirst="0" w:colLast="0" w:id="165"/>
      <w:bookmarkEnd w:id="165"/>
      <w:r w:rsidRPr="00761A52">
        <w:rPr>
          <w:rFonts w:ascii="Times New Roman" w:hAnsi="Times New Roman" w:eastAsia="Malgun Gothic" w:cs="Times New Roman"/>
          <w:kern w:val="0"/>
          <w:szCs w:val="22"/>
          <w:lang w:val="en"/>
          <w14:ligatures w14:val="none"/>
        </w:rPr>
        <w:t xml:space="preserve">Mettez à jour le micrologiciel de votre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vers la dernière version.</w:t>
      </w:r>
    </w:p>
    <w:p w:rsidRPr="00761A52" w:rsidR="00761A52" w:rsidP="00761A52" w:rsidRDefault="00761A52" w14:paraId="0EF794BB" w14:textId="350D383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Envoyez une demande ou laissez un commentaire</w:t>
      </w:r>
      <w:r w:rsidR="00A50074">
        <w:rPr>
          <w:rFonts w:hint="eastAsia" w:ascii="Times New Roman" w:hAnsi="Times New Roman" w:eastAsia="Malgun Gothic" w:cs="Times New Roman"/>
          <w:kern w:val="0"/>
          <w:szCs w:val="22"/>
          <w:lang w:val="en"/>
          <w14:ligatures w14:val="none"/>
        </w:rPr>
        <w:t xml:space="preserve">. </w:t>
      </w:r>
    </w:p>
    <w:p w:rsidRPr="00761A52" w:rsidR="00761A52" w:rsidP="0078191E" w:rsidRDefault="00761A52" w14:paraId="4B119310" w14:textId="21289E8E">
      <w:pPr>
        <w:pStyle w:val="Heading3"/>
      </w:pPr>
      <w:bookmarkStart w:name="_Toc173958644" w:id="166"/>
      <w:bookmarkStart w:name="_Toc175742063" w:id="167"/>
      <w:bookmarkStart w:name="_Toc175749281" w:id="168"/>
      <w:bookmarkStart w:name="_Toc219371940" w:id="169"/>
      <w:r w:rsidRPr="00761A52">
        <w:t xml:space="preserve">Démarrer Dot Canvas Web</w:t>
      </w:r>
      <w:bookmarkEnd w:id="166"/>
      <w:bookmarkEnd w:id="167"/>
      <w:bookmarkEnd w:id="168"/>
      <w:bookmarkEnd w:id="169"/>
    </w:p>
    <w:p w:rsidRPr="00761A52" w:rsidR="00761A52" w:rsidP="00761A52" w:rsidRDefault="00761A52" w14:paraId="7C43B170" w14:textId="5731A3B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Rendez-vous sur </w:t>
      </w:r>
      <w:hyperlink w:history="1" r:id="rId55">
        <w:r w:rsidRPr="00761A52">
          <w:rPr>
            <w:rFonts w:ascii="Times New Roman" w:hAnsi="Times New Roman" w:eastAsia="Malgun Gothic" w:cs="Times New Roman"/>
            <w:color w:val="0000FF"/>
            <w:kern w:val="0"/>
            <w:szCs w:val="22"/>
            <w:u w:val="single"/>
            <w:lang w:val="en"/>
            <w14:ligatures w14:val="none"/>
          </w:rPr>
          <w:t xml:space="preserve">apps-dotincorp.com</w:t>
        </w:r>
      </w:hyperlink>
      <w:r w:rsidR="00A50074">
        <w:rPr>
          <w:rFonts w:hint="eastAsia" w:ascii="Times New Roman" w:hAnsi="Times New Roman" w:eastAsia="Malgun Gothic" w:cs="Times New Roman"/>
          <w:color w:val="0000FF"/>
          <w:kern w:val="0"/>
          <w:szCs w:val="22"/>
          <w:u w:val="single"/>
          <w:lang w:val="en"/>
          <w14:ligatures w14:val="none"/>
        </w:rPr>
        <w:t xml:space="preserve">.</w:t>
      </w:r>
    </w:p>
    <w:p w:rsidRPr="00761A52" w:rsidR="00761A52" w:rsidP="00761A52" w:rsidRDefault="00761A52" w14:paraId="4BFB13B7"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Créez un compte en vous inscrivant et connectez-vous à Dot Canvas Web.</w:t>
      </w:r>
    </w:p>
    <w:p w:rsidRPr="00761A52" w:rsidR="00761A52" w:rsidP="00761A52" w:rsidRDefault="00761A52" w14:paraId="7A304166" w14:textId="1A56EBB4">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Dot Canvas (Web) et Dot Canvas (application) partagent le même compte</w:t>
      </w:r>
    </w:p>
    <w:p w:rsidRPr="00761A52" w:rsidR="00761A52" w:rsidP="00761A52" w:rsidRDefault="00761A52" w14:paraId="2849D1CE" w14:textId="77777777">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Chrome est le navigateur recommandé.</w:t>
      </w:r>
    </w:p>
    <w:p w:rsidRPr="00761A52" w:rsidR="00761A52" w:rsidP="00761A52" w:rsidRDefault="00761A52" w14:paraId="3302871B" w14:textId="26627D3F">
      <w:pPr>
        <w:widowControl/>
        <w:numPr>
          <w:ilvl w:val="0"/>
          <w:numId w:val="3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vous avez oublié votre nom d'utilisateur ou votre mot de passe, utilisez la méthode de vérification par code envoyé à votre adresse e-mail pour retrouver votre nom d'utilisateur ou réinitialiser votre mot de passe</w:t>
      </w:r>
      <w:r w:rsidR="00A50074">
        <w:rPr>
          <w:rFonts w:hint="eastAsia" w:ascii="Times New Roman" w:hAnsi="Times New Roman" w:eastAsia="Malgun Gothic" w:cs="Times New Roman"/>
          <w:kern w:val="0"/>
          <w:szCs w:val="22"/>
          <w:lang w:val="en"/>
          <w14:ligatures w14:val="none"/>
        </w:rPr>
        <w:t xml:space="preserve">.</w:t>
      </w:r>
    </w:p>
    <w:p w:rsidRPr="00761A52" w:rsidR="00761A52" w:rsidP="0078191E" w:rsidRDefault="00761A52" w14:paraId="0305E44A" w14:textId="55C0BB0D">
      <w:pPr>
        <w:pStyle w:val="Heading3"/>
      </w:pPr>
      <w:bookmarkStart w:name="_Toc173958645" w:id="170"/>
      <w:bookmarkStart w:name="_Toc175742064" w:id="171"/>
      <w:bookmarkStart w:name="_Toc175749282" w:id="172"/>
      <w:bookmarkStart w:name="_Toc219371941" w:id="173"/>
      <w:r w:rsidRPr="00761A52">
        <w:t xml:space="preserve">Connexion de Dot Canvas Web à </w:t>
      </w:r>
      <w:r w:rsidR="008E5D62">
        <w:t xml:space="preserve">Dot Pad</w:t>
      </w:r>
      <w:bookmarkEnd w:id="170"/>
      <w:bookmarkEnd w:id="171"/>
      <w:bookmarkEnd w:id="172"/>
      <w:bookmarkEnd w:id="173"/>
    </w:p>
    <w:p w:rsidRPr="00761A52" w:rsidR="00761A52" w:rsidP="00761A52" w:rsidRDefault="00761A52" w14:paraId="14139751" w14:textId="486D9378">
      <w:pPr>
        <w:widowControl/>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Pour connecter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à Dot Canvas Web, procédez comme suit :</w:t>
      </w:r>
    </w:p>
    <w:p w:rsidRPr="00761A52" w:rsidR="00761A52" w:rsidP="00761A52" w:rsidRDefault="00761A52" w14:paraId="4EA0CD41" w14:textId="77777777">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Ouvrez Dot Canvas et cliquez sur l'icône [Dot Pad] située dans le coin supérieur droit de l'écran.</w:t>
      </w:r>
    </w:p>
    <w:p w:rsidRPr="00761A52" w:rsidR="00761A52" w:rsidP="00761A52" w:rsidRDefault="00761A52" w14:paraId="09EF0464" w14:textId="783C4E7A">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Cliquez sur [Rechercher un appareil] pour rechercher </w:t>
      </w:r>
      <w:r w:rsidRPr="00761A52">
        <w:rPr>
          <w:rFonts w:ascii="Times New Roman" w:hAnsi="Times New Roman" w:eastAsia="Malgun Gothic" w:cs="Times New Roman"/>
          <w:kern w:val="0"/>
          <w:szCs w:val="22"/>
          <w14:ligatures w14:val="none"/>
        </w:rPr>
        <w:t xml:space="preserve">les appareils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à proximité</w:t>
      </w:r>
      <w:r w:rsidRPr="00761A52">
        <w:rPr>
          <w:rFonts w:ascii="Times New Roman" w:hAnsi="Times New Roman" w:eastAsia="Malgun Gothic" w:cs="Times New Roman"/>
          <w:kern w:val="0"/>
          <w:szCs w:val="22"/>
          <w14:ligatures w14:val="none"/>
        </w:rPr>
        <w:t xml:space="preserve">.</w:t>
      </w:r>
    </w:p>
    <w:p w:rsidRPr="00761A52" w:rsidR="00761A52" w:rsidP="00761A52" w:rsidRDefault="00761A52" w14:paraId="318838A3" w14:textId="393A0B22">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Sélectionnez le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souhaité </w:t>
      </w:r>
      <w:r w:rsidRPr="00761A52">
        <w:rPr>
          <w:rFonts w:ascii="Times New Roman" w:hAnsi="Times New Roman" w:eastAsia="Malgun Gothic" w:cs="Times New Roman"/>
          <w:kern w:val="0"/>
          <w:szCs w:val="22"/>
          <w14:ligatures w14:val="none"/>
        </w:rPr>
        <w:t xml:space="preserve">dans la liste et cliquez sur [Coupler] en bas.</w:t>
      </w:r>
    </w:p>
    <w:p w:rsidR="00761A52" w:rsidP="00A50074" w:rsidRDefault="00761A52" w14:paraId="3950BD39" w14:textId="3062CE76">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Si vous souhaitez connecter plusieurs appareils, répétez ces étapes.</w:t>
      </w:r>
    </w:p>
    <w:p w:rsidRPr="00A50074" w:rsidR="00A50074" w:rsidP="00A50074" w:rsidRDefault="00A50074" w14:paraId="1B4D8324"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p>
    <w:p w:rsidR="00E11DCE" w:rsidP="00E11DCE" w:rsidRDefault="00761A52" w14:paraId="68A8A162" w14:textId="618BAA7E">
      <w:pPr>
        <w:widowControl/>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Lorsque le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est connecté, </w:t>
      </w:r>
      <w:r w:rsidR="008E5D62">
        <w:rPr>
          <w:rFonts w:ascii="Times New Roman" w:hAnsi="Times New Roman" w:eastAsia="Malgun Gothic" w:cs="Times New Roman"/>
          <w:kern w:val="0"/>
          <w:szCs w:val="22"/>
          <w14:ligatures w14:val="none"/>
        </w:rPr>
        <w:t xml:space="preserve">il </w:t>
      </w:r>
      <w:r w:rsidRPr="00761A52">
        <w:rPr>
          <w:rFonts w:ascii="Times New Roman" w:hAnsi="Times New Roman" w:eastAsia="Malgun Gothic" w:cs="Times New Roman"/>
          <w:kern w:val="0"/>
          <w:szCs w:val="22"/>
          <w14:ligatures w14:val="none"/>
        </w:rPr>
        <w:t xml:space="preserve">vibre deux fois.</w:t>
      </w:r>
    </w:p>
    <w:p w:rsidRPr="00A50074" w:rsidR="00E11DCE" w:rsidP="00E11DCE" w:rsidRDefault="00E11DCE" w14:paraId="444343B1" w14:textId="77777777">
      <w:pPr>
        <w:widowControl/>
        <w:wordWrap/>
        <w:autoSpaceDE/>
        <w:autoSpaceDN/>
        <w:spacing w:after="0" w:line="276" w:lineRule="auto"/>
        <w:rPr>
          <w:rFonts w:ascii="Times New Roman" w:hAnsi="Times New Roman" w:eastAsia="Malgun Gothic" w:cs="Times New Roman"/>
          <w:kern w:val="0"/>
          <w:szCs w:val="22"/>
          <w14:ligatures w14:val="none"/>
        </w:rPr>
      </w:pPr>
    </w:p>
    <w:p w:rsidRPr="00761A52" w:rsidR="00761A52" w:rsidP="00865935" w:rsidRDefault="00761A52" w14:paraId="75C10AB4" w14:textId="2C16C1BE">
      <w:pPr>
        <w:pStyle w:val="Heading4"/>
      </w:pPr>
      <w:bookmarkStart w:name="_Toc173958646" w:id="174"/>
      <w:bookmarkStart w:name="_Toc175742065" w:id="175"/>
      <w:bookmarkStart w:name="_Toc175749283" w:id="176"/>
      <w:bookmarkStart w:name="_Toc219371942" w:id="177"/>
      <w:r w:rsidRPr="00761A52">
        <w:lastRenderedPageBreak/>
      </w:r>
      <w:r w:rsidRPr="00761A52">
        <w:t xml:space="preserve">Dépannage des problèmes de connexion</w:t>
      </w:r>
      <w:bookmarkEnd w:id="174"/>
      <w:bookmarkEnd w:id="175"/>
      <w:bookmarkEnd w:id="176"/>
      <w:bookmarkEnd w:id="177"/>
    </w:p>
    <w:p w:rsidRPr="00761A52" w:rsidR="00761A52" w:rsidP="00761A52" w:rsidRDefault="00761A52" w14:paraId="09C4924E" w14:textId="39C20638">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le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que vous souhaitez connecter ne figure pas dans la liste des appareils disponibles, veuillez vérifier les points </w:t>
      </w:r>
      <w:r w:rsidR="00A50074">
        <w:rPr>
          <w:rFonts w:hint="eastAsia" w:ascii="Times New Roman" w:hAnsi="Times New Roman" w:eastAsia="Malgun Gothic" w:cs="Times New Roman"/>
          <w:kern w:val="0"/>
          <w:szCs w:val="22"/>
          <w:lang w:val="en"/>
          <w14:ligatures w14:val="none"/>
        </w:rPr>
        <w:t xml:space="preserve">suivants.</w:t>
      </w:r>
    </w:p>
    <w:p w:rsidRPr="00761A52" w:rsidR="00761A52" w:rsidP="00761A52" w:rsidRDefault="00761A52" w14:paraId="552D7800" w14:textId="285174F1">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Vérifiez l'état d'alimentation du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4C6184A5" w14:textId="1166E23F">
      <w:pPr>
        <w:widowControl/>
        <w:numPr>
          <w:ilvl w:val="0"/>
          <w:numId w:val="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w:t>
      </w:r>
      <w:r w:rsidRPr="00761A52" w:rsidR="00ED4B54">
        <w:rPr>
          <w:rFonts w:ascii="Times New Roman" w:hAnsi="Times New Roman" w:eastAsia="Malgun Gothic" w:cs="Times New Roman"/>
          <w:kern w:val="0"/>
          <w:szCs w:val="22"/>
          <w:lang w:val="en"/>
          <w14:ligatures w14:val="none"/>
        </w:rPr>
        <w:t xml:space="preserve">le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est éteint, allumez-le et cliquez sur [Rechercher]. </w:t>
      </w:r>
    </w:p>
    <w:p w:rsidRPr="00761A52" w:rsidR="00761A52" w:rsidP="00761A52" w:rsidRDefault="00761A52" w14:paraId="542A9651" w14:textId="77777777">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Vérifiez l'état du Bluetooth de l'ordinateur : </w:t>
      </w:r>
    </w:p>
    <w:p w:rsidRPr="00761A52" w:rsidR="00761A52" w:rsidP="00761A52" w:rsidRDefault="00761A52" w14:paraId="00D57C3E" w14:textId="77777777">
      <w:pPr>
        <w:widowControl/>
        <w:numPr>
          <w:ilvl w:val="0"/>
          <w:numId w:val="2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le Bluetooth de l'appareil est désactivé, activez-le et cliquez sur [Rechercher].</w:t>
      </w:r>
    </w:p>
    <w:p w:rsidRPr="00761A52" w:rsidR="00761A52" w:rsidP="00761A52" w:rsidRDefault="00761A52" w14:paraId="190C0FB2" w14:textId="7C60A6E9">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Vérifiez si le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est connecté à iOS VoiceOver. S'il est appairé avec VoiceOver, suivez les étapes ci-dessous et désappairez l'appareil :</w:t>
      </w:r>
    </w:p>
    <w:p w:rsidRPr="00761A52" w:rsidR="00761A52" w:rsidP="00761A52" w:rsidRDefault="00761A52" w14:paraId="7EC2E9D7" w14:textId="7777777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Apple [Paramètres] &gt; [Accessibilité] &gt; [VoiceOver] &gt; [Braille] </w:t>
      </w:r>
    </w:p>
    <w:p w:rsidRPr="00761A52" w:rsidR="00761A52" w:rsidP="00761A52" w:rsidRDefault="00761A52" w14:paraId="1691E212" w14:textId="721B4D19">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Faites défiler vers le bas et sélectionnez le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connecté, puis allez dans [Plus d'informations]</w:t>
      </w:r>
    </w:p>
    <w:p w:rsidR="00761A52" w:rsidP="00761A52" w:rsidRDefault="00761A52" w14:paraId="759A7945" w14:textId="1C0F5A0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Cliquez sur [Oublier cet appareil] et désappairez le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E11DCE" w:rsidP="00E11DCE" w:rsidRDefault="00E11DCE" w14:paraId="67066347"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422B36C4" w14:textId="00E5EF22">
      <w:pPr>
        <w:pStyle w:val="Heading4"/>
      </w:pPr>
      <w:bookmarkStart w:name="_Toc173958647" w:id="178"/>
      <w:bookmarkStart w:name="_Toc175742066" w:id="179"/>
      <w:bookmarkStart w:name="_Toc175749284" w:id="180"/>
      <w:bookmarkStart w:name="_Toc219371943" w:id="181"/>
      <w:r w:rsidRPr="00761A52">
        <w:t xml:space="preserve">Déconnexion du </w:t>
      </w:r>
      <w:r w:rsidR="008E5D62">
        <w:t xml:space="preserve">Dot Pad</w:t>
      </w:r>
      <w:bookmarkEnd w:id="178"/>
      <w:bookmarkEnd w:id="179"/>
      <w:bookmarkEnd w:id="180"/>
      <w:bookmarkEnd w:id="181"/>
    </w:p>
    <w:p w:rsidRPr="00761A52" w:rsidR="00761A52" w:rsidP="00761A52" w:rsidRDefault="00761A52" w14:paraId="0EE0C9DC" w14:textId="45DD10A7">
      <w:pPr>
        <w:widowControl/>
        <w:wordWrap/>
        <w:autoSpaceDE/>
        <w:autoSpaceDN/>
        <w:spacing w:after="200" w:line="276" w:lineRule="auto"/>
        <w:rPr>
          <w:rFonts w:ascii="Times New Roman" w:hAnsi="Times New Roman" w:eastAsia="Malgun Gothic" w:cs="Times New Roman"/>
          <w:kern w:val="0"/>
          <w:sz w:val="24"/>
          <w:lang w:val="en"/>
          <w14:ligatures w14:val="none"/>
        </w:rPr>
      </w:pPr>
      <w:r w:rsidRPr="00761A52">
        <w:rPr>
          <w:rFonts w:ascii="Times New Roman" w:hAnsi="Times New Roman" w:eastAsia="Malgun Gothic" w:cs="Times New Roman"/>
          <w:kern w:val="0"/>
          <w:szCs w:val="22"/>
          <w:lang w:val="en"/>
          <w14:ligatures w14:val="none"/>
        </w:rPr>
        <w:t xml:space="preserve">Accédez à la </w:t>
      </w:r>
      <w:r w:rsidRPr="00761A52">
        <w:rPr>
          <w:rFonts w:ascii="Times New Roman" w:hAnsi="Times New Roman" w:eastAsia="Malgun Gothic" w:cs="Times New Roman"/>
          <w:kern w:val="0"/>
          <w:szCs w:val="22"/>
          <w:lang w:val="en"/>
          <w14:ligatures w14:val="none"/>
        </w:rPr>
        <w:t xml:space="preserve">fenêtre contextuelle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Connect et sélectionnez [Déconnecter]. Le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sera déconnecté et émettra deux longues vibrations. </w:t>
      </w:r>
      <w:bookmarkStart w:name="_heading=h.rbjf1gsu91zj" w:colFirst="0" w:colLast="0" w:id="182"/>
      <w:bookmarkEnd w:id="182"/>
    </w:p>
    <w:p w:rsidRPr="00761A52" w:rsidR="00761A52" w:rsidP="0078191E" w:rsidRDefault="00761A52" w14:paraId="60ACA96D" w14:textId="547E0B09">
      <w:pPr>
        <w:pStyle w:val="Heading3"/>
      </w:pPr>
      <w:bookmarkStart w:name="_Toc173958648" w:id="183"/>
      <w:bookmarkStart w:name="_Toc175742067" w:id="184"/>
      <w:bookmarkStart w:name="_Toc175749285" w:id="185"/>
      <w:bookmarkStart w:name="_Toc219371944" w:id="186"/>
      <w:r w:rsidRPr="00761A52">
        <w:t xml:space="preserve">Utilisation des fonctionnalités Web de Dot Canvas</w:t>
      </w:r>
      <w:bookmarkEnd w:id="183"/>
      <w:bookmarkEnd w:id="184"/>
      <w:bookmarkEnd w:id="185"/>
      <w:bookmarkEnd w:id="186"/>
    </w:p>
    <w:p w:rsidRPr="00865935" w:rsidR="00761A52" w:rsidP="00865935" w:rsidRDefault="00761A52" w14:paraId="5AECB6C1" w14:textId="4F842670">
      <w:pPr>
        <w:pStyle w:val="Heading4"/>
      </w:pPr>
      <w:bookmarkStart w:name="_Toc173958649" w:id="187"/>
      <w:bookmarkStart w:name="_Toc175742068" w:id="188"/>
      <w:bookmarkStart w:name="_Toc175749286" w:id="189"/>
      <w:bookmarkStart w:name="_Toc219371945" w:id="190"/>
      <w:r w:rsidRPr="00865935">
        <w:t xml:space="preserve">Créer un canevas</w:t>
      </w:r>
      <w:bookmarkEnd w:id="187"/>
      <w:bookmarkEnd w:id="188"/>
      <w:bookmarkEnd w:id="189"/>
      <w:bookmarkEnd w:id="190"/>
    </w:p>
    <w:p w:rsidR="00761A52" w:rsidP="00204C16" w:rsidRDefault="00761A52" w14:paraId="2CF3DD23" w14:textId="7EE8F561">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Utilisez divers outils de dessin/édition pour créer librement des formes et des images et insérer du texte braille multiligne. La disposition de l'écran Dot Canvas est la suivante :</w:t>
      </w:r>
    </w:p>
    <w:p w:rsidRPr="00761A52" w:rsidR="00B24F9A" w:rsidP="00204C16" w:rsidRDefault="00B24F9A" w14:paraId="72B6B26C"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27753E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En haut à droite</w:t>
      </w:r>
    </w:p>
    <w:p w:rsidRPr="00761A52" w:rsidR="00761A52" w:rsidP="00761A52" w:rsidRDefault="00761A52" w14:paraId="56DB2DCB" w14:textId="1889A59F">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Bouton Profil : les utilisateurs peuvent consulter le profil du compte, connecter/déconnecter le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et se connecter/déconnecter du compte.</w:t>
      </w:r>
    </w:p>
    <w:p w:rsidRPr="00761A52" w:rsidR="00761A52" w:rsidP="00761A52" w:rsidRDefault="00761A52" w14:paraId="3178B344" w14:textId="77777777">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Bouton Langue : les utilisateurs peuvent sélectionner la langue par défaut, à savoir le coréen ou l'anglais.</w:t>
      </w:r>
    </w:p>
    <w:p w:rsidRPr="00761A52" w:rsidR="00761A52" w:rsidP="00761A52" w:rsidRDefault="00761A52" w14:paraId="7E820E77"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Menu de gestion des fichiers :</w:t>
      </w:r>
    </w:p>
    <w:p w:rsidRPr="00761A52" w:rsidR="00761A52" w:rsidP="00761A52" w:rsidRDefault="00761A52" w14:paraId="5E71F878" w14:textId="77777777">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Nouveau : une nouvelle toile est créée pour permettre à l'utilisateur de créer de nouveaux dessins.</w:t>
      </w:r>
    </w:p>
    <w:p w:rsidRPr="00761A52" w:rsidR="00761A52" w:rsidP="00761A52" w:rsidRDefault="00761A52" w14:paraId="5555FC91" w14:textId="5C343EC9">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Ouvrir : les utilisateurs peuvent ouvrir </w:t>
      </w:r>
      <w:r w:rsidR="00B91D07">
        <w:rPr>
          <w:rFonts w:ascii="Times New Roman" w:hAnsi="Times New Roman" w:eastAsia="Malgun Gothic" w:cs="Times New Roman"/>
          <w:kern w:val="0"/>
          <w:szCs w:val="22"/>
          <w:lang w:val="en"/>
          <w14:ligatures w14:val="none"/>
        </w:rPr>
        <w:t xml:space="preserve">le </w:t>
      </w:r>
      <w:r w:rsidRPr="00761A52">
        <w:rPr>
          <w:rFonts w:ascii="Times New Roman" w:hAnsi="Times New Roman" w:eastAsia="Malgun Gothic" w:cs="Times New Roman"/>
          <w:kern w:val="0"/>
          <w:szCs w:val="22"/>
          <w:lang w:val="en"/>
          <w14:ligatures w14:val="none"/>
        </w:rPr>
        <w:t xml:space="preserve">contenu de leur disque personnel ou public.</w:t>
      </w:r>
    </w:p>
    <w:p w:rsidRPr="00761A52" w:rsidR="00761A52" w:rsidP="00761A52" w:rsidRDefault="00761A52" w14:paraId="5EC732DF" w14:textId="60E6621A">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Ajouter : les utilisateurs peuvent ajouter des fichiers d'images tactiles au </w:t>
      </w:r>
      <w:r w:rsidRPr="00761A52">
        <w:rPr>
          <w:rFonts w:ascii="Times New Roman" w:hAnsi="Times New Roman" w:eastAsia="Malgun Gothic" w:cs="Times New Roman"/>
          <w:kern w:val="0"/>
          <w:szCs w:val="22"/>
          <w:lang w:val="en"/>
          <w14:ligatures w14:val="none"/>
        </w:rPr>
        <w:t xml:space="preserve">format</w:t>
      </w:r>
      <w:r w:rsidRPr="00761A52">
        <w:rPr>
          <w:rFonts w:ascii="Times New Roman" w:hAnsi="Times New Roman" w:eastAsia="Malgun Gothic" w:cs="Times New Roman"/>
          <w:kern w:val="0"/>
          <w:szCs w:val="22"/>
          <w:lang w:val="en"/>
          <w14:ligatures w14:val="none"/>
        </w:rPr>
        <w:t xml:space="preserve"> DTM </w:t>
      </w:r>
      <w:r w:rsidR="001749D2">
        <w:rPr>
          <w:rFonts w:hint="eastAsia" w:ascii="Times New Roman" w:hAnsi="Times New Roman" w:eastAsia="Malgun Gothic" w:cs="Times New Roman"/>
          <w:kern w:val="0"/>
          <w:szCs w:val="22"/>
          <w:lang w:val="en"/>
          <w14:ligatures w14:val="none"/>
        </w:rPr>
        <w:t xml:space="preserve">ou </w:t>
      </w:r>
      <w:r w:rsidR="001749D2">
        <w:rPr>
          <w:rFonts w:hint="eastAsia" w:ascii="Times New Roman" w:hAnsi="Times New Roman" w:eastAsia="Malgun Gothic" w:cs="Times New Roman"/>
          <w:kern w:val="0"/>
          <w:szCs w:val="22"/>
          <w:lang w:val="en"/>
          <w14:ligatures w14:val="none"/>
        </w:rPr>
        <w:t xml:space="preserve">DTMa</w:t>
      </w:r>
      <w:r w:rsidRPr="00761A52">
        <w:rPr>
          <w:rFonts w:ascii="Times New Roman" w:hAnsi="Times New Roman" w:eastAsia="Malgun Gothic" w:cs="Times New Roman"/>
          <w:kern w:val="0"/>
          <w:szCs w:val="22"/>
          <w:lang w:val="en"/>
          <w14:ligatures w14:val="none"/>
        </w:rPr>
        <w:t xml:space="preserve">. </w:t>
      </w:r>
    </w:p>
    <w:p w:rsidRPr="00761A52" w:rsidR="00761A52" w:rsidP="00761A52" w:rsidRDefault="00761A52" w14:paraId="1AF779F1" w14:textId="7DDEA021">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w:t>
      </w:r>
      <w:r w:rsidRPr="00761A52" w:rsidR="00ED4B54">
        <w:rPr>
          <w:rFonts w:ascii="Times New Roman" w:hAnsi="Times New Roman" w:eastAsia="Malgun Gothic" w:cs="Times New Roman"/>
          <w:i/>
          <w:kern w:val="0"/>
          <w:szCs w:val="22"/>
          <w:lang w:val="en"/>
          <w14:ligatures w14:val="none"/>
        </w:rPr>
        <w:t xml:space="preserve">Les formats </w:t>
      </w:r>
      <w:r w:rsidRPr="00761A52">
        <w:rPr>
          <w:rFonts w:ascii="Times New Roman" w:hAnsi="Times New Roman" w:eastAsia="Malgun Gothic" w:cs="Times New Roman"/>
          <w:i/>
          <w:kern w:val="0"/>
          <w:szCs w:val="22"/>
          <w:lang w:val="en"/>
          <w14:ligatures w14:val="none"/>
        </w:rPr>
        <w:t xml:space="preserve">DTM </w:t>
      </w:r>
      <w:r w:rsidR="001749D2">
        <w:rPr>
          <w:rFonts w:hint="eastAsia" w:ascii="Times New Roman" w:hAnsi="Times New Roman" w:eastAsia="Malgun Gothic" w:cs="Times New Roman"/>
          <w:i/>
          <w:kern w:val="0"/>
          <w:szCs w:val="22"/>
          <w:lang w:val="en"/>
          <w14:ligatures w14:val="none"/>
        </w:rPr>
        <w:t xml:space="preserve">et </w:t>
      </w:r>
      <w:r w:rsidR="001749D2">
        <w:rPr>
          <w:rFonts w:hint="eastAsia" w:ascii="Times New Roman" w:hAnsi="Times New Roman" w:eastAsia="Malgun Gothic" w:cs="Times New Roman"/>
          <w:i/>
          <w:kern w:val="0"/>
          <w:szCs w:val="22"/>
          <w:lang w:val="en"/>
          <w14:ligatures w14:val="none"/>
        </w:rPr>
        <w:t xml:space="preserve">DTMa </w:t>
      </w:r>
      <w:r w:rsidRPr="00761A52" w:rsidR="00ED4B54">
        <w:rPr>
          <w:rFonts w:ascii="Times New Roman" w:hAnsi="Times New Roman" w:eastAsia="Malgun Gothic" w:cs="Times New Roman"/>
          <w:i/>
          <w:kern w:val="0"/>
          <w:szCs w:val="22"/>
          <w:lang w:val="en"/>
          <w14:ligatures w14:val="none"/>
        </w:rPr>
        <w:t xml:space="preserve">sont </w:t>
      </w:r>
      <w:r w:rsidRPr="00761A52">
        <w:rPr>
          <w:rFonts w:ascii="Times New Roman" w:hAnsi="Times New Roman" w:eastAsia="Malgun Gothic" w:cs="Times New Roman"/>
          <w:i/>
          <w:kern w:val="0"/>
          <w:szCs w:val="22"/>
          <w:lang w:val="en"/>
          <w14:ligatures w14:val="none"/>
        </w:rPr>
        <w:t xml:space="preserve">pris en charge </w:t>
      </w:r>
      <w:r w:rsidRPr="00761A52">
        <w:rPr>
          <w:rFonts w:ascii="Times New Roman" w:hAnsi="Times New Roman" w:eastAsia="Malgun Gothic" w:cs="Times New Roman"/>
          <w:i/>
          <w:kern w:val="0"/>
          <w:szCs w:val="22"/>
          <w:lang w:val="en"/>
          <w14:ligatures w14:val="none"/>
        </w:rPr>
        <w:t xml:space="preserve">par </w:t>
      </w:r>
      <w:r w:rsidR="008E5D62">
        <w:rPr>
          <w:rFonts w:ascii="Times New Roman" w:hAnsi="Times New Roman" w:eastAsia="Malgun Gothic" w:cs="Times New Roman"/>
          <w:i/>
          <w:kern w:val="0"/>
          <w:szCs w:val="22"/>
          <w:lang w:val="en"/>
          <w14:ligatures w14:val="none"/>
        </w:rPr>
        <w:t xml:space="preserve">Dot Pad</w:t>
      </w:r>
      <w:r w:rsidRPr="00761A52">
        <w:rPr>
          <w:rFonts w:ascii="Times New Roman" w:hAnsi="Times New Roman" w:eastAsia="Malgun Gothic" w:cs="Times New Roman"/>
          <w:i/>
          <w:kern w:val="0"/>
          <w:szCs w:val="22"/>
          <w:lang w:val="en"/>
          <w14:ligatures w14:val="none"/>
        </w:rPr>
        <w:t xml:space="preserve">.</w:t>
      </w:r>
    </w:p>
    <w:p w:rsidRPr="00761A52" w:rsidR="00761A52" w:rsidP="00761A52" w:rsidRDefault="00761A52" w14:paraId="230DDFBB" w14:textId="3979CFAB">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Exporter : les utilisateurs peuvent enregistrer la toile actuellement créée sous forme de </w:t>
      </w:r>
      <w:r w:rsidRPr="00761A52">
        <w:rPr>
          <w:rFonts w:ascii="Times New Roman" w:hAnsi="Times New Roman" w:eastAsia="Malgun Gothic" w:cs="Times New Roman"/>
          <w:kern w:val="0"/>
          <w:szCs w:val="22"/>
          <w:lang w:val="en"/>
          <w14:ligatures w14:val="none"/>
        </w:rPr>
        <w:t xml:space="preserve">fichier</w:t>
      </w:r>
      <w:r w:rsidRPr="00761A52">
        <w:rPr>
          <w:rFonts w:ascii="Times New Roman" w:hAnsi="Times New Roman" w:eastAsia="Malgun Gothic" w:cs="Times New Roman"/>
          <w:kern w:val="0"/>
          <w:szCs w:val="22"/>
          <w:lang w:val="en"/>
          <w14:ligatures w14:val="none"/>
        </w:rPr>
        <w:t xml:space="preserve"> DTMs </w:t>
      </w:r>
      <w:r w:rsidR="001749D2">
        <w:rPr>
          <w:rFonts w:hint="eastAsia" w:ascii="Times New Roman" w:hAnsi="Times New Roman" w:eastAsia="Malgun Gothic" w:cs="Times New Roman"/>
          <w:kern w:val="0"/>
          <w:szCs w:val="22"/>
          <w:lang w:val="en"/>
          <w14:ligatures w14:val="none"/>
        </w:rPr>
        <w:t xml:space="preserve">ou </w:t>
      </w:r>
      <w:r w:rsidR="001749D2">
        <w:rPr>
          <w:rFonts w:hint="eastAsia" w:ascii="Times New Roman" w:hAnsi="Times New Roman" w:eastAsia="Malgun Gothic" w:cs="Times New Roman"/>
          <w:kern w:val="0"/>
          <w:szCs w:val="22"/>
          <w:lang w:val="en"/>
          <w14:ligatures w14:val="none"/>
        </w:rPr>
        <w:t xml:space="preserve">DTMa</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664CBFDB"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Enregistrer : les utilisateurs peuvent enregistrer la toile actuelle sur le Dot Drive.</w:t>
      </w:r>
    </w:p>
    <w:p w:rsidRPr="00761A52" w:rsidR="00761A52" w:rsidP="00761A52" w:rsidRDefault="00761A52" w14:paraId="296913DE"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Enregistrer sous : les utilisateurs peuvent enregistrer la toile actuelle sur le Dot Drive avec un nom de fichier différent.</w:t>
      </w:r>
    </w:p>
    <w:p w:rsidRPr="00761A52" w:rsidR="00761A52" w:rsidP="00761A52" w:rsidRDefault="00761A52" w14:paraId="3F2C0749"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Nom du fichier : le nom actuel du fichier de la toile s'affiche. S'il n'y a pas de nom de fichier, « Sans titre » s'affiche.</w:t>
      </w:r>
    </w:p>
    <w:p w:rsidRPr="00761A52" w:rsidR="00761A52" w:rsidP="00761A52" w:rsidRDefault="00761A52" w14:paraId="17205AF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3cqmetx" w:colFirst="0" w:colLast="0" w:id="191"/>
      <w:bookmarkEnd w:id="191"/>
      <w:r w:rsidRPr="00761A52">
        <w:rPr>
          <w:rFonts w:ascii="Times New Roman" w:hAnsi="Times New Roman" w:eastAsia="Malgun Gothic" w:cs="Times New Roman"/>
          <w:kern w:val="0"/>
          <w:szCs w:val="22"/>
          <w:lang w:val="en"/>
          <w14:ligatures w14:val="none"/>
        </w:rPr>
        <w:t xml:space="preserve">Menu Dessin/Modification</w:t>
      </w:r>
    </w:p>
    <w:p w:rsidRPr="00761A52" w:rsidR="00761A52" w:rsidP="00761A52" w:rsidRDefault="00761A52" w14:paraId="4F4F1265"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Il se trouve sur le côté gauche de l'écran Dot Canvas Web.</w:t>
      </w:r>
    </w:p>
    <w:p w:rsidRPr="00761A52" w:rsidR="00761A52" w:rsidP="00761A52" w:rsidRDefault="00761A52" w14:paraId="278183E9"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Il sert à créer ou à modifier des graphiques tactiles sur le canevas.</w:t>
      </w:r>
    </w:p>
    <w:p w:rsidRPr="00761A52" w:rsidR="00761A52" w:rsidP="00761A52" w:rsidRDefault="00761A52" w14:paraId="2EAE459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 menu Dessiner/Modifier comprend les éléments suivants :</w:t>
      </w:r>
    </w:p>
    <w:p w:rsidRPr="00761A52" w:rsidR="00D65277" w:rsidP="00761A52" w:rsidRDefault="00D65277" w14:paraId="045530C7"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8191E" w:rsidRDefault="00761A52" w14:paraId="1B78252A" w14:textId="086E27F5">
      <w:pPr>
        <w:pStyle w:val="Caption"/>
        <w:rPr>
          <w:rFonts w:eastAsia="Gulim"/>
        </w:rPr>
      </w:pPr>
      <w:r w:rsidRPr="00761A52">
        <w:t xml:space="preserve">Tableau</w:t>
      </w:r>
      <w:r w:rsidR="00B24F9A">
        <w:rPr>
          <w:rFonts w:hint="eastAsia"/>
        </w:rPr>
        <w:t xml:space="preserve"> 2 </w:t>
      </w:r>
      <w:r w:rsidRPr="00761A52">
        <w:t xml:space="preserve">Outils de dessin Dot Canvas Web</w:t>
      </w:r>
    </w:p>
    <w:tbl>
      <w:tblPr>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020"/>
        <w:gridCol w:w="3450"/>
        <w:gridCol w:w="1035"/>
        <w:gridCol w:w="3495"/>
      </w:tblGrid>
      <w:tr w:rsidRPr="00761A52" w:rsidR="00761A52" w:rsidTr="00526E8D" w14:paraId="3B46258F" w14:textId="77777777">
        <w:trPr>
          <w:trHeight w:val="20"/>
        </w:trPr>
        <w:tc>
          <w:tcPr>
            <w:tcW w:w="1020" w:type="dxa"/>
            <w:tcMar>
              <w:top w:w="100" w:type="dxa"/>
              <w:left w:w="100" w:type="dxa"/>
              <w:bottom w:w="100" w:type="dxa"/>
              <w:right w:w="100" w:type="dxa"/>
            </w:tcMar>
          </w:tcPr>
          <w:p w:rsidRPr="00761A52" w:rsidR="00761A52" w:rsidP="00761A52" w:rsidRDefault="00761A52" w14:paraId="6B3669E3"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8"/>
                          <a:srcRect l="11765"/>
                          <a:stretch>
                            <a:fillRect/>
                          </a:stretch>
                        </pic:blipFill>
                        <pic:spPr>
                          <a:xfrm>
                            <a:off x="0" y="0"/>
                            <a:ext cx="572877" cy="219603"/>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21891B0F"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Annuler/Rétablir</w:t>
            </w:r>
          </w:p>
          <w:p w:rsidRPr="00761A52" w:rsidR="00761A52" w:rsidP="00B24F9A" w:rsidRDefault="00761A52" w14:paraId="23DFD003" w14:textId="5A19983F">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Annuler ou rétablir la dernière action</w:t>
            </w:r>
          </w:p>
        </w:tc>
        <w:tc>
          <w:tcPr>
            <w:tcW w:w="1035" w:type="dxa"/>
            <w:tcMar>
              <w:top w:w="43" w:type="dxa"/>
              <w:left w:w="43" w:type="dxa"/>
              <w:bottom w:w="43" w:type="dxa"/>
              <w:right w:w="43" w:type="dxa"/>
            </w:tcMar>
            <w:vAlign w:val="center"/>
          </w:tcPr>
          <w:p w:rsidRPr="00761A52" w:rsidR="00761A52" w:rsidP="00761A52" w:rsidRDefault="00761A52" w14:paraId="5C3BDA7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6"/>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F388C6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Taille du stylo</w:t>
            </w:r>
          </w:p>
          <w:p w:rsidRPr="00761A52" w:rsidR="00761A52" w:rsidP="00B24F9A" w:rsidRDefault="00761A52" w14:paraId="376F135A" w14:textId="4C90CB1D">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Choisir l'épaisseur du stylo</w:t>
            </w:r>
          </w:p>
        </w:tc>
      </w:tr>
      <w:tr w:rsidRPr="00761A52" w:rsidR="00761A52" w:rsidTr="00526E8D" w14:paraId="45985953" w14:textId="77777777">
        <w:trPr>
          <w:trHeight w:val="589"/>
        </w:trPr>
        <w:tc>
          <w:tcPr>
            <w:tcW w:w="1020" w:type="dxa"/>
            <w:tcMar>
              <w:top w:w="-13" w:type="dxa"/>
              <w:left w:w="-13" w:type="dxa"/>
              <w:bottom w:w="-13" w:type="dxa"/>
              <w:right w:w="-13" w:type="dxa"/>
            </w:tcMar>
          </w:tcPr>
          <w:p w:rsidRPr="00761A52" w:rsidR="00761A52" w:rsidP="00761A52" w:rsidRDefault="00761A52" w14:paraId="0D1BABD4"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7"/>
                          <a:srcRect t="16632" b="8863"/>
                          <a:stretch>
                            <a:fillRect/>
                          </a:stretch>
                        </pic:blipFill>
                        <pic:spPr>
                          <a:xfrm>
                            <a:off x="0" y="0"/>
                            <a:ext cx="514350" cy="389335"/>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799BA56D"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Stylo</w:t>
            </w:r>
          </w:p>
          <w:p w:rsidRPr="00761A52" w:rsidR="00761A52" w:rsidP="00B24F9A" w:rsidRDefault="00761A52" w14:paraId="63263664" w14:textId="75A5696F">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Dessiner librement</w:t>
            </w:r>
          </w:p>
        </w:tc>
        <w:tc>
          <w:tcPr>
            <w:tcW w:w="1035" w:type="dxa"/>
            <w:tcMar>
              <w:top w:w="-13" w:type="dxa"/>
              <w:left w:w="-13" w:type="dxa"/>
              <w:bottom w:w="-13" w:type="dxa"/>
              <w:right w:w="-13" w:type="dxa"/>
            </w:tcMar>
          </w:tcPr>
          <w:p w:rsidRPr="00761A52" w:rsidR="00761A52" w:rsidP="00761A52" w:rsidRDefault="00761A52" w14:paraId="4C017477"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8"/>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6EDDE6C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Stylo miroir vertical</w:t>
            </w:r>
          </w:p>
          <w:p w:rsidRPr="00761A52" w:rsidR="00761A52" w:rsidP="00B24F9A" w:rsidRDefault="00761A52" w14:paraId="51EB2933" w14:textId="738065F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Dessinez une image symétrique</w:t>
            </w:r>
          </w:p>
        </w:tc>
      </w:tr>
      <w:tr w:rsidRPr="00761A52" w:rsidR="00761A52" w:rsidTr="00526E8D" w14:paraId="69E70116" w14:textId="77777777">
        <w:trPr>
          <w:trHeight w:val="20"/>
        </w:trPr>
        <w:tc>
          <w:tcPr>
            <w:tcW w:w="1020" w:type="dxa"/>
            <w:tcMar>
              <w:top w:w="43" w:type="dxa"/>
              <w:left w:w="43" w:type="dxa"/>
              <w:bottom w:w="43" w:type="dxa"/>
              <w:right w:w="43" w:type="dxa"/>
            </w:tcMar>
            <w:vAlign w:val="center"/>
          </w:tcPr>
          <w:p w:rsidRPr="002E37E7" w:rsidR="00761A52" w:rsidP="00761A52" w:rsidRDefault="002E37E7" w14:paraId="00A7B027" w14:textId="62BAEB47">
            <w:pPr>
              <w:widowControl/>
              <w:wordWrap/>
              <w:autoSpaceDE/>
              <w:autoSpaceDN/>
              <w:spacing w:after="0" w:line="276" w:lineRule="auto"/>
              <w:rPr>
                <w:rFonts w:ascii="Times New Roman" w:hAnsi="Times New Roman" w:eastAsia="Malgun Gothic" w:cs="Times New Roman"/>
                <w:kern w:val="0"/>
                <w:szCs w:val="22"/>
                <w14:ligatures w14:val="none"/>
              </w:rPr>
            </w:pPr>
            <w:r w:rsidRPr="002E37E7">
              <w:rPr>
                <w:rFonts w:ascii="Times New Roman" w:hAnsi="Times New Roman" w:eastAsia="Malgun Gothic" w:cs="Times New Roman"/>
                <w:noProof/>
                <w:kern w:val="0"/>
                <w:szCs w:val="22"/>
                <w14:ligatures w14:val="none"/>
              </w:rPr>
              <w:drawing>
                <wp:inline distT="0" distB="0" distL="0" distR="0" wp14:anchorId="37E0F582" wp14:editId="47733DE1">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9"/>
                          <a:stretch>
                            <a:fillRect/>
                          </a:stretch>
                        </pic:blipFill>
                        <pic:spPr>
                          <a:xfrm>
                            <a:off x="0" y="0"/>
                            <a:ext cx="394023" cy="36913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C1D8A55"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Déplacer</w:t>
            </w:r>
          </w:p>
          <w:p w:rsidRPr="00761A52" w:rsidR="00761A52" w:rsidP="00B24F9A" w:rsidRDefault="00761A52" w14:paraId="5450A144" w14:textId="4468A6D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Reconnaître et déplacer les images de la page actuelle comme un seul objet</w:t>
            </w:r>
          </w:p>
        </w:tc>
        <w:tc>
          <w:tcPr>
            <w:tcW w:w="1035" w:type="dxa"/>
            <w:tcMar>
              <w:top w:w="43" w:type="dxa"/>
              <w:left w:w="43" w:type="dxa"/>
              <w:bottom w:w="43" w:type="dxa"/>
              <w:right w:w="43" w:type="dxa"/>
            </w:tcMar>
            <w:vAlign w:val="center"/>
          </w:tcPr>
          <w:p w:rsidRPr="00761A52" w:rsidR="00761A52" w:rsidP="00761A52" w:rsidRDefault="00761A52" w14:paraId="34479076"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60"/>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87DC1C7"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Pot de peinture</w:t>
            </w:r>
          </w:p>
          <w:p w:rsidRPr="00761A52" w:rsidR="00761A52" w:rsidP="00B24F9A" w:rsidRDefault="00761A52" w14:paraId="4B7FD100" w14:textId="411FA982">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Remplir la zone sélectionnée </w:t>
            </w:r>
          </w:p>
          <w:p w:rsidRPr="00761A52" w:rsidR="00761A52" w:rsidP="00B24F9A" w:rsidRDefault="00761A52" w14:paraId="0181C17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Utilisé pour les formes fermées et les lignes</w:t>
            </w:r>
          </w:p>
        </w:tc>
      </w:tr>
      <w:tr w:rsidRPr="00761A52" w:rsidR="00761A52" w:rsidTr="00526E8D" w14:paraId="7D9E690E" w14:textId="77777777">
        <w:trPr>
          <w:trHeight w:val="20"/>
        </w:trPr>
        <w:tc>
          <w:tcPr>
            <w:tcW w:w="1020" w:type="dxa"/>
            <w:tcMar>
              <w:top w:w="43" w:type="dxa"/>
              <w:left w:w="43" w:type="dxa"/>
              <w:bottom w:w="43" w:type="dxa"/>
              <w:right w:w="43" w:type="dxa"/>
            </w:tcMar>
            <w:vAlign w:val="center"/>
          </w:tcPr>
          <w:p w:rsidRPr="00761A52" w:rsidR="00761A52" w:rsidP="00761A52" w:rsidRDefault="00761A52" w14:paraId="5E219E8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61"/>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4ACC92AA"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Effacer</w:t>
            </w:r>
          </w:p>
          <w:p w:rsidRPr="00761A52" w:rsidR="00761A52" w:rsidP="00B24F9A" w:rsidRDefault="00761A52" w14:paraId="25235EDF"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Supprimez la zone que vous souhaitez modifier</w:t>
            </w:r>
          </w:p>
          <w:p w:rsidRPr="00761A52" w:rsidR="00761A52" w:rsidP="00B24F9A" w:rsidRDefault="00761A52" w14:paraId="58FB660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La taille de la gomme est proportionnelle à celle du stylo.</w:t>
            </w:r>
          </w:p>
        </w:tc>
        <w:tc>
          <w:tcPr>
            <w:tcW w:w="1035" w:type="dxa"/>
            <w:tcMar>
              <w:top w:w="43" w:type="dxa"/>
              <w:left w:w="43" w:type="dxa"/>
              <w:bottom w:w="43" w:type="dxa"/>
              <w:right w:w="43" w:type="dxa"/>
            </w:tcMar>
            <w:vAlign w:val="center"/>
          </w:tcPr>
          <w:p w:rsidRPr="00761A52" w:rsidR="00761A52" w:rsidP="00761A52" w:rsidRDefault="00761A52" w14:paraId="3F870725"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6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A29EB0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Effacer</w:t>
            </w:r>
          </w:p>
          <w:p w:rsidRPr="00761A52" w:rsidR="00761A52" w:rsidP="00B24F9A" w:rsidRDefault="00761A52" w14:paraId="752A94E1" w14:textId="13549E9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Supprimez tout le contenu de la page actuelle</w:t>
            </w:r>
          </w:p>
        </w:tc>
      </w:tr>
      <w:tr w:rsidRPr="00761A52" w:rsidR="00761A52" w:rsidTr="00526E8D" w14:paraId="26423C46" w14:textId="77777777">
        <w:trPr>
          <w:trHeight w:val="20"/>
        </w:trPr>
        <w:tc>
          <w:tcPr>
            <w:tcW w:w="1020" w:type="dxa"/>
            <w:tcMar>
              <w:top w:w="100" w:type="dxa"/>
              <w:left w:w="100" w:type="dxa"/>
              <w:bottom w:w="100" w:type="dxa"/>
              <w:right w:w="100" w:type="dxa"/>
            </w:tcMar>
          </w:tcPr>
          <w:p w:rsidRPr="00761A52" w:rsidR="00761A52" w:rsidP="00761A52" w:rsidRDefault="00761A52" w14:paraId="41313EE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63"/>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9466D9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Ligne</w:t>
            </w:r>
          </w:p>
          <w:p w:rsidRPr="00761A52" w:rsidR="00761A52" w:rsidP="00B24F9A" w:rsidRDefault="00761A52" w14:paraId="3DE745F9"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Tracez des lignes droites, des lignes diagonales, etc. </w:t>
            </w:r>
          </w:p>
          <w:p w:rsidRPr="00761A52" w:rsidR="00761A52" w:rsidP="00B24F9A" w:rsidRDefault="00761A52" w14:paraId="6C742E8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Appuyez sur [Maj] tout en dessinant avec cet outil pour créer une ligne droite</w:t>
            </w:r>
          </w:p>
        </w:tc>
        <w:tc>
          <w:tcPr>
            <w:tcW w:w="1035" w:type="dxa"/>
            <w:tcMar>
              <w:top w:w="100" w:type="dxa"/>
              <w:left w:w="100" w:type="dxa"/>
              <w:bottom w:w="100" w:type="dxa"/>
              <w:right w:w="100" w:type="dxa"/>
            </w:tcMar>
          </w:tcPr>
          <w:p w:rsidRPr="00761A52" w:rsidR="00761A52" w:rsidP="00761A52" w:rsidRDefault="00761A52" w14:paraId="402AFA4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64"/>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4BCFE622" w14:textId="77777777">
            <w:pPr>
              <w:widowControl/>
              <w:wordWrap/>
              <w:autoSpaceDE/>
              <w:autoSpaceDN/>
              <w:spacing w:after="0" w:line="192"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Carré/Rectangle</w:t>
            </w:r>
          </w:p>
          <w:p w:rsidRPr="00761A52" w:rsidR="00761A52" w:rsidP="00B24F9A" w:rsidRDefault="00761A52" w14:paraId="01BC819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Dessiner des carrés/rectangles</w:t>
            </w:r>
          </w:p>
          <w:p w:rsidRPr="00761A52" w:rsidR="00761A52" w:rsidP="00B24F9A" w:rsidRDefault="00761A52" w14:paraId="37C54704"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Appuyez sur [Maj] et faites glisser pour créer un carré</w:t>
            </w:r>
          </w:p>
        </w:tc>
      </w:tr>
      <w:tr w:rsidRPr="00761A52" w:rsidR="00761A52" w:rsidTr="00526E8D" w14:paraId="39254A65" w14:textId="77777777">
        <w:trPr>
          <w:trHeight w:val="20"/>
        </w:trPr>
        <w:tc>
          <w:tcPr>
            <w:tcW w:w="1020" w:type="dxa"/>
            <w:tcMar>
              <w:top w:w="43" w:type="dxa"/>
              <w:left w:w="43" w:type="dxa"/>
              <w:bottom w:w="43" w:type="dxa"/>
              <w:right w:w="43" w:type="dxa"/>
            </w:tcMar>
          </w:tcPr>
          <w:p w:rsidRPr="00761A52" w:rsidR="00761A52" w:rsidP="00761A52" w:rsidRDefault="00761A52" w14:paraId="560F0F6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5"/>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ACF220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Cercle</w:t>
            </w:r>
          </w:p>
          <w:p w:rsidRPr="00761A52" w:rsidR="00761A52" w:rsidP="00B24F9A" w:rsidRDefault="00761A52" w14:paraId="1758920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Dessiner des cercles/ovales</w:t>
            </w:r>
          </w:p>
          <w:p w:rsidRPr="00761A52" w:rsidR="00761A52" w:rsidP="00B24F9A" w:rsidRDefault="00761A52" w14:paraId="3BE6CE3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Appuyez sur [Maj] et faites glisser pour créer un cercle parfait</w:t>
            </w:r>
          </w:p>
        </w:tc>
        <w:tc>
          <w:tcPr>
            <w:tcW w:w="1035" w:type="dxa"/>
            <w:tcMar>
              <w:top w:w="43" w:type="dxa"/>
              <w:left w:w="43" w:type="dxa"/>
              <w:bottom w:w="43" w:type="dxa"/>
              <w:right w:w="43" w:type="dxa"/>
            </w:tcMar>
          </w:tcPr>
          <w:p w:rsidRPr="00761A52" w:rsidR="00761A52" w:rsidP="00761A52" w:rsidRDefault="00761A52" w14:paraId="2081EC40"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6"/>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35105A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Triangle</w:t>
            </w:r>
          </w:p>
          <w:p w:rsidRPr="00761A52" w:rsidR="00761A52" w:rsidP="00B24F9A" w:rsidRDefault="00761A52" w14:paraId="4653A10D"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Dessinez des triangles, des triangles rectangles, etc.</w:t>
            </w:r>
          </w:p>
          <w:p w:rsidRPr="00761A52" w:rsidR="00761A52" w:rsidP="00B24F9A" w:rsidRDefault="00761A52" w14:paraId="11565C72"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Appuyez sur [Maj] et faites glisser pour créer un triangle aigu</w:t>
            </w:r>
          </w:p>
        </w:tc>
      </w:tr>
      <w:tr w:rsidRPr="00761A52" w:rsidR="00761A52" w:rsidTr="00526E8D" w14:paraId="1913A833" w14:textId="77777777">
        <w:trPr>
          <w:trHeight w:val="20"/>
        </w:trPr>
        <w:tc>
          <w:tcPr>
            <w:tcW w:w="1020" w:type="dxa"/>
            <w:tcMar>
              <w:top w:w="100" w:type="dxa"/>
              <w:left w:w="100" w:type="dxa"/>
              <w:bottom w:w="100" w:type="dxa"/>
              <w:right w:w="100" w:type="dxa"/>
            </w:tcMar>
          </w:tcPr>
          <w:p w:rsidRPr="00761A52" w:rsidR="00761A52" w:rsidP="00761A52" w:rsidRDefault="00761A52" w14:paraId="66A3DB6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FB7C114" wp14:editId="47771ABF">
                  <wp:extent cx="514350" cy="520700"/>
                  <wp:effectExtent l="0" t="0" r="0" b="0"/>
                  <wp:docPr id="75" name="image38.png" descr="Image. Insert text box "/>
                  <wp:cNvGraphicFramePr/>
                  <a:graphic xmlns:a="http://schemas.openxmlformats.org/drawingml/2006/main">
                    <a:graphicData uri="http://schemas.openxmlformats.org/drawingml/2006/picture">
                      <pic:pic xmlns:pic="http://schemas.openxmlformats.org/drawingml/2006/picture">
                        <pic:nvPicPr>
                          <pic:cNvPr id="0" name="image38.png" descr="Image. Insert text box "/>
                          <pic:cNvPicPr preferRelativeResize="0"/>
                        </pic:nvPicPr>
                        <pic:blipFill>
                          <a:blip r:embed="rId67"/>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7241E8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Zone de texte</w:t>
            </w:r>
          </w:p>
          <w:p w:rsidRPr="00761A52" w:rsidR="00761A52" w:rsidP="00B24F9A" w:rsidRDefault="00ED4B54" w14:paraId="7FB34E3E" w14:textId="29A77C9A">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Créez </w:t>
            </w:r>
            <w:r w:rsidRPr="00761A52" w:rsidR="00761A52">
              <w:rPr>
                <w:rFonts w:ascii="Times New Roman" w:hAnsi="Times New Roman" w:eastAsia="Malgun Gothic" w:cs="Times New Roman"/>
                <w:kern w:val="0"/>
                <w:szCs w:val="22"/>
                <w:lang w:val="en"/>
                <w14:ligatures w14:val="none"/>
              </w:rPr>
              <w:t xml:space="preserve">une zone de texte dans la zone graphique et </w:t>
            </w:r>
            <w:r w:rsidRPr="00761A52">
              <w:rPr>
                <w:rFonts w:ascii="Times New Roman" w:hAnsi="Times New Roman" w:eastAsia="Malgun Gothic" w:cs="Times New Roman"/>
                <w:kern w:val="0"/>
                <w:szCs w:val="22"/>
                <w:lang w:val="en"/>
                <w14:ligatures w14:val="none"/>
              </w:rPr>
              <w:t xml:space="preserve">traduisez </w:t>
            </w:r>
            <w:r w:rsidRPr="00761A52" w:rsidR="00761A52">
              <w:rPr>
                <w:rFonts w:ascii="Times New Roman" w:hAnsi="Times New Roman" w:eastAsia="Malgun Gothic" w:cs="Times New Roman"/>
                <w:kern w:val="0"/>
                <w:szCs w:val="22"/>
                <w:lang w:val="en"/>
                <w14:ligatures w14:val="none"/>
              </w:rPr>
              <w:t xml:space="preserve">tout texte qu'elle contient en braille</w:t>
            </w:r>
            <w:r w:rsidR="00105FD1">
              <w:rPr>
                <w:rFonts w:hint="eastAsia" w:ascii="Times New Roman" w:hAnsi="Times New Roman" w:eastAsia="Malgun Gothic" w:cs="Times New Roman"/>
                <w:kern w:val="0"/>
                <w:szCs w:val="22"/>
                <w:lang w:val="en"/>
                <w14:ligatures w14:val="none"/>
              </w:rPr>
              <w:t xml:space="preserve">. </w:t>
            </w:r>
            <w:r w:rsidRPr="00105FD1" w:rsidR="00105FD1">
              <w:rPr>
                <w:rFonts w:ascii="Times New Roman" w:hAnsi="Times New Roman" w:eastAsia="Malgun Gothic" w:cs="Times New Roman"/>
                <w:kern w:val="0"/>
                <w:szCs w:val="22"/>
                <w14:ligatures w14:val="none"/>
              </w:rPr>
              <w:t xml:space="preserve">Créez une zone de texte en faisant glisser la souris, saisissez le texte souhaité, puis appuyez sur [ESC] suivi de [Entrée] pour l'insérer.</w:t>
            </w:r>
          </w:p>
        </w:tc>
        <w:tc>
          <w:tcPr>
            <w:tcW w:w="1035" w:type="dxa"/>
            <w:tcMar>
              <w:top w:w="100" w:type="dxa"/>
              <w:left w:w="100" w:type="dxa"/>
              <w:bottom w:w="100" w:type="dxa"/>
              <w:right w:w="100" w:type="dxa"/>
            </w:tcMar>
          </w:tcPr>
          <w:p w:rsidRPr="00761A52" w:rsidR="00761A52" w:rsidP="00761A52" w:rsidRDefault="00761A52" w14:paraId="1CCDABBE"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3F49DC3E" wp14:editId="0F92FB9C">
                  <wp:extent cx="523875" cy="533400"/>
                  <wp:effectExtent l="0" t="0" r="0" b="0"/>
                  <wp:docPr id="52"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8"/>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19425E62"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Image</w:t>
            </w:r>
          </w:p>
          <w:p w:rsidRPr="00761A52" w:rsidR="00761A52" w:rsidP="00B24F9A" w:rsidRDefault="00761A52" w14:paraId="222B9E95"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Convertit automatiquement les graphiques tactiles en lisant les fichiers image stockés et en définissant les valeurs minimale et maximale.</w:t>
            </w:r>
          </w:p>
          <w:p w:rsidRPr="00761A52" w:rsidR="00761A52" w:rsidP="00B24F9A" w:rsidRDefault="00761A52" w14:paraId="7E6F90D1" w14:textId="2D32DA0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Cliquez sur [Insérer] pour convertir l'image en </w:t>
            </w:r>
            <w:r w:rsidRPr="00761A52" w:rsidR="00ED4B54">
              <w:rPr>
                <w:rFonts w:ascii="Times New Roman" w:hAnsi="Times New Roman" w:eastAsia="Malgun Gothic" w:cs="Times New Roman"/>
                <w:kern w:val="0"/>
                <w:szCs w:val="22"/>
                <w:lang w:val="en"/>
                <w14:ligatures w14:val="none"/>
              </w:rPr>
              <w:t xml:space="preserve">graphiques</w:t>
            </w:r>
            <w:r w:rsidRPr="00761A52">
              <w:rPr>
                <w:rFonts w:ascii="Times New Roman" w:hAnsi="Times New Roman" w:eastAsia="Malgun Gothic" w:cs="Times New Roman"/>
                <w:kern w:val="0"/>
                <w:szCs w:val="22"/>
                <w:lang w:val="en"/>
                <w14:ligatures w14:val="none"/>
              </w:rPr>
              <w:t xml:space="preserve"> tactiles </w:t>
            </w:r>
            <w:r w:rsidRPr="00761A52">
              <w:rPr>
                <w:rFonts w:ascii="Times New Roman" w:hAnsi="Times New Roman" w:eastAsia="Malgun Gothic" w:cs="Times New Roman"/>
                <w:kern w:val="0"/>
                <w:szCs w:val="22"/>
                <w:lang w:val="en"/>
                <w14:ligatures w14:val="none"/>
              </w:rPr>
              <w:t xml:space="preserve">sur le canevas</w:t>
            </w:r>
          </w:p>
        </w:tc>
      </w:tr>
      <w:tr w:rsidRPr="00761A52" w:rsidR="00761A52" w:rsidTr="00526E8D" w14:paraId="110A600A" w14:textId="77777777">
        <w:trPr>
          <w:trHeight w:val="20"/>
        </w:trPr>
        <w:tc>
          <w:tcPr>
            <w:tcW w:w="1020" w:type="dxa"/>
            <w:tcMar>
              <w:top w:w="100" w:type="dxa"/>
              <w:left w:w="100" w:type="dxa"/>
              <w:bottom w:w="100" w:type="dxa"/>
              <w:right w:w="100" w:type="dxa"/>
            </w:tcMar>
          </w:tcPr>
          <w:p w:rsidRPr="00761A52" w:rsidR="00761A52" w:rsidP="00761A52" w:rsidRDefault="00761A52" w14:paraId="22287330"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14CB5549" wp14:editId="57937B2E">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9"/>
                          <a:stretch>
                            <a:fillRect/>
                          </a:stretch>
                        </pic:blipFill>
                        <pic:spPr>
                          <a:xfrm>
                            <a:off x="0" y="0"/>
                            <a:ext cx="381053" cy="38105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04D7B6EE" w14:textId="77777777">
            <w:pPr>
              <w:widowControl/>
              <w:wordWrap/>
              <w:autoSpaceDE/>
              <w:autoSpaceDN/>
              <w:spacing w:after="0"/>
              <w:jc w:val="center"/>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Modèles</w:t>
            </w:r>
          </w:p>
          <w:p w:rsidRPr="00761A52" w:rsidR="00761A52" w:rsidP="00B24F9A" w:rsidRDefault="00761A52" w14:paraId="62918EAB" w14:textId="77777777">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Un référentiel qui organise une variété de formes en un seul endroit</w:t>
            </w:r>
          </w:p>
        </w:tc>
        <w:tc>
          <w:tcPr>
            <w:tcW w:w="1035" w:type="dxa"/>
            <w:tcMar>
              <w:top w:w="100" w:type="dxa"/>
              <w:left w:w="100" w:type="dxa"/>
              <w:bottom w:w="100" w:type="dxa"/>
              <w:right w:w="100" w:type="dxa"/>
            </w:tcMar>
          </w:tcPr>
          <w:p w:rsidRPr="00761A52" w:rsidR="00761A52" w:rsidP="00761A52" w:rsidRDefault="00761A52" w14:paraId="051B1788"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4FE96D40" wp14:editId="49110C69">
                  <wp:extent cx="342948" cy="352474"/>
                  <wp:effectExtent l="0" t="0" r="0" b="9525"/>
                  <wp:docPr id="92678618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70"/>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B6274F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Multi Braille</w:t>
            </w:r>
          </w:p>
          <w:p w:rsidRPr="00761A52" w:rsidR="00761A52" w:rsidP="00B24F9A" w:rsidRDefault="00761A52" w14:paraId="0B2E79FC"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Permet aux utilisateurs de créer du braille multiligne en tapant ou en important des fichiers PDF et en les convertissant en braille multiligne.</w:t>
            </w:r>
          </w:p>
        </w:tc>
      </w:tr>
      <w:tr w:rsidRPr="00761A52" w:rsidR="00761A52" w:rsidTr="00526E8D" w14:paraId="0654D048"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5613088B"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2E160205" wp14:editId="1D58468C">
                  <wp:extent cx="514350" cy="508000"/>
                  <wp:effectExtent l="0" t="0" r="0" b="0"/>
                  <wp:docPr id="53"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71"/>
                          <a:srcRect/>
                          <a:stretch>
                            <a:fillRect/>
                          </a:stretch>
                        </pic:blipFill>
                        <pic:spPr>
                          <a:xfrm>
                            <a:off x="0" y="0"/>
                            <a:ext cx="514350" cy="5080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33B9D14"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Sélection rectangulaire</w:t>
            </w:r>
          </w:p>
          <w:p w:rsidR="00761A52" w:rsidP="00B24F9A" w:rsidRDefault="00761A52" w14:paraId="117ECD9D" w14:textId="77034BF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Utilisez les raccourcis clavier pour copier, </w:t>
            </w:r>
            <w:r w:rsidRPr="00761A52" w:rsidR="00ED4B54">
              <w:rPr>
                <w:rFonts w:ascii="Times New Roman" w:hAnsi="Times New Roman" w:eastAsia="Malgun Gothic" w:cs="Times New Roman"/>
                <w:kern w:val="0"/>
                <w:szCs w:val="22"/>
                <w:lang w:val="en"/>
                <w14:ligatures w14:val="none"/>
              </w:rPr>
              <w:t xml:space="preserve">couper, </w:t>
            </w:r>
            <w:r w:rsidRPr="00761A52">
              <w:rPr>
                <w:rFonts w:ascii="Times New Roman" w:hAnsi="Times New Roman" w:eastAsia="Malgun Gothic" w:cs="Times New Roman"/>
                <w:kern w:val="0"/>
                <w:szCs w:val="22"/>
                <w:lang w:val="en"/>
                <w14:ligatures w14:val="none"/>
              </w:rPr>
              <w:t xml:space="preserve">coller ou supprimer la zone sélectionnée dans la </w:t>
            </w:r>
            <w:r w:rsidRPr="00761A52" w:rsidR="00ED4B54">
              <w:rPr>
                <w:rFonts w:ascii="Times New Roman" w:hAnsi="Times New Roman" w:eastAsia="Malgun Gothic" w:cs="Times New Roman"/>
                <w:kern w:val="0"/>
                <w:szCs w:val="22"/>
                <w:lang w:val="en"/>
                <w14:ligatures w14:val="none"/>
              </w:rPr>
              <w:t xml:space="preserve">sélection.</w:t>
            </w:r>
          </w:p>
          <w:p w:rsidRPr="00761A52" w:rsidR="002B19B8" w:rsidP="00B24F9A" w:rsidRDefault="002B19B8" w14:paraId="1105E747" w14:textId="0FAFAB0C">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Times New Roman" w:hAnsi="Times New Roman" w:eastAsia="Malgun Gothic" w:cs="Times New Roman"/>
                <w:b/>
                <w:bCs/>
                <w:kern w:val="0"/>
                <w:szCs w:val="22"/>
                <w14:ligatures w14:val="none"/>
              </w:rPr>
              <w:t xml:space="preserve">Copier la zone sélectionnée </w:t>
            </w:r>
            <w:r w:rsidRPr="002B19B8">
              <w:rPr>
                <w:rFonts w:ascii="Times New Roman" w:hAnsi="Times New Roman" w:eastAsia="Malgun Gothic" w:cs="Times New Roman"/>
                <w:kern w:val="0"/>
                <w:szCs w:val="22"/>
                <w14:ligatures w14:val="none"/>
              </w:rPr>
              <w:t xml:space="preserve">: [Ctrl + 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Couper la zone sélectionnée </w:t>
            </w:r>
            <w:r w:rsidRPr="002B19B8">
              <w:rPr>
                <w:rFonts w:ascii="Times New Roman" w:hAnsi="Times New Roman" w:eastAsia="Malgun Gothic" w:cs="Times New Roman"/>
                <w:kern w:val="0"/>
                <w:szCs w:val="22"/>
                <w14:ligatures w14:val="none"/>
              </w:rPr>
              <w:t xml:space="preserve">: [Ctrl + X]</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Coller la zone sélectionnée </w:t>
            </w:r>
            <w:r w:rsidRPr="002B19B8">
              <w:rPr>
                <w:rFonts w:ascii="Times New Roman" w:hAnsi="Times New Roman" w:eastAsia="Malgun Gothic" w:cs="Times New Roman"/>
                <w:kern w:val="0"/>
                <w:szCs w:val="22"/>
                <w14:ligatures w14:val="none"/>
              </w:rPr>
              <w:t xml:space="preserve">: [Ctrl + V]</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Supprimer la zone sélectionnée </w:t>
            </w:r>
            <w:r w:rsidRPr="002B19B8">
              <w:rPr>
                <w:rFonts w:ascii="Times New Roman" w:hAnsi="Times New Roman" w:eastAsia="Malgun Gothic" w:cs="Times New Roman"/>
                <w:kern w:val="0"/>
                <w:szCs w:val="22"/>
                <w14:ligatures w14:val="none"/>
              </w:rPr>
              <w:t xml:space="preserve">: [Supprimer]</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Désélectionner la zone sélectionnée </w:t>
            </w:r>
            <w:r w:rsidRPr="002B19B8">
              <w:rPr>
                <w:rFonts w:ascii="Times New Roman" w:hAnsi="Times New Roman" w:eastAsia="Malgun Gothic" w:cs="Times New Roman"/>
                <w:kern w:val="0"/>
                <w:szCs w:val="22"/>
                <w14:ligatures w14:val="none"/>
              </w:rPr>
              <w:t xml:space="preserve">: [ESC]</w:t>
            </w:r>
          </w:p>
        </w:tc>
        <w:tc>
          <w:tcPr>
            <w:tcW w:w="1035" w:type="dxa"/>
            <w:tcMar>
              <w:top w:w="43" w:type="dxa"/>
              <w:left w:w="43" w:type="dxa"/>
              <w:bottom w:w="43" w:type="dxa"/>
              <w:right w:w="43" w:type="dxa"/>
            </w:tcMar>
          </w:tcPr>
          <w:p w:rsidRPr="00761A52" w:rsidR="00761A52" w:rsidP="00761A52" w:rsidRDefault="00761A52" w14:paraId="2A864E8F"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E971C55" wp14:editId="6626E0E9">
                  <wp:extent cx="523875" cy="533400"/>
                  <wp:effectExtent l="0" t="0" r="0" b="0"/>
                  <wp:docPr id="41"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D808D8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Sélection au lasso</w:t>
            </w:r>
          </w:p>
          <w:p w:rsidR="00761A52" w:rsidP="00B24F9A" w:rsidRDefault="00761A52" w14:paraId="0DF2D3C6" w14:textId="60F84C1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Utilisez les raccourcis clavier pour copier, </w:t>
            </w:r>
            <w:r w:rsidRPr="00761A52" w:rsidR="00ED4B54">
              <w:rPr>
                <w:rFonts w:ascii="Times New Roman" w:hAnsi="Times New Roman" w:eastAsia="Malgun Gothic" w:cs="Times New Roman"/>
                <w:kern w:val="0"/>
                <w:szCs w:val="22"/>
                <w:lang w:val="en"/>
                <w14:ligatures w14:val="none"/>
              </w:rPr>
              <w:t xml:space="preserve">couper, </w:t>
            </w:r>
            <w:r w:rsidRPr="00761A52">
              <w:rPr>
                <w:rFonts w:ascii="Times New Roman" w:hAnsi="Times New Roman" w:eastAsia="Malgun Gothic" w:cs="Times New Roman"/>
                <w:kern w:val="0"/>
                <w:szCs w:val="22"/>
                <w:lang w:val="en"/>
                <w14:ligatures w14:val="none"/>
              </w:rPr>
              <w:t xml:space="preserve">coller et supprimer la zone sélectionnée à l'aide de </w:t>
            </w:r>
            <w:r w:rsidRPr="00761A52" w:rsidR="00ED4B54">
              <w:rPr>
                <w:rFonts w:ascii="Times New Roman" w:hAnsi="Times New Roman" w:eastAsia="Malgun Gothic" w:cs="Times New Roman"/>
                <w:kern w:val="0"/>
                <w:szCs w:val="22"/>
                <w:lang w:val="en"/>
                <w14:ligatures w14:val="none"/>
              </w:rPr>
              <w:t xml:space="preserve">l'outil</w:t>
            </w:r>
            <w:r w:rsidRPr="00761A52">
              <w:rPr>
                <w:rFonts w:ascii="Times New Roman" w:hAnsi="Times New Roman" w:eastAsia="Malgun Gothic" w:cs="Times New Roman"/>
                <w:kern w:val="0"/>
                <w:szCs w:val="22"/>
                <w:lang w:val="en"/>
                <w14:ligatures w14:val="none"/>
              </w:rPr>
              <w:t xml:space="preserve"> Lasso</w:t>
            </w:r>
            <w:r w:rsidRPr="00761A52" w:rsidR="00ED4B54">
              <w:rPr>
                <w:rFonts w:ascii="Times New Roman" w:hAnsi="Times New Roman" w:eastAsia="Malgun Gothic" w:cs="Times New Roman"/>
                <w:kern w:val="0"/>
                <w:szCs w:val="22"/>
                <w:lang w:val="en"/>
                <w14:ligatures w14:val="none"/>
              </w:rPr>
              <w:t xml:space="preserve">.</w:t>
            </w:r>
          </w:p>
          <w:p w:rsidRPr="00761A52" w:rsidR="002B19B8" w:rsidP="00B24F9A" w:rsidRDefault="002B19B8" w14:paraId="47C25C1E" w14:textId="0E7F0D94">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Times New Roman" w:hAnsi="Times New Roman" w:eastAsia="Malgun Gothic" w:cs="Times New Roman"/>
                <w:b/>
                <w:bCs/>
                <w:kern w:val="0"/>
                <w:szCs w:val="22"/>
                <w14:ligatures w14:val="none"/>
              </w:rPr>
              <w:t xml:space="preserve">Copier la zone sélectionnée </w:t>
            </w:r>
            <w:r w:rsidRPr="002B19B8">
              <w:rPr>
                <w:rFonts w:ascii="Times New Roman" w:hAnsi="Times New Roman" w:eastAsia="Malgun Gothic" w:cs="Times New Roman"/>
                <w:kern w:val="0"/>
                <w:szCs w:val="22"/>
                <w14:ligatures w14:val="none"/>
              </w:rPr>
              <w:t xml:space="preserve">: [Ctrl + 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Couper la zone sélectionnée </w:t>
            </w:r>
            <w:r w:rsidRPr="002B19B8">
              <w:rPr>
                <w:rFonts w:ascii="Times New Roman" w:hAnsi="Times New Roman" w:eastAsia="Malgun Gothic" w:cs="Times New Roman"/>
                <w:kern w:val="0"/>
                <w:szCs w:val="22"/>
                <w14:ligatures w14:val="none"/>
              </w:rPr>
              <w:t xml:space="preserve">: [Ctrl + X]</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Coller la zone sélectionnée </w:t>
            </w:r>
            <w:r w:rsidRPr="002B19B8">
              <w:rPr>
                <w:rFonts w:ascii="Times New Roman" w:hAnsi="Times New Roman" w:eastAsia="Malgun Gothic" w:cs="Times New Roman"/>
                <w:kern w:val="0"/>
                <w:szCs w:val="22"/>
                <w14:ligatures w14:val="none"/>
              </w:rPr>
              <w:t xml:space="preserve">: [Ctrl + V]</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Supprimer la zone sélectionnée </w:t>
            </w:r>
            <w:r w:rsidRPr="002B19B8">
              <w:rPr>
                <w:rFonts w:ascii="Times New Roman" w:hAnsi="Times New Roman" w:eastAsia="Malgun Gothic" w:cs="Times New Roman"/>
                <w:kern w:val="0"/>
                <w:szCs w:val="22"/>
                <w14:ligatures w14:val="none"/>
              </w:rPr>
              <w:t xml:space="preserve">: [Supprimer]</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Désélectionner la zone sélectionnée </w:t>
            </w:r>
            <w:r w:rsidRPr="002B19B8">
              <w:rPr>
                <w:rFonts w:ascii="Times New Roman" w:hAnsi="Times New Roman" w:eastAsia="Malgun Gothic" w:cs="Times New Roman"/>
                <w:kern w:val="0"/>
                <w:szCs w:val="22"/>
                <w14:ligatures w14:val="none"/>
              </w:rPr>
              <w:t xml:space="preserve">: [ESC]</w:t>
            </w:r>
          </w:p>
        </w:tc>
      </w:tr>
      <w:tr w:rsidRPr="00761A52" w:rsidR="00761A52" w:rsidTr="00526E8D" w14:paraId="09ECB6B2"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7EC7046A"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0" distB="0" distL="0" distR="0" wp14:anchorId="7C8F4A65" wp14:editId="2025F948">
                  <wp:extent cx="390580" cy="438211"/>
                  <wp:effectExtent l="0" t="0" r="9525" b="0"/>
                  <wp:docPr id="11053238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3"/>
                          <a:stretch>
                            <a:fillRect/>
                          </a:stretch>
                        </pic:blipFill>
                        <pic:spPr>
                          <a:xfrm>
                            <a:off x="0" y="0"/>
                            <a:ext cx="390580" cy="438211"/>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401416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Lettres tactiles</w:t>
            </w:r>
          </w:p>
          <w:p w:rsidRPr="00761A52" w:rsidR="00761A52" w:rsidP="00B24F9A" w:rsidRDefault="00761A52" w14:paraId="2F37FA98"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Convertit le texte saisi en représentations graphiques tactiles des lettres</w:t>
            </w:r>
          </w:p>
        </w:tc>
        <w:tc>
          <w:tcPr>
            <w:tcW w:w="1035" w:type="dxa"/>
            <w:tcMar>
              <w:top w:w="43" w:type="dxa"/>
              <w:left w:w="43" w:type="dxa"/>
              <w:bottom w:w="43" w:type="dxa"/>
              <w:right w:w="43" w:type="dxa"/>
            </w:tcMar>
          </w:tcPr>
          <w:p w:rsidRPr="00761A52" w:rsidR="00761A52" w:rsidP="00761A52" w:rsidRDefault="00761A52" w14:paraId="119566B3"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p>
        </w:tc>
        <w:tc>
          <w:tcPr>
            <w:tcW w:w="3495" w:type="dxa"/>
            <w:tcMar>
              <w:top w:w="100" w:type="dxa"/>
              <w:left w:w="100" w:type="dxa"/>
              <w:bottom w:w="100" w:type="dxa"/>
              <w:right w:w="100" w:type="dxa"/>
            </w:tcMar>
          </w:tcPr>
          <w:p w:rsidRPr="00761A52" w:rsidR="00761A52" w:rsidP="00761A52" w:rsidRDefault="00761A52" w14:paraId="2B918D7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p>
        </w:tc>
      </w:tr>
    </w:tbl>
    <w:p w:rsidRPr="00761A52" w:rsidR="00761A52" w:rsidP="00761A52" w:rsidRDefault="00761A52" w14:paraId="5929816F"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p w:rsidRPr="00761A52" w:rsidR="00761A52" w:rsidP="0078191E" w:rsidRDefault="00761A52" w14:paraId="28577710" w14:textId="4A41C3FA">
      <w:pPr>
        <w:pStyle w:val="Caption"/>
        <w:rPr>
          <w:rFonts w:eastAsia="Gulim"/>
        </w:rPr>
      </w:pPr>
      <w:r w:rsidRPr="00761A52">
        <w:t xml:space="preserve">Tableau</w:t>
      </w:r>
      <w:r w:rsidR="0078469D">
        <w:rPr>
          <w:rFonts w:hint="eastAsia"/>
        </w:rPr>
        <w:t xml:space="preserve"> 3 </w:t>
      </w:r>
      <w:r w:rsidRPr="00761A52">
        <w:t xml:space="preserve">Raccourcis des outils de dessin sur toile à points</w:t>
      </w:r>
    </w:p>
    <w:tbl>
      <w:tblPr>
        <w:tblW w:w="96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320"/>
        <w:gridCol w:w="3555"/>
        <w:gridCol w:w="1080"/>
        <w:gridCol w:w="3645"/>
      </w:tblGrid>
      <w:tr w:rsidRPr="00761A52" w:rsidR="00761A52" w:rsidTr="00526E8D" w14:paraId="77A2A0B4" w14:textId="77777777">
        <w:trPr>
          <w:trHeight w:val="227"/>
        </w:trPr>
        <w:tc>
          <w:tcPr>
            <w:tcW w:w="1320" w:type="dxa"/>
            <w:shd w:val="clear" w:color="auto" w:fill="CCCCCC"/>
            <w:tcMar>
              <w:top w:w="43" w:type="dxa"/>
              <w:left w:w="43" w:type="dxa"/>
              <w:bottom w:w="43" w:type="dxa"/>
              <w:right w:w="43" w:type="dxa"/>
            </w:tcMar>
            <w:vAlign w:val="center"/>
          </w:tcPr>
          <w:p w:rsidRPr="00761A52" w:rsidR="00761A52" w:rsidP="00761A52" w:rsidRDefault="00761A52" w14:paraId="3E7F5E54" w14:textId="77777777">
            <w:pPr>
              <w:wordWrap/>
              <w:autoSpaceDE/>
              <w:autoSpaceDN/>
              <w:spacing w:after="0"/>
              <w:jc w:val="center"/>
              <w:rPr>
                <w:rFonts w:ascii="Times New Roman" w:hAnsi="Times New Roman" w:eastAsia="Malgun Gothic" w:cs="Times New Roman"/>
                <w:b/>
                <w:kern w:val="0"/>
                <w:szCs w:val="22"/>
                <w:lang w:val="en"/>
                <w14:ligatures w14:val="none"/>
              </w:rPr>
            </w:pPr>
            <w:bookmarkStart w:name="_Hlk198036294" w:id="192"/>
            <w:r w:rsidRPr="00761A52">
              <w:rPr>
                <w:rFonts w:ascii="Times New Roman" w:hAnsi="Times New Roman" w:eastAsia="Malgun Gothic" w:cs="Times New Roman"/>
                <w:b/>
                <w:kern w:val="0"/>
                <w:szCs w:val="22"/>
                <w:lang w:val="en"/>
                <w14:ligatures w14:val="none"/>
              </w:rPr>
              <w:t xml:space="preserve">Touches</w:t>
            </w:r>
          </w:p>
        </w:tc>
        <w:tc>
          <w:tcPr>
            <w:tcW w:w="3555" w:type="dxa"/>
            <w:shd w:val="clear" w:color="auto" w:fill="CCCCCC"/>
            <w:tcMar>
              <w:top w:w="43" w:type="dxa"/>
              <w:left w:w="43" w:type="dxa"/>
              <w:bottom w:w="43" w:type="dxa"/>
              <w:right w:w="43" w:type="dxa"/>
            </w:tcMar>
            <w:vAlign w:val="center"/>
          </w:tcPr>
          <w:p w:rsidRPr="00761A52" w:rsidR="00761A52" w:rsidP="00761A52" w:rsidRDefault="00761A52" w14:paraId="37529B3A"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Outil d'édition</w:t>
            </w:r>
          </w:p>
        </w:tc>
        <w:tc>
          <w:tcPr>
            <w:tcW w:w="1080" w:type="dxa"/>
            <w:shd w:val="clear" w:color="auto" w:fill="CCCCCC"/>
            <w:tcMar>
              <w:top w:w="43" w:type="dxa"/>
              <w:left w:w="43" w:type="dxa"/>
              <w:bottom w:w="43" w:type="dxa"/>
              <w:right w:w="43" w:type="dxa"/>
            </w:tcMar>
            <w:vAlign w:val="center"/>
          </w:tcPr>
          <w:p w:rsidRPr="00761A52" w:rsidR="00761A52" w:rsidP="00761A52" w:rsidRDefault="00761A52" w14:paraId="7719CA52"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Touches</w:t>
            </w:r>
          </w:p>
        </w:tc>
        <w:tc>
          <w:tcPr>
            <w:tcW w:w="3645" w:type="dxa"/>
            <w:shd w:val="clear" w:color="auto" w:fill="CCCCCC"/>
            <w:tcMar>
              <w:top w:w="43" w:type="dxa"/>
              <w:left w:w="43" w:type="dxa"/>
              <w:bottom w:w="43" w:type="dxa"/>
              <w:right w:w="43" w:type="dxa"/>
            </w:tcMar>
            <w:vAlign w:val="center"/>
          </w:tcPr>
          <w:p w:rsidRPr="00761A52" w:rsidR="00761A52" w:rsidP="00761A52" w:rsidRDefault="00761A52" w14:paraId="3373AC38"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Outil d'édition</w:t>
            </w:r>
          </w:p>
        </w:tc>
      </w:tr>
      <w:tr w:rsidRPr="00761A52" w:rsidR="00761A52" w:rsidTr="00526E8D" w14:paraId="4699CC1A"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34FC1AB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Barre supérieure</w:t>
            </w:r>
          </w:p>
        </w:tc>
      </w:tr>
      <w:tr w:rsidRPr="00761A52" w:rsidR="00761A52" w:rsidTr="00526E8D" w14:paraId="6038D0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537D1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Ctrl+O</w:t>
            </w:r>
          </w:p>
        </w:tc>
        <w:tc>
          <w:tcPr>
            <w:tcW w:w="3555" w:type="dxa"/>
            <w:tcMar>
              <w:top w:w="43" w:type="dxa"/>
              <w:left w:w="43" w:type="dxa"/>
              <w:bottom w:w="43" w:type="dxa"/>
              <w:right w:w="43" w:type="dxa"/>
            </w:tcMar>
            <w:vAlign w:val="center"/>
          </w:tcPr>
          <w:p w:rsidRPr="00761A52" w:rsidR="00761A52" w:rsidP="00761A52" w:rsidRDefault="00761A52" w14:paraId="1966026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Ouvrir</w:t>
            </w:r>
          </w:p>
        </w:tc>
        <w:tc>
          <w:tcPr>
            <w:tcW w:w="1080" w:type="dxa"/>
            <w:tcMar>
              <w:top w:w="43" w:type="dxa"/>
              <w:left w:w="43" w:type="dxa"/>
              <w:bottom w:w="43" w:type="dxa"/>
              <w:right w:w="43" w:type="dxa"/>
            </w:tcMar>
            <w:vAlign w:val="center"/>
          </w:tcPr>
          <w:p w:rsidRPr="00761A52" w:rsidR="00761A52" w:rsidP="00761A52" w:rsidRDefault="00761A52" w14:paraId="79769AB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Ctrl+S</w:t>
            </w:r>
          </w:p>
        </w:tc>
        <w:tc>
          <w:tcPr>
            <w:tcW w:w="3645" w:type="dxa"/>
            <w:tcMar>
              <w:top w:w="43" w:type="dxa"/>
              <w:left w:w="43" w:type="dxa"/>
              <w:bottom w:w="43" w:type="dxa"/>
              <w:right w:w="43" w:type="dxa"/>
            </w:tcMar>
            <w:vAlign w:val="center"/>
          </w:tcPr>
          <w:p w:rsidRPr="00761A52" w:rsidR="00761A52" w:rsidP="00761A52" w:rsidRDefault="00761A52" w14:paraId="561AE10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Enregistrer</w:t>
            </w:r>
          </w:p>
        </w:tc>
      </w:tr>
      <w:tr w:rsidRPr="00761A52" w:rsidR="00761A52" w:rsidTr="00526E8D" w14:paraId="6DF630E3"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E9BB0E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Ctrl+Maj+S</w:t>
            </w:r>
          </w:p>
        </w:tc>
        <w:tc>
          <w:tcPr>
            <w:tcW w:w="3555" w:type="dxa"/>
            <w:tcMar>
              <w:top w:w="43" w:type="dxa"/>
              <w:left w:w="43" w:type="dxa"/>
              <w:bottom w:w="43" w:type="dxa"/>
              <w:right w:w="43" w:type="dxa"/>
            </w:tcMar>
            <w:vAlign w:val="center"/>
          </w:tcPr>
          <w:p w:rsidRPr="00761A52" w:rsidR="00761A52" w:rsidP="00761A52" w:rsidRDefault="00761A52" w14:paraId="35DE57B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Enregistrer sous</w:t>
            </w:r>
          </w:p>
        </w:tc>
        <w:tc>
          <w:tcPr>
            <w:tcW w:w="1080" w:type="dxa"/>
            <w:tcMar>
              <w:top w:w="43" w:type="dxa"/>
              <w:left w:w="43" w:type="dxa"/>
              <w:bottom w:w="43" w:type="dxa"/>
              <w:right w:w="43" w:type="dxa"/>
            </w:tcMar>
            <w:vAlign w:val="center"/>
          </w:tcPr>
          <w:p w:rsidRPr="00761A52" w:rsidR="00761A52" w:rsidP="00761A52" w:rsidRDefault="00761A52" w14:paraId="2DD82AE7"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58F29976"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59756525"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8BE59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Description de la page</w:t>
            </w:r>
          </w:p>
        </w:tc>
      </w:tr>
      <w:tr w:rsidRPr="00761A52" w:rsidR="00761A52" w:rsidTr="00526E8D" w14:paraId="4A44EA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7B62BC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Alt+P</w:t>
            </w:r>
          </w:p>
        </w:tc>
        <w:tc>
          <w:tcPr>
            <w:tcW w:w="3555" w:type="dxa"/>
            <w:tcMar>
              <w:top w:w="43" w:type="dxa"/>
              <w:left w:w="43" w:type="dxa"/>
              <w:bottom w:w="43" w:type="dxa"/>
              <w:right w:w="43" w:type="dxa"/>
            </w:tcMar>
            <w:vAlign w:val="center"/>
          </w:tcPr>
          <w:p w:rsidRPr="00761A52" w:rsidR="00761A52" w:rsidP="00761A52" w:rsidRDefault="00761A52" w14:paraId="72BA94B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Imprimer</w:t>
            </w:r>
          </w:p>
        </w:tc>
        <w:tc>
          <w:tcPr>
            <w:tcW w:w="1080" w:type="dxa"/>
            <w:tcMar>
              <w:top w:w="43" w:type="dxa"/>
              <w:left w:w="43" w:type="dxa"/>
              <w:bottom w:w="43" w:type="dxa"/>
              <w:right w:w="43" w:type="dxa"/>
            </w:tcMar>
            <w:vAlign w:val="center"/>
          </w:tcPr>
          <w:p w:rsidRPr="00761A52" w:rsidR="00761A52" w:rsidP="00761A52" w:rsidRDefault="00761A52" w14:paraId="7AE7EA06"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2E09D534"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3CA78B7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50E357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Plusieurs pages</w:t>
            </w:r>
          </w:p>
        </w:tc>
      </w:tr>
      <w:tr w:rsidRPr="00761A52" w:rsidR="00761A52" w:rsidTr="00526E8D" w14:paraId="5806F30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29F6673"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Ctrl+G</w:t>
            </w:r>
          </w:p>
        </w:tc>
        <w:tc>
          <w:tcPr>
            <w:tcW w:w="3555" w:type="dxa"/>
            <w:tcMar>
              <w:top w:w="43" w:type="dxa"/>
              <w:left w:w="43" w:type="dxa"/>
              <w:bottom w:w="43" w:type="dxa"/>
              <w:right w:w="43" w:type="dxa"/>
            </w:tcMar>
            <w:vAlign w:val="center"/>
          </w:tcPr>
          <w:p w:rsidRPr="00761A52" w:rsidR="00761A52" w:rsidP="00761A52" w:rsidRDefault="00761A52" w14:paraId="3829FF0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Activer/désactiver la grille</w:t>
            </w:r>
          </w:p>
        </w:tc>
        <w:tc>
          <w:tcPr>
            <w:tcW w:w="1080" w:type="dxa"/>
            <w:tcMar>
              <w:top w:w="43" w:type="dxa"/>
              <w:left w:w="43" w:type="dxa"/>
              <w:bottom w:w="43" w:type="dxa"/>
              <w:right w:w="43" w:type="dxa"/>
            </w:tcMar>
            <w:vAlign w:val="center"/>
          </w:tcPr>
          <w:p w:rsidRPr="00761A52" w:rsidR="00761A52" w:rsidP="00761A52" w:rsidRDefault="00761A52" w14:paraId="3E2A752F"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7DDE6649"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13827A0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DA6652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Outil d'édition</w:t>
            </w:r>
          </w:p>
        </w:tc>
      </w:tr>
      <w:tr w:rsidRPr="00761A52" w:rsidR="00761A52" w:rsidTr="00526E8D" w14:paraId="762589B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F91477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w:t>
            </w:r>
          </w:p>
        </w:tc>
        <w:tc>
          <w:tcPr>
            <w:tcW w:w="3555" w:type="dxa"/>
            <w:tcMar>
              <w:top w:w="43" w:type="dxa"/>
              <w:left w:w="43" w:type="dxa"/>
              <w:bottom w:w="43" w:type="dxa"/>
              <w:right w:w="43" w:type="dxa"/>
            </w:tcMar>
            <w:vAlign w:val="center"/>
          </w:tcPr>
          <w:p w:rsidRPr="00761A52" w:rsidR="00761A52" w:rsidP="00761A52" w:rsidRDefault="00761A52" w14:paraId="536FC55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Stylo</w:t>
            </w:r>
          </w:p>
        </w:tc>
        <w:tc>
          <w:tcPr>
            <w:tcW w:w="1080" w:type="dxa"/>
            <w:tcMar>
              <w:top w:w="43" w:type="dxa"/>
              <w:left w:w="43" w:type="dxa"/>
              <w:bottom w:w="43" w:type="dxa"/>
              <w:right w:w="43" w:type="dxa"/>
            </w:tcMar>
            <w:vAlign w:val="center"/>
          </w:tcPr>
          <w:p w:rsidRPr="00761A52" w:rsidR="00761A52" w:rsidP="00761A52" w:rsidRDefault="00761A52" w14:paraId="01F3B43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w:t>
            </w:r>
          </w:p>
        </w:tc>
        <w:tc>
          <w:tcPr>
            <w:tcW w:w="3645" w:type="dxa"/>
            <w:tcMar>
              <w:top w:w="43" w:type="dxa"/>
              <w:left w:w="43" w:type="dxa"/>
              <w:bottom w:w="43" w:type="dxa"/>
              <w:right w:w="43" w:type="dxa"/>
            </w:tcMar>
            <w:vAlign w:val="center"/>
          </w:tcPr>
          <w:p w:rsidRPr="00761A52" w:rsidR="00761A52" w:rsidP="00761A52" w:rsidRDefault="00761A52" w14:paraId="7D56631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Miroir vertical Stylo</w:t>
            </w:r>
          </w:p>
        </w:tc>
      </w:tr>
      <w:tr w:rsidRPr="00761A52" w:rsidR="00761A52" w:rsidTr="00526E8D" w14:paraId="05C88FB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921CA3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w:t>
            </w:r>
          </w:p>
        </w:tc>
        <w:tc>
          <w:tcPr>
            <w:tcW w:w="3555" w:type="dxa"/>
            <w:tcMar>
              <w:top w:w="43" w:type="dxa"/>
              <w:left w:w="43" w:type="dxa"/>
              <w:bottom w:w="43" w:type="dxa"/>
              <w:right w:w="43" w:type="dxa"/>
            </w:tcMar>
            <w:vAlign w:val="center"/>
          </w:tcPr>
          <w:p w:rsidRPr="00761A52" w:rsidR="00761A52" w:rsidP="00761A52" w:rsidRDefault="00761A52" w14:paraId="4058510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Axe horizontal</w:t>
            </w:r>
          </w:p>
          <w:p w:rsidRPr="00761A52" w:rsidR="00761A52" w:rsidP="00761A52" w:rsidRDefault="00761A52" w14:paraId="1728CB8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(lorsque vous utilisez le stylo miroir vertical)</w:t>
            </w:r>
          </w:p>
        </w:tc>
        <w:tc>
          <w:tcPr>
            <w:tcW w:w="1080" w:type="dxa"/>
            <w:tcMar>
              <w:top w:w="43" w:type="dxa"/>
              <w:left w:w="43" w:type="dxa"/>
              <w:bottom w:w="43" w:type="dxa"/>
              <w:right w:w="43" w:type="dxa"/>
            </w:tcMar>
            <w:vAlign w:val="center"/>
          </w:tcPr>
          <w:p w:rsidRPr="00761A52" w:rsidR="00761A52" w:rsidP="00761A52" w:rsidRDefault="00761A52" w14:paraId="131532B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Maj</w:t>
            </w:r>
          </w:p>
        </w:tc>
        <w:tc>
          <w:tcPr>
            <w:tcW w:w="3645" w:type="dxa"/>
            <w:tcMar>
              <w:top w:w="43" w:type="dxa"/>
              <w:left w:w="43" w:type="dxa"/>
              <w:bottom w:w="43" w:type="dxa"/>
              <w:right w:w="43" w:type="dxa"/>
            </w:tcMar>
            <w:vAlign w:val="center"/>
          </w:tcPr>
          <w:p w:rsidRPr="00761A52" w:rsidR="00761A52" w:rsidP="00761A52" w:rsidRDefault="00761A52" w14:paraId="2F48730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Axes horizontal et vertical</w:t>
            </w:r>
          </w:p>
          <w:p w:rsidRPr="00761A52" w:rsidR="00761A52" w:rsidP="00761A52" w:rsidRDefault="00761A52" w14:paraId="09726C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(lorsque vous utilisez le stylo miroir vertical)</w:t>
            </w:r>
          </w:p>
        </w:tc>
      </w:tr>
      <w:tr w:rsidRPr="00761A52" w:rsidR="00761A52" w:rsidTr="00526E8D" w14:paraId="03E5219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A3E495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w:t>
            </w:r>
          </w:p>
        </w:tc>
        <w:tc>
          <w:tcPr>
            <w:tcW w:w="3555" w:type="dxa"/>
            <w:tcMar>
              <w:top w:w="43" w:type="dxa"/>
              <w:left w:w="43" w:type="dxa"/>
              <w:bottom w:w="43" w:type="dxa"/>
              <w:right w:w="43" w:type="dxa"/>
            </w:tcMar>
            <w:vAlign w:val="center"/>
          </w:tcPr>
          <w:p w:rsidRPr="00761A52" w:rsidR="00761A52" w:rsidP="00761A52" w:rsidRDefault="00761A52" w14:paraId="4290F4C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Déplacer</w:t>
            </w:r>
          </w:p>
        </w:tc>
        <w:tc>
          <w:tcPr>
            <w:tcW w:w="1080" w:type="dxa"/>
            <w:tcMar>
              <w:top w:w="43" w:type="dxa"/>
              <w:left w:w="43" w:type="dxa"/>
              <w:bottom w:w="43" w:type="dxa"/>
              <w:right w:w="43" w:type="dxa"/>
            </w:tcMar>
            <w:vAlign w:val="center"/>
          </w:tcPr>
          <w:p w:rsidRPr="00761A52" w:rsidR="00761A52" w:rsidP="00761A52" w:rsidRDefault="00761A52" w14:paraId="4E0B9CD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w:t>
            </w:r>
          </w:p>
        </w:tc>
        <w:tc>
          <w:tcPr>
            <w:tcW w:w="3645" w:type="dxa"/>
            <w:tcMar>
              <w:top w:w="43" w:type="dxa"/>
              <w:left w:w="43" w:type="dxa"/>
              <w:bottom w:w="43" w:type="dxa"/>
              <w:right w:w="43" w:type="dxa"/>
            </w:tcMar>
            <w:vAlign w:val="center"/>
          </w:tcPr>
          <w:p w:rsidRPr="00761A52" w:rsidR="00761A52" w:rsidP="00761A52" w:rsidRDefault="00761A52" w14:paraId="2E8D759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Pot de peinture</w:t>
            </w:r>
          </w:p>
        </w:tc>
      </w:tr>
      <w:tr w:rsidRPr="00761A52" w:rsidR="00761A52" w:rsidTr="00526E8D" w14:paraId="004BEF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472B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w:t>
            </w:r>
          </w:p>
        </w:tc>
        <w:tc>
          <w:tcPr>
            <w:tcW w:w="3555" w:type="dxa"/>
            <w:tcMar>
              <w:top w:w="43" w:type="dxa"/>
              <w:left w:w="43" w:type="dxa"/>
              <w:bottom w:w="43" w:type="dxa"/>
              <w:right w:w="43" w:type="dxa"/>
            </w:tcMar>
            <w:vAlign w:val="center"/>
          </w:tcPr>
          <w:p w:rsidRPr="00761A52" w:rsidR="00761A52" w:rsidP="00761A52" w:rsidRDefault="00761A52" w14:paraId="2D6BE24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Gomme</w:t>
            </w:r>
          </w:p>
        </w:tc>
        <w:tc>
          <w:tcPr>
            <w:tcW w:w="1080" w:type="dxa"/>
            <w:tcMar>
              <w:top w:w="43" w:type="dxa"/>
              <w:left w:w="43" w:type="dxa"/>
              <w:bottom w:w="43" w:type="dxa"/>
              <w:right w:w="43" w:type="dxa"/>
            </w:tcMar>
            <w:vAlign w:val="center"/>
          </w:tcPr>
          <w:p w:rsidRPr="00761A52" w:rsidR="00761A52" w:rsidP="00761A52" w:rsidRDefault="00761A52" w14:paraId="1ED5BC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Ctrl+E</w:t>
            </w:r>
          </w:p>
        </w:tc>
        <w:tc>
          <w:tcPr>
            <w:tcW w:w="3645" w:type="dxa"/>
            <w:tcMar>
              <w:top w:w="43" w:type="dxa"/>
              <w:left w:w="43" w:type="dxa"/>
              <w:bottom w:w="43" w:type="dxa"/>
              <w:right w:w="43" w:type="dxa"/>
            </w:tcMar>
            <w:vAlign w:val="center"/>
          </w:tcPr>
          <w:p w:rsidRPr="00761A52" w:rsidR="00761A52" w:rsidP="00761A52" w:rsidRDefault="00761A52" w14:paraId="08B419B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Tout effacer</w:t>
            </w:r>
          </w:p>
        </w:tc>
      </w:tr>
      <w:tr w:rsidRPr="00761A52" w:rsidR="00761A52" w:rsidTr="00526E8D" w14:paraId="3075D4F6"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C2E0AC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w:t>
            </w:r>
          </w:p>
        </w:tc>
        <w:tc>
          <w:tcPr>
            <w:tcW w:w="3555" w:type="dxa"/>
            <w:tcMar>
              <w:top w:w="43" w:type="dxa"/>
              <w:left w:w="43" w:type="dxa"/>
              <w:bottom w:w="43" w:type="dxa"/>
              <w:right w:w="43" w:type="dxa"/>
            </w:tcMar>
            <w:vAlign w:val="center"/>
          </w:tcPr>
          <w:p w:rsidRPr="00761A52" w:rsidR="00761A52" w:rsidP="00761A52" w:rsidRDefault="00761A52" w14:paraId="0D608C1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Ligne</w:t>
            </w:r>
          </w:p>
        </w:tc>
        <w:tc>
          <w:tcPr>
            <w:tcW w:w="1080" w:type="dxa"/>
            <w:tcMar>
              <w:top w:w="43" w:type="dxa"/>
              <w:left w:w="43" w:type="dxa"/>
              <w:bottom w:w="43" w:type="dxa"/>
              <w:right w:w="43" w:type="dxa"/>
            </w:tcMar>
            <w:vAlign w:val="center"/>
          </w:tcPr>
          <w:p w:rsidRPr="00761A52" w:rsidR="00761A52" w:rsidP="00761A52" w:rsidRDefault="00761A52" w14:paraId="4BEB837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w:t>
            </w:r>
          </w:p>
        </w:tc>
        <w:tc>
          <w:tcPr>
            <w:tcW w:w="3645" w:type="dxa"/>
            <w:tcMar>
              <w:top w:w="43" w:type="dxa"/>
              <w:left w:w="43" w:type="dxa"/>
              <w:bottom w:w="43" w:type="dxa"/>
              <w:right w:w="43" w:type="dxa"/>
            </w:tcMar>
            <w:vAlign w:val="center"/>
          </w:tcPr>
          <w:p w:rsidRPr="00761A52" w:rsidR="00761A52" w:rsidP="00761A52" w:rsidRDefault="00761A52" w14:paraId="251EFA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Rectangle</w:t>
            </w:r>
          </w:p>
        </w:tc>
      </w:tr>
      <w:tr w:rsidRPr="00761A52" w:rsidR="00761A52" w:rsidTr="00526E8D" w14:paraId="6136A3D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377AB8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w:t>
            </w:r>
          </w:p>
        </w:tc>
        <w:tc>
          <w:tcPr>
            <w:tcW w:w="3555" w:type="dxa"/>
            <w:tcMar>
              <w:top w:w="43" w:type="dxa"/>
              <w:left w:w="43" w:type="dxa"/>
              <w:bottom w:w="43" w:type="dxa"/>
              <w:right w:w="43" w:type="dxa"/>
            </w:tcMar>
            <w:vAlign w:val="center"/>
          </w:tcPr>
          <w:p w:rsidRPr="00761A52" w:rsidR="00761A52" w:rsidP="00761A52" w:rsidRDefault="00761A52" w14:paraId="10FCECF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Cercle</w:t>
            </w:r>
          </w:p>
        </w:tc>
        <w:tc>
          <w:tcPr>
            <w:tcW w:w="1080" w:type="dxa"/>
            <w:tcMar>
              <w:top w:w="43" w:type="dxa"/>
              <w:left w:w="43" w:type="dxa"/>
              <w:bottom w:w="43" w:type="dxa"/>
              <w:right w:w="43" w:type="dxa"/>
            </w:tcMar>
            <w:vAlign w:val="center"/>
          </w:tcPr>
          <w:p w:rsidRPr="00761A52" w:rsidR="00761A52" w:rsidP="00761A52" w:rsidRDefault="00761A52" w14:paraId="521B375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w:t>
            </w:r>
          </w:p>
        </w:tc>
        <w:tc>
          <w:tcPr>
            <w:tcW w:w="3645" w:type="dxa"/>
            <w:tcMar>
              <w:top w:w="43" w:type="dxa"/>
              <w:left w:w="43" w:type="dxa"/>
              <w:bottom w:w="43" w:type="dxa"/>
              <w:right w:w="43" w:type="dxa"/>
            </w:tcMar>
            <w:vAlign w:val="center"/>
          </w:tcPr>
          <w:p w:rsidRPr="00761A52" w:rsidR="00761A52" w:rsidP="00761A52" w:rsidRDefault="00761A52" w14:paraId="7926D14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Triangle</w:t>
            </w:r>
          </w:p>
        </w:tc>
      </w:tr>
      <w:tr w:rsidRPr="00761A52" w:rsidR="00761A52" w:rsidTr="00526E8D" w14:paraId="6D95D4C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3891C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X</w:t>
            </w:r>
          </w:p>
        </w:tc>
        <w:tc>
          <w:tcPr>
            <w:tcW w:w="3555" w:type="dxa"/>
            <w:tcMar>
              <w:top w:w="43" w:type="dxa"/>
              <w:left w:w="43" w:type="dxa"/>
              <w:bottom w:w="43" w:type="dxa"/>
              <w:right w:w="43" w:type="dxa"/>
            </w:tcMar>
            <w:vAlign w:val="center"/>
          </w:tcPr>
          <w:p w:rsidRPr="00761A52" w:rsidR="00761A52" w:rsidP="00761A52" w:rsidRDefault="00761A52" w14:paraId="7D3D3FE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Zone de texte</w:t>
            </w:r>
          </w:p>
        </w:tc>
        <w:tc>
          <w:tcPr>
            <w:tcW w:w="1080" w:type="dxa"/>
            <w:tcMar>
              <w:top w:w="43" w:type="dxa"/>
              <w:left w:w="43" w:type="dxa"/>
              <w:bottom w:w="43" w:type="dxa"/>
              <w:right w:w="43" w:type="dxa"/>
            </w:tcMar>
            <w:vAlign w:val="center"/>
          </w:tcPr>
          <w:p w:rsidRPr="00761A52" w:rsidR="00761A52" w:rsidP="00761A52" w:rsidRDefault="00761A52" w14:paraId="31C88A9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w:t>
            </w:r>
          </w:p>
        </w:tc>
        <w:tc>
          <w:tcPr>
            <w:tcW w:w="3645" w:type="dxa"/>
            <w:tcMar>
              <w:top w:w="43" w:type="dxa"/>
              <w:left w:w="43" w:type="dxa"/>
              <w:bottom w:w="43" w:type="dxa"/>
              <w:right w:w="43" w:type="dxa"/>
            </w:tcMar>
            <w:vAlign w:val="center"/>
          </w:tcPr>
          <w:p w:rsidRPr="00761A52" w:rsidR="00761A52" w:rsidP="00761A52" w:rsidRDefault="00761A52" w14:paraId="757A3D7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Image</w:t>
            </w:r>
          </w:p>
        </w:tc>
      </w:tr>
      <w:tr w:rsidRPr="00761A52" w:rsidR="00761A52" w:rsidTr="00526E8D" w14:paraId="7BBD11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2811A7F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w:t>
            </w:r>
          </w:p>
        </w:tc>
        <w:tc>
          <w:tcPr>
            <w:tcW w:w="3555" w:type="dxa"/>
            <w:tcMar>
              <w:top w:w="43" w:type="dxa"/>
              <w:left w:w="43" w:type="dxa"/>
              <w:bottom w:w="43" w:type="dxa"/>
              <w:right w:w="43" w:type="dxa"/>
            </w:tcMar>
            <w:vAlign w:val="center"/>
          </w:tcPr>
          <w:p w:rsidRPr="00761A52" w:rsidR="00761A52" w:rsidP="00761A52" w:rsidRDefault="00761A52" w14:paraId="4866AE4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Sélection rectangulaire</w:t>
            </w:r>
          </w:p>
        </w:tc>
        <w:tc>
          <w:tcPr>
            <w:tcW w:w="1080" w:type="dxa"/>
            <w:tcMar>
              <w:top w:w="43" w:type="dxa"/>
              <w:left w:w="43" w:type="dxa"/>
              <w:bottom w:w="43" w:type="dxa"/>
              <w:right w:w="43" w:type="dxa"/>
            </w:tcMar>
            <w:vAlign w:val="center"/>
          </w:tcPr>
          <w:p w:rsidRPr="00761A52" w:rsidR="00761A52" w:rsidP="00761A52" w:rsidRDefault="00761A52" w14:paraId="26391FC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w:t>
            </w:r>
          </w:p>
        </w:tc>
        <w:tc>
          <w:tcPr>
            <w:tcW w:w="3645" w:type="dxa"/>
            <w:tcMar>
              <w:top w:w="43" w:type="dxa"/>
              <w:left w:w="43" w:type="dxa"/>
              <w:bottom w:w="43" w:type="dxa"/>
              <w:right w:w="43" w:type="dxa"/>
            </w:tcMar>
            <w:vAlign w:val="center"/>
          </w:tcPr>
          <w:p w:rsidRPr="00761A52" w:rsidR="00761A52" w:rsidP="00761A52" w:rsidRDefault="00761A52" w14:paraId="788404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Sélection au lasso</w:t>
            </w:r>
          </w:p>
        </w:tc>
      </w:tr>
      <w:tr w:rsidRPr="00761A52" w:rsidR="00761A52" w:rsidTr="00526E8D" w14:paraId="76C31D7D"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F4D625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Sélection</w:t>
            </w:r>
          </w:p>
        </w:tc>
      </w:tr>
      <w:tr w:rsidRPr="00761A52" w:rsidR="00761A52" w:rsidTr="00526E8D" w14:paraId="74DCB01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64F3BD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X</w:t>
            </w:r>
          </w:p>
        </w:tc>
        <w:tc>
          <w:tcPr>
            <w:tcW w:w="3555" w:type="dxa"/>
            <w:tcMar>
              <w:top w:w="43" w:type="dxa"/>
              <w:left w:w="43" w:type="dxa"/>
              <w:bottom w:w="43" w:type="dxa"/>
              <w:right w:w="43" w:type="dxa"/>
            </w:tcMar>
            <w:vAlign w:val="center"/>
          </w:tcPr>
          <w:p w:rsidRPr="00761A52" w:rsidR="00761A52" w:rsidP="00761A52" w:rsidRDefault="00761A52" w14:paraId="18B7BBF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Couper la zone sélectionnée</w:t>
            </w:r>
          </w:p>
        </w:tc>
        <w:tc>
          <w:tcPr>
            <w:tcW w:w="1080" w:type="dxa"/>
            <w:tcMar>
              <w:top w:w="43" w:type="dxa"/>
              <w:left w:w="43" w:type="dxa"/>
              <w:bottom w:w="43" w:type="dxa"/>
              <w:right w:w="43" w:type="dxa"/>
            </w:tcMar>
            <w:vAlign w:val="center"/>
          </w:tcPr>
          <w:p w:rsidRPr="00761A52" w:rsidR="00761A52" w:rsidP="00761A52" w:rsidRDefault="00761A52" w14:paraId="5BB3AFA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C</w:t>
            </w:r>
          </w:p>
        </w:tc>
        <w:tc>
          <w:tcPr>
            <w:tcW w:w="3645" w:type="dxa"/>
            <w:tcMar>
              <w:top w:w="43" w:type="dxa"/>
              <w:left w:w="43" w:type="dxa"/>
              <w:bottom w:w="43" w:type="dxa"/>
              <w:right w:w="43" w:type="dxa"/>
            </w:tcMar>
            <w:vAlign w:val="center"/>
          </w:tcPr>
          <w:p w:rsidRPr="00761A52" w:rsidR="00761A52" w:rsidP="00761A52" w:rsidRDefault="00761A52" w14:paraId="176766B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Copier la zone sélectionnée</w:t>
            </w:r>
          </w:p>
        </w:tc>
      </w:tr>
      <w:tr w:rsidRPr="00761A52" w:rsidR="00761A52" w:rsidTr="00526E8D" w14:paraId="71A67540"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515CE10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V</w:t>
            </w:r>
          </w:p>
        </w:tc>
        <w:tc>
          <w:tcPr>
            <w:tcW w:w="3555" w:type="dxa"/>
            <w:tcMar>
              <w:top w:w="43" w:type="dxa"/>
              <w:left w:w="43" w:type="dxa"/>
              <w:bottom w:w="43" w:type="dxa"/>
              <w:right w:w="43" w:type="dxa"/>
            </w:tcMar>
            <w:vAlign w:val="center"/>
          </w:tcPr>
          <w:p w:rsidRPr="00761A52" w:rsidR="00761A52" w:rsidP="00761A52" w:rsidRDefault="00761A52" w14:paraId="7331FF6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Coller</w:t>
            </w:r>
          </w:p>
        </w:tc>
        <w:tc>
          <w:tcPr>
            <w:tcW w:w="1080" w:type="dxa"/>
            <w:tcMar>
              <w:top w:w="43" w:type="dxa"/>
              <w:left w:w="43" w:type="dxa"/>
              <w:bottom w:w="43" w:type="dxa"/>
              <w:right w:w="43" w:type="dxa"/>
            </w:tcMar>
            <w:vAlign w:val="center"/>
          </w:tcPr>
          <w:p w:rsidRPr="00761A52" w:rsidR="00761A52" w:rsidP="00761A52" w:rsidRDefault="00761A52" w14:paraId="601F997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SUP</w:t>
            </w:r>
          </w:p>
        </w:tc>
        <w:tc>
          <w:tcPr>
            <w:tcW w:w="3645" w:type="dxa"/>
            <w:tcMar>
              <w:top w:w="43" w:type="dxa"/>
              <w:left w:w="43" w:type="dxa"/>
              <w:bottom w:w="43" w:type="dxa"/>
              <w:right w:w="43" w:type="dxa"/>
            </w:tcMar>
            <w:vAlign w:val="center"/>
          </w:tcPr>
          <w:p w:rsidRPr="00761A52" w:rsidR="00761A52" w:rsidP="00761A52" w:rsidRDefault="00761A52" w14:paraId="374F20B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Supprimer la zone sélectionnée</w:t>
            </w:r>
          </w:p>
        </w:tc>
      </w:tr>
    </w:tbl>
    <w:p w:rsidRPr="00761A52" w:rsidR="004B4483" w:rsidP="00761A52" w:rsidRDefault="004B4483" w14:paraId="49CE73B0"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bookmarkEnd w:id="192"/>
    <w:p w:rsidRPr="00761A52" w:rsidR="00761A52" w:rsidP="00761A52" w:rsidRDefault="00761A52" w14:paraId="3609C052"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Mode présentation</w:t>
      </w:r>
    </w:p>
    <w:p w:rsidRPr="00761A52" w:rsidR="00761A52" w:rsidP="00761A52" w:rsidRDefault="001148FF" w14:paraId="2F23E919" w14:textId="7DD44FB0">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1148FF">
        <w:rPr>
          <w:rFonts w:ascii="Times New Roman" w:hAnsi="Times New Roman" w:eastAsia="Malgun Gothic" w:cs="Times New Roman"/>
          <w:noProof/>
          <w:kern w:val="0"/>
          <w:szCs w:val="22"/>
          <w:lang w:val="en"/>
          <w14:ligatures w14:val="none"/>
        </w:rPr>
        <w:lastRenderedPageBreak/>
      </w:r>
      <w:r w:rsidRPr="001148FF">
        <w:rPr>
          <w:rFonts w:ascii="Times New Roman" w:hAnsi="Times New Roman" w:eastAsia="Malgun Gothic" w:cs="Times New Roman"/>
          <w:noProof/>
          <w:kern w:val="0"/>
          <w:szCs w:val="22"/>
          <w:lang w:val="en"/>
          <w14:ligatures w14:val="none"/>
        </w:rPr>
        <w:drawing>
          <wp:inline distT="0" distB="0" distL="0" distR="0" wp14:anchorId="55021310" wp14:editId="0C0F1BB1">
            <wp:extent cx="5731510" cy="2720340"/>
            <wp:effectExtent l="0" t="0" r="2540" b="3810"/>
            <wp:docPr id="896464911" name="그림 1" descr="The Image of Presentation mode Pop-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descr="The Image of Presentation mode Pop-up screen."/>
                    <pic:cNvPicPr/>
                  </pic:nvPicPr>
                  <pic:blipFill>
                    <a:blip r:embed="rId74"/>
                    <a:stretch>
                      <a:fillRect/>
                    </a:stretch>
                  </pic:blipFill>
                  <pic:spPr>
                    <a:xfrm>
                      <a:off x="0" y="0"/>
                      <a:ext cx="5731510" cy="2720340"/>
                    </a:xfrm>
                    <a:prstGeom prst="rect">
                      <a:avLst/>
                    </a:prstGeom>
                  </pic:spPr>
                </pic:pic>
              </a:graphicData>
            </a:graphic>
          </wp:inline>
        </w:drawing>
      </w:r>
    </w:p>
    <w:p w:rsidRPr="00761A52" w:rsidR="00761A52" w:rsidP="00761A52" w:rsidRDefault="00761A52" w14:paraId="0FB23FB9" w14:textId="09D71378">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 mode présentation offre </w:t>
      </w:r>
      <w:r w:rsidRPr="00761A52">
        <w:rPr>
          <w:rFonts w:ascii="Times New Roman" w:hAnsi="Times New Roman" w:eastAsia="Malgun Gothic" w:cs="Times New Roman"/>
          <w:kern w:val="0"/>
          <w:szCs w:val="22"/>
          <w:lang w:val="en"/>
          <w14:ligatures w14:val="none"/>
        </w:rPr>
        <w:t xml:space="preserve">une expérience d'apprentissage </w:t>
      </w:r>
      <w:r w:rsidRPr="00761A52" w:rsidR="001610D9">
        <w:rPr>
          <w:rFonts w:ascii="Times New Roman" w:hAnsi="Times New Roman" w:eastAsia="Malgun Gothic" w:cs="Times New Roman"/>
          <w:kern w:val="0"/>
          <w:szCs w:val="22"/>
          <w:lang w:val="en"/>
          <w14:ligatures w14:val="none"/>
        </w:rPr>
        <w:t xml:space="preserve">dynamique </w:t>
      </w:r>
      <w:r w:rsidRPr="00761A52">
        <w:rPr>
          <w:rFonts w:ascii="Times New Roman" w:hAnsi="Times New Roman" w:eastAsia="Malgun Gothic" w:cs="Times New Roman"/>
          <w:kern w:val="0"/>
          <w:szCs w:val="22"/>
          <w:lang w:val="en"/>
          <w14:ligatures w14:val="none"/>
        </w:rPr>
        <w:t xml:space="preserve">en utilisant le Dot Pad et les graphiques tactiles numériques en classe.</w:t>
      </w:r>
    </w:p>
    <w:p w:rsidRPr="00761A52" w:rsidR="00761A52" w:rsidP="00761A52" w:rsidRDefault="001610D9" w14:paraId="4443554D" w14:textId="357566C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Sélectionnez </w:t>
      </w:r>
      <w:r w:rsidRPr="00761A52" w:rsidR="00761A52">
        <w:rPr>
          <w:rFonts w:ascii="Times New Roman" w:hAnsi="Times New Roman" w:eastAsia="Malgun Gothic" w:cs="Times New Roman"/>
          <w:kern w:val="0"/>
          <w:szCs w:val="22"/>
          <w:lang w:val="en"/>
          <w14:ligatures w14:val="none"/>
        </w:rPr>
        <w:t xml:space="preserve">le bouton Mode présentation situé dans le coin supérieur droit de l'écran Dot Canvas Web.</w:t>
      </w:r>
    </w:p>
    <w:p w:rsidRPr="00761A52" w:rsidR="00761A52" w:rsidP="00761A52" w:rsidRDefault="00761A52" w14:paraId="662C548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(1. Impression automatique) Lorsque </w:t>
      </w:r>
      <w:r w:rsidRPr="00761A52">
        <w:rPr>
          <w:rFonts w:ascii="Times New Roman" w:hAnsi="Times New Roman" w:eastAsia="Malgun Gothic" w:cs="Times New Roman"/>
          <w:kern w:val="0"/>
          <w:szCs w:val="22"/>
          <w:lang w:val="en"/>
          <w14:ligatures w14:val="none"/>
        </w:rPr>
        <w:t xml:space="preserve">le DotPad </w:t>
      </w:r>
      <w:r w:rsidRPr="00761A52">
        <w:rPr>
          <w:rFonts w:ascii="Times New Roman" w:hAnsi="Times New Roman" w:eastAsia="Malgun Gothic" w:cs="Times New Roman"/>
          <w:kern w:val="0"/>
          <w:szCs w:val="22"/>
          <w:lang w:val="en"/>
          <w14:ligatures w14:val="none"/>
        </w:rPr>
        <w:t xml:space="preserve">est connecté à Dot Canvas Web, les utilisateurs peuvent utiliser la fonction d'impression automatique.</w:t>
      </w:r>
    </w:p>
    <w:p w:rsidRPr="00761A52" w:rsidR="00761A52" w:rsidP="00761A52" w:rsidRDefault="00761A52" w14:paraId="4DB45613"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Lorsque la fonction d'impression automatique est activée, chaque fois que les utilisateurs spécifient une zone à l'aide du pointeur du mode présentation, la zone sélectionnée s'affiche automatiquement sur le </w:t>
      </w:r>
      <w:r w:rsidRPr="00761A52">
        <w:rPr>
          <w:rFonts w:ascii="Times New Roman" w:hAnsi="Times New Roman" w:eastAsia="Malgun Gothic" w:cs="Times New Roman"/>
          <w:kern w:val="0"/>
          <w:szCs w:val="22"/>
          <w:lang w:val="en"/>
          <w14:ligatures w14:val="none"/>
        </w:rPr>
        <w:t xml:space="preserve">DotPad</w:t>
      </w:r>
      <w:r w:rsidRPr="00761A52">
        <w:rPr>
          <w:rFonts w:ascii="Times New Roman" w:hAnsi="Times New Roman" w:eastAsia="Malgun Gothic" w:cs="Times New Roman"/>
          <w:kern w:val="0"/>
          <w:szCs w:val="22"/>
          <w:lang w:val="en"/>
          <w14:ligatures w14:val="none"/>
        </w:rPr>
        <w:t xml:space="preserve">.</w:t>
      </w:r>
    </w:p>
    <w:p w:rsidR="00761A52" w:rsidP="00761A52" w:rsidRDefault="00761A52" w14:paraId="1A57013A" w14:textId="5FFFEC6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(2. Pointeur) Mettez en surbrillance une zone spécifique sur la page actuelle du canevas à l'aide des trois types de pointeurs, et la zone sélectionnée s'affichera sur </w:t>
      </w:r>
      <w:r w:rsidRPr="00761A52">
        <w:rPr>
          <w:rFonts w:ascii="Times New Roman" w:hAnsi="Times New Roman" w:eastAsia="Malgun Gothic" w:cs="Times New Roman"/>
          <w:kern w:val="0"/>
          <w:szCs w:val="22"/>
          <w:lang w:val="en"/>
          <w14:ligatures w14:val="none"/>
        </w:rPr>
        <w:t xml:space="preserve">le DotPad</w:t>
      </w:r>
      <w:r w:rsidRPr="00761A52">
        <w:rPr>
          <w:rFonts w:ascii="Times New Roman" w:hAnsi="Times New Roman" w:eastAsia="Malgun Gothic" w:cs="Times New Roman"/>
          <w:kern w:val="0"/>
          <w:szCs w:val="22"/>
          <w:lang w:val="en"/>
          <w14:ligatures w14:val="none"/>
        </w:rPr>
        <w:t xml:space="preserve">.</w:t>
      </w:r>
    </w:p>
    <w:p w:rsidRPr="00761A52" w:rsidR="001148FF" w:rsidP="00761A52" w:rsidRDefault="001148FF" w14:paraId="25C5AD94" w14:textId="60B54E6D">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(3. Zoom avant et arrière) </w:t>
      </w:r>
      <w:r w:rsidRPr="008E5D62" w:rsidR="008E5D62">
        <w:rPr>
          <w:rFonts w:ascii="Times New Roman" w:hAnsi="Times New Roman" w:cs="Times New Roman"/>
        </w:rPr>
        <w:t xml:space="preserve">Pour zoomer sur l'écran, cliquez sur l'icône en forme de loupe située en bas de la fenêtre contextuelle. L'affichage peut être agrandi jusqu'à 400 % (4x).</w:t>
      </w:r>
      <w:r w:rsidRPr="008E5D62" w:rsidR="008E5D62">
        <w:rPr>
          <w:rFonts w:ascii="Times New Roman" w:hAnsi="Times New Roman" w:cs="Times New Roman"/>
        </w:rPr>
        <w:br/>
      </w:r>
      <w:r w:rsidRPr="008E5D62" w:rsidR="008E5D62">
        <w:rPr>
          <w:rFonts w:ascii="Times New Roman" w:hAnsi="Times New Roman" w:cs="Times New Roman"/>
        </w:rPr>
        <w:t xml:space="preserve">Utilisez les barres de défilement situées à droite et en bas de l'écran pour naviguer dans la zone agrandie selon vos besoins.</w:t>
      </w:r>
    </w:p>
    <w:p w:rsidRPr="00761A52" w:rsidR="00761A52" w:rsidP="00761A52" w:rsidRDefault="00761A52" w14:paraId="16D6DE3F"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8469D" w:rsidR="00761A52" w:rsidP="0078469D" w:rsidRDefault="00761A52" w14:paraId="4C18D800" w14:textId="16384B6E">
      <w:pPr>
        <w:pStyle w:val="ListParagraph"/>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8469D">
        <w:rPr>
          <w:rFonts w:ascii="Times New Roman" w:hAnsi="Times New Roman" w:eastAsia="Malgun Gothic" w:cs="Times New Roman"/>
          <w:kern w:val="0"/>
          <w:szCs w:val="22"/>
          <w:lang w:val="en"/>
          <w14:ligatures w14:val="none"/>
        </w:rPr>
        <w:t xml:space="preserve">Barre de gestion multipages</w:t>
      </w:r>
    </w:p>
    <w:p w:rsidRPr="00761A52" w:rsidR="00761A52" w:rsidP="00761A52" w:rsidRDefault="00761A52" w14:paraId="70234BEB" w14:textId="77777777">
      <w:pPr>
        <w:widowControl/>
        <w:numPr>
          <w:ilvl w:val="0"/>
          <w:numId w:val="3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Elle est située sur le côté gauche de la toile. Les utilisateurs peuvent choisir d'afficher/masquer la grille, organiser l'ordre des pages, supprimer des pages et ajouter des pages.</w:t>
      </w:r>
    </w:p>
    <w:p w:rsidRPr="00761A52" w:rsidR="00761A52" w:rsidP="00761A52" w:rsidRDefault="00761A52" w14:paraId="152460FF" w14:textId="77777777">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Grille : les utilisateurs peuvent choisir d'afficher la grille sur la zone de dessin à l'aide du bouton d'activation/désactivation de la grille.</w:t>
      </w:r>
    </w:p>
    <w:p w:rsidRPr="00761A52" w:rsidR="00761A52" w:rsidP="00761A52" w:rsidRDefault="003F5ECD" w14:paraId="2FA9DC65" w14:textId="2638A1CF">
      <w:pPr>
        <w:widowControl/>
        <w:numPr>
          <w:ilvl w:val="0"/>
          <w:numId w:val="9"/>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Touche Ctrl + </w:t>
      </w:r>
      <w:r>
        <w:rPr>
          <w:rFonts w:hint="eastAsia" w:ascii="Times New Roman" w:hAnsi="Times New Roman" w:eastAsia="Malgun Gothic" w:cs="Times New Roman"/>
          <w:kern w:val="0"/>
          <w:szCs w:val="22"/>
          <w:lang w:val="en"/>
          <w14:ligatures w14:val="none"/>
        </w:rPr>
        <w:t xml:space="preserve">touches </w:t>
      </w:r>
      <w:r>
        <w:rPr>
          <w:rFonts w:hint="eastAsia" w:ascii="Times New Roman" w:hAnsi="Times New Roman" w:eastAsia="Malgun Gothic" w:cs="Times New Roman"/>
          <w:kern w:val="0"/>
          <w:szCs w:val="22"/>
          <w:lang w:val="en"/>
          <w14:ligatures w14:val="none"/>
        </w:rPr>
        <w:t xml:space="preserve">fléchées </w:t>
      </w:r>
      <w:r w:rsidRPr="00761A52" w:rsidR="00761A52">
        <w:rPr>
          <w:rFonts w:ascii="Times New Roman" w:hAnsi="Times New Roman" w:eastAsia="Malgun Gothic" w:cs="Times New Roman"/>
          <w:kern w:val="0"/>
          <w:szCs w:val="22"/>
          <w:lang w:val="en"/>
          <w14:ligatures w14:val="none"/>
        </w:rPr>
        <w:t xml:space="preserve">haut/bas </w:t>
      </w:r>
      <w:r w:rsidRPr="00761A52" w:rsidR="00761A52">
        <w:rPr>
          <w:rFonts w:ascii="Times New Roman" w:hAnsi="Times New Roman" w:eastAsia="Malgun Gothic" w:cs="Times New Roman"/>
          <w:kern w:val="0"/>
          <w:szCs w:val="22"/>
          <w:lang w:val="en"/>
          <w14:ligatures w14:val="none"/>
        </w:rPr>
        <w:t xml:space="preserve">: l'utilisateur peut réorganiser l'ordre des pages.</w:t>
      </w:r>
    </w:p>
    <w:p w:rsidRPr="00761A52" w:rsidR="00761A52" w:rsidP="00761A52" w:rsidRDefault="00761A52" w14:paraId="141B93F8"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Toile</w:t>
      </w:r>
    </w:p>
    <w:p w:rsidRPr="00761A52" w:rsidR="00761A52" w:rsidP="00761A52" w:rsidRDefault="00761A52" w14:paraId="010847A5" w14:textId="77777777">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 canevas est un écran de dessin blanc qui occupe la plus grande partie de l'écran.</w:t>
      </w:r>
    </w:p>
    <w:p w:rsidRPr="00761A52" w:rsidR="00761A52" w:rsidP="00761A52" w:rsidRDefault="00761A52" w14:paraId="35B14169" w14:textId="2D546B9F">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Les utilisateurs peuvent créer </w:t>
      </w:r>
      <w:r w:rsidRPr="00761A52">
        <w:rPr>
          <w:rFonts w:ascii="Times New Roman" w:hAnsi="Times New Roman" w:eastAsia="Malgun Gothic" w:cs="Times New Roman"/>
          <w:kern w:val="0"/>
          <w:szCs w:val="22"/>
          <w:lang w:val="en"/>
          <w14:ligatures w14:val="none"/>
        </w:rPr>
        <w:t xml:space="preserve">un </w:t>
      </w:r>
      <w:r w:rsidR="001610D9">
        <w:rPr>
          <w:rFonts w:ascii="Times New Roman" w:hAnsi="Times New Roman" w:eastAsia="Malgun Gothic" w:cs="Times New Roman"/>
          <w:kern w:val="0"/>
          <w:szCs w:val="22"/>
          <w:lang w:val="en"/>
          <w14:ligatures w14:val="none"/>
        </w:rPr>
        <w:t xml:space="preserve">nouveau </w:t>
      </w:r>
      <w:r w:rsidRPr="00761A52">
        <w:rPr>
          <w:rFonts w:ascii="Times New Roman" w:hAnsi="Times New Roman" w:eastAsia="Malgun Gothic" w:cs="Times New Roman"/>
          <w:kern w:val="0"/>
          <w:szCs w:val="22"/>
          <w:lang w:val="en"/>
          <w14:ligatures w14:val="none"/>
        </w:rPr>
        <w:t xml:space="preserve">contenu à l'aide de l'outil de dessin/édition ou ouvrir </w:t>
      </w:r>
      <w:r w:rsidR="00B91D07">
        <w:rPr>
          <w:rFonts w:ascii="Times New Roman" w:hAnsi="Times New Roman" w:eastAsia="Malgun Gothic" w:cs="Times New Roman"/>
          <w:kern w:val="0"/>
          <w:szCs w:val="22"/>
          <w:lang w:val="en"/>
          <w14:ligatures w14:val="none"/>
        </w:rPr>
        <w:t xml:space="preserve">un </w:t>
      </w:r>
      <w:r w:rsidRPr="00761A52">
        <w:rPr>
          <w:rFonts w:ascii="Times New Roman" w:hAnsi="Times New Roman" w:eastAsia="Malgun Gothic" w:cs="Times New Roman"/>
          <w:kern w:val="0"/>
          <w:szCs w:val="22"/>
          <w:lang w:val="en"/>
          <w14:ligatures w14:val="none"/>
        </w:rPr>
        <w:t xml:space="preserve">contenu existant à partir du lecteur.</w:t>
      </w:r>
    </w:p>
    <w:p w:rsidRPr="00761A52" w:rsidR="00761A52" w:rsidP="00761A52" w:rsidRDefault="00761A52" w14:paraId="6C272306"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Description de la page</w:t>
      </w:r>
    </w:p>
    <w:p w:rsidRPr="00761A52" w:rsidR="00761A52" w:rsidP="00761A52" w:rsidRDefault="00761A52" w14:paraId="3477863B"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Elle se trouve sur le côté droit du canevas.</w:t>
      </w:r>
    </w:p>
    <w:p w:rsidRPr="00761A52" w:rsidR="00761A52" w:rsidP="00761A52" w:rsidRDefault="00761A52" w14:paraId="68655262"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Les utilisateurs peuvent ajouter des descriptions aux images qu'ils créent. </w:t>
      </w:r>
    </w:p>
    <w:p w:rsidRPr="001749D2" w:rsidR="00761A52" w:rsidP="00761A52" w:rsidRDefault="001749D2" w14:paraId="12166859" w14:textId="2C37840E">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1749D2">
        <w:rPr>
          <w:rFonts w:ascii="Times New Roman" w:hAnsi="Times New Roman" w:eastAsia="Malgun Gothic" w:cs="Times New Roman"/>
          <w:kern w:val="0"/>
          <w:szCs w:val="22"/>
          <w14:ligatures w14:val="none"/>
        </w:rPr>
        <w:lastRenderedPageBreak/>
      </w:r>
      <w:r w:rsidRPr="001749D2">
        <w:rPr>
          <w:rFonts w:ascii="Times New Roman" w:hAnsi="Times New Roman" w:eastAsia="Malgun Gothic" w:cs="Times New Roman"/>
          <w:kern w:val="0"/>
          <w:szCs w:val="22"/>
          <w14:ligatures w14:val="none"/>
        </w:rPr>
        <w:t xml:space="preserve">Les descriptions sont automatiquement converties en braille et ne s'affichent correctement que si la langue de saisie correspond à la langue braille sélectionnée dans les paramètres de Dot Canvas</w:t>
      </w:r>
      <w:r w:rsidRPr="001749D2" w:rsidR="00761A52">
        <w:rPr>
          <w:rFonts w:ascii="Times New Roman" w:hAnsi="Times New Roman" w:eastAsia="Malgun Gothic" w:cs="Times New Roman"/>
          <w:kern w:val="0"/>
          <w:szCs w:val="22"/>
          <w:lang w:val="en"/>
          <w14:ligatures w14:val="none"/>
        </w:rPr>
        <w:t xml:space="preserve">. </w:t>
      </w:r>
    </w:p>
    <w:p w:rsidRPr="00761A52" w:rsidR="00761A52" w:rsidP="00761A52" w:rsidRDefault="00761A52" w14:paraId="00ADE3A5"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Ajouter une voix</w:t>
      </w:r>
    </w:p>
    <w:p w:rsidRPr="00761A52" w:rsidR="00761A52" w:rsidP="00761A52" w:rsidRDefault="00761A52" w14:paraId="2A02E518"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Les utilisateurs peuvent insérer un fichier MP3 dans une page spécifique. Lorsque le fichier est ouvert dans Dot Cloud, les informations audio sont lues en même temps que la sortie de la page correspondante.</w:t>
      </w:r>
    </w:p>
    <w:p w:rsidRPr="00761A52" w:rsidR="00761A52" w:rsidP="00761A52" w:rsidRDefault="00761A52" w14:paraId="4C1B8D61"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Imprimer</w:t>
      </w:r>
    </w:p>
    <w:p w:rsidRPr="00761A52" w:rsidR="00761A52" w:rsidP="00761A52" w:rsidRDefault="00761A52" w14:paraId="580BA867" w14:textId="77777777">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Cette option se trouve sous la description de la page.</w:t>
      </w:r>
    </w:p>
    <w:p w:rsidR="00761A52" w:rsidP="00761A52" w:rsidRDefault="00761A52" w14:paraId="524857A0" w14:textId="1172EFC0">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Une fois que l'utilisateur clique sur [Imprimer], l'image sur le canevas et la description qui l'accompagne seront imprimées sur le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E11DCE" w:rsidP="00E11DCE" w:rsidRDefault="00E11DCE" w14:paraId="24F8DBCE"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3C5677A8" w14:textId="0115B599">
      <w:pPr>
        <w:pStyle w:val="Heading4"/>
      </w:pPr>
      <w:bookmarkStart w:name="_Toc173958650" w:id="193"/>
      <w:bookmarkStart w:name="_Toc175742069" w:id="194"/>
      <w:bookmarkStart w:name="_Toc175749287" w:id="195"/>
      <w:bookmarkStart w:name="_Toc219371946" w:id="196"/>
      <w:r w:rsidRPr="00761A52">
        <w:t xml:space="preserve">Dot Cloud</w:t>
      </w:r>
      <w:bookmarkEnd w:id="193"/>
      <w:bookmarkEnd w:id="194"/>
      <w:bookmarkEnd w:id="195"/>
      <w:bookmarkEnd w:id="196"/>
    </w:p>
    <w:p w:rsidRPr="00761A52" w:rsidR="00761A52" w:rsidP="00761A52" w:rsidRDefault="00761A52" w14:paraId="5C393C66" w14:textId="0070F76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Les utilisateurs peuvent enregistrer le contenu qu'ils ont créé sur le Dot Drive ou le partager avec d'autres personnes. Les utilisateurs peuvent également imprimer sur le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divers graphiques tactiles </w:t>
      </w:r>
      <w:r w:rsidRPr="00761A52">
        <w:rPr>
          <w:rFonts w:ascii="Times New Roman" w:hAnsi="Times New Roman" w:eastAsia="Malgun Gothic" w:cs="Times New Roman"/>
          <w:kern w:val="0"/>
          <w:szCs w:val="22"/>
          <w:lang w:val="en"/>
          <w14:ligatures w14:val="none"/>
        </w:rPr>
        <w:t xml:space="preserve">enregistrés sur le Public Drive.</w:t>
      </w:r>
    </w:p>
    <w:p w:rsidRPr="00761A52" w:rsidR="00761A52" w:rsidP="00761A52" w:rsidRDefault="00761A52" w14:paraId="1ACF03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00761A52" w:rsidP="00761A52" w:rsidRDefault="00761A52" w14:paraId="12B7B5F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 Dot Drive est divisé en un Personal Drive et un Public Drive. Le Personal Drive est le lecteur sélectionné par défaut lorsque l'utilisateur clique pour la première fois sur [Dot Drive]. La disposition de l'écran Dot Drive est la suivante :</w:t>
      </w:r>
    </w:p>
    <w:p w:rsidRPr="00761A52" w:rsidR="005277DD" w:rsidP="00761A52" w:rsidRDefault="005277DD" w14:paraId="2BC475C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2CCBDE28"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Personal Drive (Disque personnel [Nom de l'utilisateur])</w:t>
      </w:r>
    </w:p>
    <w:p w:rsidRPr="00761A52" w:rsidR="00761A52" w:rsidP="00761A52" w:rsidRDefault="00761A52" w14:paraId="241664D2"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Les fichiers enregistrés ou les dossiers créés sur Dot Canvas seront enregistrés ici.</w:t>
      </w:r>
    </w:p>
    <w:p w:rsidRPr="00761A52" w:rsidR="00761A52" w:rsidP="00761A52" w:rsidRDefault="00761A52" w14:paraId="0A26A04A"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Les dossiers s'affichent avant les fichiers.</w:t>
      </w:r>
    </w:p>
    <w:p w:rsidRPr="00761A52" w:rsidR="00761A52" w:rsidP="00761A52" w:rsidRDefault="00761A52" w14:paraId="06DFDBC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Les utilisateurs peuvent ouvrir des fichiers, les partager, les télécharger, les renommer, les copier, les couper, les coller ou les supprimer en cliquant avec le bouton droit de la souris sur le fichier, puis en sélectionnant l'option souhaitée.</w:t>
      </w:r>
    </w:p>
    <w:p w:rsidRPr="00761A52" w:rsidR="00761A52" w:rsidP="00761A52" w:rsidRDefault="00761A52" w14:paraId="54FE165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Cliquez sur [+] pour créer un nouveau fichier, un nouveau dossier ou télécharger un fichier. Les utilisateurs peuvent également cliquer avec le bouton droit de la souris sur l'espace vide du disque.</w:t>
      </w:r>
    </w:p>
    <w:p w:rsidRPr="00761A52" w:rsidR="00761A52" w:rsidP="00761A52" w:rsidRDefault="00761A52" w14:paraId="32AAD26E"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Les utilisateurs peuvent partager les fichiers de leur lecteur personnel vers le lecteur public.</w:t>
      </w:r>
    </w:p>
    <w:p w:rsidRPr="00761A52" w:rsidR="00761A52" w:rsidP="00761A52" w:rsidRDefault="00761A52" w14:paraId="5E5797DB" w14:textId="77777777">
      <w:pPr>
        <w:widowControl/>
        <w:wordWrap/>
        <w:autoSpaceDE/>
        <w:autoSpaceDN/>
        <w:spacing w:after="0" w:line="276" w:lineRule="auto"/>
        <w:ind w:start="1134"/>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Cliquez avec le bouton droit de la souris sur le fichier que vous souhaitez partager, puis cliquez sur [Partager]. Si vous modifiez un fichier partagé, celui-ci sera également modifié. </w:t>
      </w:r>
    </w:p>
    <w:p w:rsidRPr="00761A52" w:rsidR="00761A52" w:rsidP="00761A52" w:rsidRDefault="00761A52" w14:paraId="61699ADA" w14:textId="77777777">
      <w:pPr>
        <w:widowControl/>
        <w:wordWrap/>
        <w:autoSpaceDE/>
        <w:autoSpaceDN/>
        <w:spacing w:after="0" w:line="276" w:lineRule="auto"/>
        <w:ind w:start="1134"/>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Le fichier partagé à partir du lecteur personnel affichera l'icône du créateur sur la vignette.</w:t>
      </w:r>
    </w:p>
    <w:p w:rsidRPr="00761A52" w:rsidR="00761A52" w:rsidP="00761A52" w:rsidRDefault="00761A52" w14:paraId="2B66856C"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Disque public</w:t>
      </w:r>
    </w:p>
    <w:p w:rsidRPr="00761A52" w:rsidR="00761A52" w:rsidP="00761A52" w:rsidRDefault="00761A52" w14:paraId="17194D1D"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Les dossiers et fichiers partagés sont enregistrés ici.</w:t>
      </w:r>
    </w:p>
    <w:p w:rsidRPr="00761A52" w:rsidR="00761A52" w:rsidP="00761A52" w:rsidRDefault="00761A52" w14:paraId="40B012F3" w14:textId="007BEFCB">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Les fichiers partagés peuvent être affichés sur le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3DD3BDB5"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Les utilisateurs peuvent télécharger les fichiers partagés sur leur ordinateur ou ouvrir le fichier pour le modifier dans Dot Canvas.</w:t>
      </w:r>
    </w:p>
    <w:p w:rsidRPr="00761A52" w:rsidR="00761A52" w:rsidP="00761A52" w:rsidRDefault="00761A52" w14:paraId="7F21A2E4"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Recherche</w:t>
      </w:r>
    </w:p>
    <w:p w:rsidRPr="00761A52" w:rsidR="00761A52" w:rsidP="00761A52" w:rsidRDefault="00761A52" w14:paraId="4872F260"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Les utilisateurs peuvent localiser des dossiers et des fichiers.</w:t>
      </w:r>
    </w:p>
    <w:p w:rsidRPr="00761A52" w:rsidR="00761A52" w:rsidP="00761A52" w:rsidRDefault="00761A52" w14:paraId="7CC915ED"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les utilisateurs saisissent un terme dans le champ de recherche, les fichiers ou dossiers dont le nom correspond s'affichent dans la liste.</w:t>
      </w:r>
    </w:p>
    <w:p w:rsidRPr="00761A52" w:rsidR="00761A52" w:rsidP="00761A52" w:rsidRDefault="00761A52" w14:paraId="495B291F"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Boutons Précédent et Suivant</w:t>
      </w:r>
    </w:p>
    <w:p w:rsidRPr="00761A52" w:rsidR="00761A52" w:rsidP="00761A52" w:rsidRDefault="00761A52" w14:paraId="49456633"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vous cliquez sur le bouton Précédent, la page sera redirigée vers le répertoire précédent.</w:t>
      </w:r>
    </w:p>
    <w:p w:rsidRPr="00761A52" w:rsidR="00761A52" w:rsidP="00761A52" w:rsidRDefault="00761A52" w14:paraId="066E8780"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vous cliquez sur le bouton Suivant, la page sera redirigée vers le répertoire suivant.</w:t>
      </w:r>
    </w:p>
    <w:p w:rsidRPr="00761A52" w:rsidR="00761A52" w:rsidP="00761A52" w:rsidRDefault="00761A52" w14:paraId="5950EC3A"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98039259" w:id="197"/>
      <w:r w:rsidRPr="00761A52">
        <w:rPr>
          <w:rFonts w:ascii="Times New Roman" w:hAnsi="Times New Roman" w:eastAsia="Malgun Gothic" w:cs="Times New Roman"/>
          <w:kern w:val="0"/>
          <w:szCs w:val="22"/>
          <w:lang w:val="en"/>
          <w14:ligatures w14:val="none"/>
        </w:rPr>
        <w:t xml:space="preserve">Bouton Affichage galerie</w:t>
      </w:r>
    </w:p>
    <w:p w:rsidRPr="00761A52" w:rsidR="00761A52" w:rsidP="00761A52" w:rsidRDefault="00761A52" w14:paraId="108345CA"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 mode par défaut de Dot Drive est le mode d'affichage galerie.</w:t>
      </w:r>
    </w:p>
    <w:p w:rsidRPr="00761A52" w:rsidR="00761A52" w:rsidP="00761A52" w:rsidRDefault="00761A52" w14:paraId="17190C42"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 liste des dossiers et des fichiers s'affiche sous la forme d'une galerie où les icônes sont visibles.</w:t>
      </w:r>
    </w:p>
    <w:bookmarkEnd w:id="197"/>
    <w:p w:rsidRPr="00761A52" w:rsidR="00761A52" w:rsidP="00761A52" w:rsidRDefault="00761A52" w14:paraId="36F80A75"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Bouton Affichage liste</w:t>
      </w:r>
    </w:p>
    <w:p w:rsidRPr="00761A52" w:rsidR="00761A52" w:rsidP="00761A52" w:rsidRDefault="00761A52" w14:paraId="64B5F31C" w14:textId="271B70C0">
      <w:pPr>
        <w:widowControl/>
        <w:numPr>
          <w:ilvl w:val="0"/>
          <w:numId w:val="35"/>
        </w:numPr>
        <w:wordWrap/>
        <w:autoSpaceDE/>
        <w:autoSpaceDN/>
        <w:spacing w:after="24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Les fichiers s'affichent alors sous </w:t>
      </w:r>
      <w:r w:rsidRPr="00761A52">
        <w:rPr>
          <w:rFonts w:ascii="Times New Roman" w:hAnsi="Times New Roman" w:eastAsia="Malgun Gothic" w:cs="Times New Roman"/>
          <w:kern w:val="0"/>
          <w:szCs w:val="22"/>
          <w:lang w:val="en"/>
          <w14:ligatures w14:val="none"/>
        </w:rPr>
        <w:t xml:space="preserve">forme de</w:t>
      </w:r>
      <w:r w:rsidRPr="00761A52" w:rsidR="001610D9">
        <w:rPr>
          <w:rFonts w:ascii="Times New Roman" w:hAnsi="Times New Roman" w:eastAsia="Malgun Gothic" w:cs="Times New Roman"/>
          <w:kern w:val="0"/>
          <w:szCs w:val="22"/>
          <w:lang w:val="en"/>
          <w14:ligatures w14:val="none"/>
        </w:rPr>
        <w:t xml:space="preserve"> liste</w:t>
      </w:r>
      <w:r w:rsidRPr="00761A52">
        <w:rPr>
          <w:rFonts w:ascii="Times New Roman" w:hAnsi="Times New Roman" w:eastAsia="Malgun Gothic" w:cs="Times New Roman"/>
          <w:kern w:val="0"/>
          <w:szCs w:val="22"/>
          <w:lang w:val="en"/>
          <w14:ligatures w14:val="none"/>
        </w:rPr>
        <w:t xml:space="preserve">.</w:t>
      </w:r>
    </w:p>
    <w:p w:rsidRPr="00761A52" w:rsidR="00761A52" w:rsidP="0078191E" w:rsidRDefault="00761A52" w14:paraId="333C5363" w14:textId="12A18B08">
      <w:pPr>
        <w:pStyle w:val="Heading3"/>
      </w:pPr>
      <w:bookmarkStart w:name="_Toc173958651" w:id="198"/>
      <w:bookmarkStart w:name="_Toc175742070" w:id="199"/>
      <w:bookmarkStart w:name="_Toc175749288" w:id="200"/>
      <w:bookmarkStart w:name="_Toc219371947" w:id="201"/>
      <w:r w:rsidRPr="00761A52">
        <w:lastRenderedPageBreak/>
      </w:r>
      <w:r w:rsidRPr="00761A52">
        <w:t xml:space="preserve">Mise à jour du micrologiciel </w:t>
      </w:r>
      <w:r w:rsidR="001A6D92">
        <w:rPr>
          <w:rFonts w:hint="eastAsia"/>
        </w:rPr>
        <w:t xml:space="preserve">dans </w:t>
      </w:r>
      <w:r w:rsidRPr="00761A52">
        <w:t xml:space="preserve">Dot Assistance </w:t>
      </w:r>
      <w:r w:rsidR="001A6D92">
        <w:rPr>
          <w:rFonts w:hint="eastAsia"/>
        </w:rPr>
        <w:t xml:space="preserve">Page d'</w:t>
      </w:r>
      <w:bookmarkEnd w:id="198"/>
      <w:bookmarkEnd w:id="199"/>
      <w:bookmarkEnd w:id="200"/>
      <w:r w:rsidR="001A6D92">
        <w:rPr>
          <w:rFonts w:hint="eastAsia"/>
        </w:rPr>
        <w:t xml:space="preserve"> </w:t>
      </w:r>
      <w:bookmarkEnd w:id="201"/>
    </w:p>
    <w:p w:rsidRPr="001749D2" w:rsidR="00761A52" w:rsidP="00761A52" w:rsidRDefault="001749D2" w14:paraId="2C57CB1E" w14:textId="24BC68B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14:ligatures w14:val="none"/>
        </w:rPr>
      </w:pPr>
      <w:r w:rsidRPr="001749D2">
        <w:rPr>
          <w:rFonts w:ascii="Times New Roman" w:hAnsi="Times New Roman" w:eastAsia="Malgun Gothic" w:cs="Times New Roman"/>
          <w:kern w:val="0"/>
          <w:szCs w:val="22"/>
          <w14:ligatures w14:val="none"/>
        </w:rPr>
        <w:t xml:space="preserve">Vous pouvez mettre à jour le micrologiciel du Dot Pad à partir de la page d'assistance sur Dot Canvas Web. </w:t>
      </w:r>
    </w:p>
    <w:p w:rsidRPr="00761A52" w:rsidR="00761A52" w:rsidP="00761A52" w:rsidRDefault="00ED4B54" w14:paraId="3F1802AF" w14:textId="4D6AC326">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Voici </w:t>
      </w:r>
      <w:r w:rsidRPr="00761A52" w:rsidR="00761A52">
        <w:rPr>
          <w:rFonts w:ascii="Times New Roman" w:hAnsi="Times New Roman" w:eastAsia="Malgun Gothic" w:cs="Times New Roman"/>
          <w:kern w:val="0"/>
          <w:szCs w:val="22"/>
          <w:lang w:val="en"/>
          <w14:ligatures w14:val="none"/>
        </w:rPr>
        <w:t xml:space="preserve">comment mettre à jour le </w:t>
      </w:r>
      <w:r w:rsidRPr="00761A52" w:rsidR="00761A52">
        <w:rPr>
          <w:rFonts w:ascii="Times New Roman" w:hAnsi="Times New Roman" w:eastAsia="Malgun Gothic" w:cs="Times New Roman"/>
          <w:kern w:val="0"/>
          <w:szCs w:val="22"/>
          <w:lang w:val="en"/>
          <w14:ligatures w14:val="none"/>
        </w:rPr>
        <w:t xml:space="preserve">micrologiciel du </w:t>
      </w:r>
      <w:r w:rsidR="008E5D62">
        <w:rPr>
          <w:rFonts w:ascii="Times New Roman" w:hAnsi="Times New Roman" w:eastAsia="Malgun Gothic" w:cs="Times New Roman"/>
          <w:kern w:val="0"/>
          <w:szCs w:val="22"/>
          <w:lang w:val="en"/>
          <w14:ligatures w14:val="none"/>
        </w:rPr>
        <w:t xml:space="preserve">Dot Pad </w:t>
      </w:r>
      <w:r w:rsidRPr="00761A52" w:rsidR="00761A52">
        <w:rPr>
          <w:rFonts w:ascii="Times New Roman" w:hAnsi="Times New Roman" w:eastAsia="Malgun Gothic" w:cs="Times New Roman"/>
          <w:kern w:val="0"/>
          <w:szCs w:val="22"/>
          <w:lang w:val="en"/>
          <w14:ligatures w14:val="none"/>
        </w:rPr>
        <w:t xml:space="preserve">:</w:t>
      </w:r>
    </w:p>
    <w:p w:rsidRPr="00245D07" w:rsidR="00B730A5" w:rsidP="00B730A5" w:rsidRDefault="00B730A5" w14:paraId="13BDB8DB" w14:textId="77777777">
      <w:pPr>
        <w:pStyle w:val="ListParagraph"/>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Pr>
          <w:rFonts w:hint="eastAsia" w:ascii="Times New Roman" w:hAnsi="Times New Roman" w:eastAsia="Malgun Gothic" w:cs="Times New Roman"/>
          <w:lang w:val="en"/>
        </w:rPr>
        <w:t xml:space="preserve">Accédez </w:t>
      </w:r>
      <w:r w:rsidRPr="00245D07">
        <w:rPr>
          <w:rFonts w:hint="eastAsia" w:ascii="Times New Roman" w:hAnsi="Times New Roman" w:eastAsia="Malgun Gothic" w:cs="Times New Roman"/>
          <w:lang w:val="en"/>
        </w:rPr>
        <w:t xml:space="preserve">à Dot Canvas </w:t>
      </w:r>
      <w:r>
        <w:rPr>
          <w:rFonts w:hint="eastAsia" w:ascii="Times New Roman" w:hAnsi="Times New Roman" w:eastAsia="Malgun Gothic" w:cs="Times New Roman"/>
          <w:lang w:val="en"/>
        </w:rPr>
        <w:t xml:space="preserve">Web à l'adresse </w:t>
      </w:r>
      <w:hyperlink w:history="1" r:id="rId75">
        <w:r w:rsidRPr="00245D07">
          <w:rPr>
            <w:rStyle w:val="Hyperlink"/>
            <w:rFonts w:hint="eastAsia" w:ascii="Times New Roman" w:hAnsi="Times New Roman" w:eastAsia="Malgun Gothic" w:cs="Times New Roman"/>
            <w:lang w:val="en"/>
          </w:rPr>
          <w:t xml:space="preserve">apps-dotincorp.com</w:t>
        </w:r>
      </w:hyperlink>
    </w:p>
    <w:p w:rsidRPr="00761A52" w:rsidR="00B730A5" w:rsidP="00B730A5" w:rsidRDefault="00B730A5" w14:paraId="706973BC" w14:textId="77777777">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Sélectionnez l'onglet Dot Support </w:t>
      </w:r>
      <w:r>
        <w:rPr>
          <w:rFonts w:hint="eastAsia" w:ascii="Times New Roman" w:hAnsi="Times New Roman" w:eastAsia="Malgun Gothic" w:cs="Times New Roman"/>
          <w:lang w:val="en"/>
        </w:rPr>
        <w:t xml:space="preserve">dans </w:t>
      </w:r>
      <w:r w:rsidRPr="00761A52">
        <w:rPr>
          <w:rFonts w:ascii="Times New Roman" w:hAnsi="Times New Roman" w:eastAsia="Malgun Gothic" w:cs="Times New Roman"/>
          <w:lang w:val="en"/>
        </w:rPr>
        <w:t xml:space="preserve">Dot Canvas Web.</w:t>
      </w:r>
    </w:p>
    <w:p w:rsidRPr="00761A52" w:rsidR="00B730A5" w:rsidP="00B730A5" w:rsidRDefault="00B730A5" w14:paraId="1889ECC2" w14:textId="546254AC">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Connectez le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à votre PC via le port USB C </w:t>
      </w:r>
      <w:r>
        <w:rPr>
          <w:rFonts w:hint="eastAsia" w:ascii="Times New Roman" w:hAnsi="Times New Roman" w:eastAsia="Malgun Gothic" w:cs="Times New Roman"/>
          <w:lang w:val="en"/>
        </w:rPr>
        <w:t xml:space="preserve">situé </w:t>
      </w:r>
      <w:r w:rsidRPr="00761A52">
        <w:rPr>
          <w:rFonts w:ascii="Times New Roman" w:hAnsi="Times New Roman" w:eastAsia="Malgun Gothic" w:cs="Times New Roman"/>
          <w:lang w:val="en"/>
        </w:rPr>
        <w:t xml:space="preserve">sur le côté gauche de votre </w:t>
      </w:r>
      <w:r w:rsidR="008E5D62">
        <w:rPr>
          <w:rFonts w:ascii="Times New Roman" w:hAnsi="Times New Roman" w:eastAsia="Malgun Gothic" w:cs="Times New Roman"/>
          <w:lang w:val="en"/>
        </w:rPr>
        <w:t xml:space="preserve">Dot Pad</w:t>
      </w:r>
      <w:r w:rsidRPr="00761A52">
        <w:rPr>
          <w:rFonts w:ascii="Times New Roman" w:hAnsi="Times New Roman" w:eastAsia="Malgun Gothic" w:cs="Times New Roman"/>
          <w:lang w:val="en"/>
        </w:rPr>
        <w:t xml:space="preserve">. Une fois connecté, allumez le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et appuyez sur le bouton Connecter l'appareil sur la page Assistance Dot.</w:t>
      </w:r>
    </w:p>
    <w:p w:rsidR="00B730A5" w:rsidP="00B730A5" w:rsidRDefault="00B730A5" w14:paraId="7E4C92E2" w14:textId="77777777">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Times New Roman" w:hAnsi="Times New Roman" w:eastAsia="Malgun Gothic" w:cs="Times New Roman"/>
          <w:i/>
          <w:lang w:val="en"/>
        </w:rPr>
        <w:t xml:space="preserve">※ </w:t>
      </w:r>
      <w:r w:rsidRPr="00245D07">
        <w:rPr>
          <w:rFonts w:ascii="Times New Roman" w:hAnsi="Times New Roman" w:eastAsia="Malgun Gothic" w:cs="Times New Roman"/>
          <w:i/>
        </w:rPr>
        <w:t xml:space="preserve">Assurez-vous que l'appareil reste allumé et que le câble est correctement connecté pendant toute la durée de la mise à jour.</w:t>
      </w:r>
    </w:p>
    <w:p w:rsidRPr="00761A52" w:rsidR="00B730A5" w:rsidP="00B730A5" w:rsidRDefault="00B730A5" w14:paraId="5AABE215" w14:textId="2D07729B">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Connectez le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en sélectionnant l'une des options de port filaire qui s'affichent dans la fenêtre contextuelle. Si un message d'échec de connexion s'affiche, </w:t>
      </w:r>
      <w:r w:rsidRPr="00761A52">
        <w:rPr>
          <w:rFonts w:ascii="Times New Roman" w:hAnsi="Times New Roman" w:eastAsia="Malgun Gothic" w:cs="Times New Roman"/>
          <w:lang w:val="en"/>
        </w:rPr>
        <w:t xml:space="preserve">éteignez puis rallumez</w:t>
      </w:r>
      <w:r w:rsidRPr="00761A52">
        <w:rPr>
          <w:rFonts w:ascii="Times New Roman" w:hAnsi="Times New Roman" w:eastAsia="Malgun Gothic" w:cs="Times New Roman"/>
          <w:lang w:val="en"/>
        </w:rPr>
        <w:t xml:space="preserve"> le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et réessayez. Une fois connecté, vous pouvez vérifier les informations relatives à l'appareil sur la page Dot Support et </w:t>
      </w:r>
      <w:r w:rsidR="001610D9">
        <w:rPr>
          <w:rFonts w:hint="eastAsia" w:ascii="Times New Roman" w:hAnsi="Times New Roman" w:eastAsia="Malgun Gothic" w:cs="Times New Roman"/>
          <w:lang w:val="en"/>
        </w:rPr>
        <w:t xml:space="preserve">le</w:t>
      </w:r>
      <w:r w:rsidRPr="00761A52">
        <w:rPr>
          <w:rFonts w:ascii="Times New Roman" w:hAnsi="Times New Roman" w:eastAsia="Malgun Gothic" w:cs="Times New Roman"/>
          <w:lang w:val="en"/>
        </w:rPr>
        <w:t xml:space="preserve"> mettre </w:t>
      </w:r>
      <w:r w:rsidRPr="00761A52">
        <w:rPr>
          <w:rFonts w:ascii="Times New Roman" w:hAnsi="Times New Roman" w:eastAsia="Malgun Gothic" w:cs="Times New Roman"/>
          <w:lang w:val="en"/>
        </w:rPr>
        <w:t xml:space="preserve">à</w:t>
      </w:r>
      <w:r w:rsidRPr="00761A52">
        <w:rPr>
          <w:rFonts w:ascii="Times New Roman" w:hAnsi="Times New Roman" w:eastAsia="Malgun Gothic" w:cs="Times New Roman"/>
          <w:lang w:val="en"/>
        </w:rPr>
        <w:t xml:space="preserve"> jour </w:t>
      </w:r>
      <w:r w:rsidRPr="00761A52">
        <w:rPr>
          <w:rFonts w:ascii="Times New Roman" w:hAnsi="Times New Roman" w:eastAsia="Malgun Gothic" w:cs="Times New Roman"/>
          <w:lang w:val="en"/>
        </w:rPr>
        <w:t xml:space="preserve">avec le dernier micrologiciel.</w:t>
      </w:r>
    </w:p>
    <w:p w:rsidRPr="00761A52" w:rsidR="00B730A5" w:rsidP="00B730A5" w:rsidRDefault="00B730A5" w14:paraId="0F0D34BF" w14:textId="382B805E">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Sélectionnez le bouton [Mettre à jour] en bas des </w:t>
      </w:r>
      <w:r w:rsidRPr="00761A52">
        <w:rPr>
          <w:rFonts w:ascii="Times New Roman" w:hAnsi="Times New Roman" w:eastAsia="Malgun Gothic" w:cs="Times New Roman"/>
          <w:lang w:val="en"/>
        </w:rPr>
        <w:t xml:space="preserve">informations sur</w:t>
      </w:r>
      <w:r w:rsidRPr="00761A52">
        <w:rPr>
          <w:rFonts w:ascii="Times New Roman" w:hAnsi="Times New Roman" w:eastAsia="Malgun Gothic" w:cs="Times New Roman"/>
          <w:lang w:val="en"/>
        </w:rPr>
        <w:t xml:space="preserve"> la version du micrologiciel </w:t>
      </w:r>
      <w:r w:rsidR="008E5D62">
        <w:rPr>
          <w:rFonts w:ascii="Times New Roman" w:hAnsi="Times New Roman" w:eastAsia="Malgun Gothic" w:cs="Times New Roman"/>
          <w:lang w:val="en"/>
        </w:rPr>
        <w:t xml:space="preserve">du Dot Pad </w:t>
      </w:r>
      <w:r w:rsidRPr="00761A52">
        <w:rPr>
          <w:rFonts w:ascii="Times New Roman" w:hAnsi="Times New Roman" w:eastAsia="Malgun Gothic" w:cs="Times New Roman"/>
          <w:lang w:val="en"/>
        </w:rPr>
        <w:t xml:space="preserve">pour procéder à la mise à jour du micrologiciel. La mise à jour prend environ 3 à 5 minutes, selon la vitesse de votre connexion Internet.</w:t>
      </w:r>
    </w:p>
    <w:p w:rsidRPr="00317FB0" w:rsidR="00317FB0" w:rsidP="00317FB0" w:rsidRDefault="00B730A5" w14:paraId="511DF73B" w14:textId="1D931416">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Times New Roman" w:hAnsi="Times New Roman" w:eastAsia="Malgun Gothic" w:cs="Times New Roman"/>
          <w:i/>
          <w:lang w:val="en"/>
        </w:rPr>
        <w:t xml:space="preserve">※ Si le micrologiciel est déjà à jour, un message indiquant « Micrologiciel déjà à jour » s'affiche.</w:t>
      </w:r>
      <w:bookmarkStart w:name="_Hlk219368174" w:id="202"/>
      <w:bookmarkEnd w:id="1"/>
    </w:p>
    <w:p w:rsidRPr="00185916" w:rsidR="00185916" w:rsidP="00185916" w:rsidRDefault="00317FB0" w14:paraId="6EBE4FEF" w14:textId="651F373D">
      <w:pPr>
        <w:widowControl/>
        <w:wordWrap/>
        <w:autoSpaceDE/>
        <w:autoSpaceDN/>
        <w:rPr>
          <w:rFonts w:ascii="Times New Roman" w:hAnsi="Times New Roman" w:eastAsia="Malgun Gothic" w:cs="Times New Roman"/>
          <w:iCs/>
          <w:lang w:val="en"/>
        </w:rPr>
      </w:pPr>
      <w:bookmarkStart w:name="bookmark=id.ignezwk154nv" w:colFirst="0" w:colLast="0" w:id="203"/>
      <w:bookmarkStart w:name="_heading=h.ebsb58vd8tx" w:colFirst="0" w:colLast="0" w:id="204"/>
      <w:bookmarkEnd w:id="203"/>
      <w:bookmarkEnd w:id="204"/>
      <w:r>
        <w:rPr>
          <w:rFonts w:ascii="Times New Roman" w:hAnsi="Times New Roman" w:eastAsia="Malgun Gothic" w:cs="Times New Roman"/>
          <w:iCs/>
          <w:lang w:val="en"/>
        </w:rPr>
        <w:br w:type="page"/>
      </w:r>
      <w:bookmarkStart w:name="_Hlk219369206" w:id="205"/>
    </w:p>
    <w:p w:rsidR="00185916" w:rsidP="00185916" w:rsidRDefault="00185916" w14:paraId="578FC64F" w14:textId="44D1C0F1">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bookmarkStart w:name="_Toc219371948" w:id="206"/>
      <w:bookmarkEnd w:id="205"/>
      <w:r w:rsidRPr="00185916">
        <w:rPr>
          <w:rFonts w:ascii="Times New Roman" w:hAnsi="Times New Roman" w:eastAsia="Times New Roman" w:cs="Times New Roman"/>
          <w:b/>
          <w:bCs/>
          <w:kern w:val="0"/>
          <w:sz w:val="56"/>
          <w:szCs w:val="56"/>
          <w:lang w:val="en"/>
          <w14:ligatures w14:val="none"/>
        </w:rPr>
        <w:lastRenderedPageBreak/>
      </w:r>
      <w:r w:rsidRPr="00185916">
        <w:rPr>
          <w:rFonts w:ascii="Times New Roman" w:hAnsi="Times New Roman" w:eastAsia="Times New Roman" w:cs="Times New Roman"/>
          <w:b/>
          <w:bCs/>
          <w:kern w:val="0"/>
          <w:sz w:val="56"/>
          <w:szCs w:val="56"/>
          <w:lang w:val="en"/>
          <w14:ligatures w14:val="none"/>
        </w:rPr>
        <w:t xml:space="preserve">Guide d'utilisation </w:t>
      </w:r>
      <w:r>
        <w:rPr>
          <w:rFonts w:hint="eastAsia" w:ascii="Times New Roman" w:hAnsi="Times New Roman" w:cs="Times New Roman"/>
          <w:b/>
          <w:bCs/>
          <w:kern w:val="0"/>
          <w:sz w:val="56"/>
          <w:szCs w:val="56"/>
          <w:lang w:val="en"/>
          <w14:ligatures w14:val="none"/>
        </w:rPr>
        <w:t xml:space="preserve">:</w:t>
      </w:r>
      <w:bookmarkStart w:name="_heading=h.m0ldr5g0n9ih" w:colFirst="0" w:colLast="0" w:id="207"/>
      <w:bookmarkEnd w:id="207"/>
      <w:r>
        <w:rPr>
          <w:rFonts w:hint="eastAsia" w:ascii="Times New Roman" w:hAnsi="Times New Roman" w:cs="Times New Roman"/>
          <w:b/>
          <w:bCs/>
          <w:kern w:val="0"/>
          <w:sz w:val="56"/>
          <w:szCs w:val="56"/>
          <w:lang w:val="en"/>
          <w14:ligatures w14:val="none"/>
        </w:rPr>
        <w:t xml:space="preserve"> </w:t>
      </w:r>
      <w:r w:rsidRPr="00185916">
        <w:rPr>
          <w:rFonts w:ascii="Times New Roman" w:hAnsi="Times New Roman" w:eastAsia="Times New Roman" w:cs="Times New Roman"/>
          <w:b/>
          <w:bCs/>
          <w:kern w:val="0"/>
          <w:sz w:val="56"/>
          <w:szCs w:val="56"/>
          <w:lang w:val="en"/>
          <w14:ligatures w14:val="none"/>
        </w:rPr>
        <w:t xml:space="preserve">Utilisation du Dot Pad 320 avec NVDA</w:t>
      </w:r>
      <w:bookmarkEnd w:id="206"/>
    </w:p>
    <w:p w:rsidRPr="00185916" w:rsidR="00185916" w:rsidP="00185916" w:rsidRDefault="00185916" w14:paraId="37DE1B60" w14:textId="6CF22E07">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p>
    <w:p w:rsidRPr="00185916" w:rsidR="00185916" w:rsidP="00185916" w:rsidRDefault="00185916" w14:paraId="79803BEC" w14:textId="1CCFC88F">
      <w:pPr>
        <w:pStyle w:val="Heading2"/>
        <w:rPr>
          <w:lang w:val="en"/>
        </w:rPr>
      </w:pPr>
      <w:bookmarkStart w:name="_Toc219371949" w:id="208"/>
      <w:r w:rsidRPr="00185916">
        <w:rPr>
          <w:lang w:val="en"/>
        </w:rPr>
        <w:t xml:space="preserve">Introduction</w:t>
      </w:r>
      <w:bookmarkEnd w:id="208"/>
    </w:p>
    <w:p w:rsidRPr="00185916" w:rsidR="00185916" w:rsidP="00185916" w:rsidRDefault="00185916" w14:paraId="4787BE2D" w14:textId="77777777">
      <w:pPr>
        <w:pStyle w:val="Heading3"/>
        <w:rPr>
          <w:rFonts w:eastAsia="Times New Roman"/>
          <w:kern w:val="0"/>
          <w14:ligatures w14:val="none"/>
        </w:rPr>
      </w:pPr>
      <w:bookmarkStart w:name="bookmark=id.hxi4hb2t83h8" w:colFirst="0" w:colLast="0" w:id="209"/>
      <w:bookmarkStart w:name="_heading=h.5hajrvum1gws" w:colFirst="0" w:colLast="0" w:id="210"/>
      <w:bookmarkStart w:name="_Toc219371950" w:id="211"/>
      <w:bookmarkEnd w:id="209"/>
      <w:bookmarkEnd w:id="210"/>
      <w:r w:rsidRPr="00185916">
        <w:rPr>
          <w:rFonts w:eastAsia="Times New Roman"/>
          <w:kern w:val="0"/>
          <w14:ligatures w14:val="none"/>
        </w:rPr>
        <w:t xml:space="preserve">Présentation de l'utilisation de NVDA avec le Dot Pad 320</w:t>
      </w:r>
      <w:bookmarkEnd w:id="211"/>
    </w:p>
    <w:p w:rsidRPr="00185916" w:rsidR="00185916" w:rsidP="00185916" w:rsidRDefault="00185916" w14:paraId="3D979E7D" w14:textId="77777777">
      <w:pPr>
        <w:pBdr>
          <w:top w:val="nil"/>
          <w:left w:val="nil"/>
          <w:bottom w:val="nil"/>
          <w:right w:val="nil"/>
          <w:between w:val="nil"/>
        </w:pBdr>
        <w:wordWrap/>
        <w:autoSpaceDE/>
        <w:autoSpaceDN/>
        <w:spacing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w:t>
      </w:r>
      <w:r w:rsidRPr="00185916">
        <w:rPr>
          <w:rFonts w:ascii="Times New Roman" w:hAnsi="Times New Roman" w:eastAsia="Times New Roman" w:cs="Times New Roman"/>
          <w:color w:val="000000"/>
          <w:kern w:val="0"/>
          <w:szCs w:val="22"/>
          <w:lang w:val="en"/>
          <w14:ligatures w14:val="none"/>
        </w:rPr>
        <w:t xml:space="preserve">NonVisual </w:t>
      </w:r>
      <w:r w:rsidRPr="00185916">
        <w:rPr>
          <w:rFonts w:ascii="Times New Roman" w:hAnsi="Times New Roman" w:eastAsia="Times New Roman" w:cs="Times New Roman"/>
          <w:color w:val="000000"/>
          <w:kern w:val="0"/>
          <w:szCs w:val="22"/>
          <w:lang w:val="en"/>
          <w14:ligatures w14:val="none"/>
        </w:rPr>
        <w:t xml:space="preserve">Desktop Access) est un lecteur d'écran gratuit et open source développé et distribué par NV Access pour le système d'exploitation Microsoft Windows. Conçu pour les personnes malvoyantes ou ayant une basse vision, NVDA fournit une sortie vocale et braille, permettant une navigation et une gestion fluides des applications Windows. Développé avec la contribution de NV Access et d'une communauté mondiale, NVDA est un outil d'accessibilité de premier plan dans l'environnement Windows.</w:t>
      </w:r>
    </w:p>
    <w:p w:rsidRPr="00185916" w:rsidR="00185916" w:rsidP="00185916" w:rsidRDefault="00185916" w14:paraId="7CA7E897" w14:textId="77777777">
      <w:pPr>
        <w:wordWrap/>
        <w:autoSpaceDE/>
        <w:autoSpaceDN/>
        <w:spacing w:before="280" w:after="0" w:line="276" w:lineRule="auto"/>
        <w:ind w:start="12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kern w:val="0"/>
          <w:szCs w:val="22"/>
          <w:lang w:val="en"/>
          <w14:ligatures w14:val="none"/>
        </w:rPr>
        <w:t xml:space="preserve">Dot Inc. a développé et fournit un pilote NVDA Dot Pad 320 afin d'assurer une intégration transparente entre le lecteur d'écran NVDA et l'afficheur graphique tactile Dot Pad 320. Installez le pilote Dot Pad 320 et découvrez une nouvelle façon efficace d'accéder aux informations numériques. Utilisez NVDA et le Dot Pad 320 pour améliorer l'accessibilité des informations et augmenter votre efficacité au travail.</w:t>
      </w:r>
    </w:p>
    <w:p w:rsidRPr="00185916" w:rsidR="00185916" w:rsidP="00185916" w:rsidRDefault="00185916" w14:paraId="5092D820" w14:textId="77777777">
      <w:pPr>
        <w:pStyle w:val="Heading3"/>
        <w:rPr>
          <w:rFonts w:eastAsia="Times New Roman"/>
          <w:kern w:val="0"/>
          <w14:ligatures w14:val="none"/>
        </w:rPr>
      </w:pPr>
      <w:bookmarkStart w:name="bookmark=id.igvw0k5idxex" w:colFirst="0" w:colLast="0" w:id="212"/>
      <w:bookmarkStart w:name="_heading=h.w75jp3bdykno" w:colFirst="0" w:colLast="0" w:id="213"/>
      <w:bookmarkStart w:name="_Toc219371951" w:id="214"/>
      <w:bookmarkEnd w:id="212"/>
      <w:bookmarkEnd w:id="213"/>
      <w:r w:rsidRPr="00185916">
        <w:rPr>
          <w:rFonts w:eastAsia="Times New Roman"/>
          <w:kern w:val="0"/>
          <w14:ligatures w14:val="none"/>
        </w:rPr>
        <w:t xml:space="preserve">Présentation des fonctionnalités</w:t>
      </w:r>
      <w:bookmarkEnd w:id="214"/>
    </w:p>
    <w:p w:rsidRPr="00185916" w:rsidR="00185916" w:rsidP="00185916" w:rsidRDefault="00185916" w14:paraId="2C7A136D"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est un lecteur d'écran conçu pour aider les utilisateurs malvoyants à naviguer et à interagir avec le système d'exploitation Windows et diverses applications. Le pilote NVDA Dot Pad 320 améliore NVDA en le connectant au Dot Pad 320, offrant un affichage multiligne qui procure une expérience supérieure à celle des afficheurs braille traditionnels. Les fonctionnalités suivantes sont disponibles une fois le pilote NVDA Dot Pad 320 installé :</w:t>
      </w:r>
    </w:p>
    <w:p w:rsidRPr="00185916" w:rsidR="00185916" w:rsidRDefault="00185916" w14:paraId="6248013B" w14:textId="77777777">
      <w:pPr>
        <w:numPr>
          <w:ilvl w:val="0"/>
          <w:numId w:val="58"/>
        </w:numPr>
        <w:pBdr>
          <w:top w:val="nil"/>
          <w:left w:val="nil"/>
          <w:bottom w:val="nil"/>
          <w:right w:val="nil"/>
          <w:between w:val="nil"/>
        </w:pBdr>
        <w:tabs>
          <w:tab w:val="left" w:pos="840"/>
        </w:tabs>
        <w:wordWrap/>
        <w:autoSpaceDE/>
        <w:autoSpaceDN/>
        <w:spacing w:before="280" w:after="0" w:line="276" w:lineRule="auto"/>
        <w:ind w:end="647"/>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Détecte et se connecte automatiquement au Dot Pad 320 lorsque NVDA est démarré ou en cours d'exécution.</w:t>
      </w:r>
    </w:p>
    <w:p w:rsidRPr="00185916" w:rsidR="00185916" w:rsidRDefault="00185916" w14:paraId="7F641CF4" w14:textId="77777777">
      <w:pPr>
        <w:numPr>
          <w:ilvl w:val="0"/>
          <w:numId w:val="58"/>
        </w:numPr>
        <w:pBdr>
          <w:top w:val="nil"/>
          <w:left w:val="nil"/>
          <w:bottom w:val="nil"/>
          <w:right w:val="nil"/>
          <w:between w:val="nil"/>
        </w:pBdr>
        <w:tabs>
          <w:tab w:val="left" w:pos="840"/>
        </w:tabs>
        <w:wordWrap/>
        <w:autoSpaceDE/>
        <w:autoSpaceDN/>
        <w:spacing w:before="1" w:after="0" w:line="276" w:lineRule="auto"/>
        <w:ind w:end="892"/>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Permet aux utilisateurs de basculer la connexion vers le Dot Pad 320 lorsqu'ils sont connectés à un autre afficheur braille.</w:t>
      </w:r>
    </w:p>
    <w:p w:rsidRPr="00185916" w:rsidR="00185916" w:rsidRDefault="00185916" w14:paraId="3EB7CBC1" w14:textId="77777777">
      <w:pPr>
        <w:numPr>
          <w:ilvl w:val="0"/>
          <w:numId w:val="58"/>
        </w:numPr>
        <w:pBdr>
          <w:top w:val="nil"/>
          <w:left w:val="nil"/>
          <w:bottom w:val="nil"/>
          <w:right w:val="nil"/>
          <w:between w:val="nil"/>
        </w:pBdr>
        <w:tabs>
          <w:tab w:val="left" w:pos="839"/>
        </w:tabs>
        <w:wordWrap/>
        <w:autoSpaceDE/>
        <w:autoSpaceDN/>
        <w:spacing w:after="0" w:line="275" w:lineRule="auto"/>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Convertit la sortie NVDA en données braille et l'affiche sur le Dot Pad 320.</w:t>
      </w:r>
    </w:p>
    <w:p w:rsidRPr="00185916" w:rsidR="00185916" w:rsidRDefault="00185916" w14:paraId="2C10828E" w14:textId="77777777">
      <w:pPr>
        <w:numPr>
          <w:ilvl w:val="0"/>
          <w:numId w:val="58"/>
        </w:numPr>
        <w:pBdr>
          <w:top w:val="nil"/>
          <w:left w:val="nil"/>
          <w:bottom w:val="nil"/>
          <w:right w:val="nil"/>
          <w:between w:val="nil"/>
        </w:pBdr>
        <w:tabs>
          <w:tab w:val="left" w:pos="840"/>
        </w:tabs>
        <w:wordWrap/>
        <w:autoSpaceDE/>
        <w:autoSpaceDN/>
        <w:spacing w:before="41" w:after="0" w:line="278" w:lineRule="auto"/>
        <w:ind w:end="194"/>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Affiche simultanément le contenu de l'écran lu par NVDA dans la zone multiligne de 300 cellules et la zone de 20 cellules du Dot Pad 320.</w:t>
      </w:r>
    </w:p>
    <w:p w:rsidRPr="00185916" w:rsidR="00185916" w:rsidRDefault="00185916" w14:paraId="106D5A74" w14:textId="77777777">
      <w:pPr>
        <w:numPr>
          <w:ilvl w:val="0"/>
          <w:numId w:val="58"/>
        </w:numPr>
        <w:pBdr>
          <w:top w:val="nil"/>
          <w:left w:val="nil"/>
          <w:bottom w:val="nil"/>
          <w:right w:val="nil"/>
          <w:between w:val="nil"/>
        </w:pBdr>
        <w:tabs>
          <w:tab w:val="left" w:pos="840"/>
        </w:tabs>
        <w:wordWrap/>
        <w:autoSpaceDE/>
        <w:autoSpaceDN/>
        <w:spacing w:after="0" w:line="276" w:lineRule="auto"/>
        <w:ind w:end="311"/>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Affiche simultanément différents contenus dans la zone multiligne de 300 cellules et la zone de 20 cellules tout en contrôlant chacune d'elles indépendamment.</w:t>
      </w:r>
    </w:p>
    <w:p w:rsidRPr="00185916" w:rsidR="00185916" w:rsidRDefault="00185916" w14:paraId="4E33D7F3" w14:textId="77777777">
      <w:pPr>
        <w:numPr>
          <w:ilvl w:val="0"/>
          <w:numId w:val="58"/>
        </w:numPr>
        <w:pBdr>
          <w:top w:val="nil"/>
          <w:left w:val="nil"/>
          <w:bottom w:val="nil"/>
          <w:right w:val="nil"/>
          <w:between w:val="nil"/>
        </w:pBdr>
        <w:tabs>
          <w:tab w:val="left" w:pos="839"/>
        </w:tabs>
        <w:wordWrap/>
        <w:autoSpaceDE/>
        <w:autoSpaceDN/>
        <w:spacing w:before="62" w:after="0"/>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Affiche les données des graphiques Microsoft Excel et PowerPoint sur le Dot Pad 320.</w:t>
      </w:r>
    </w:p>
    <w:p w:rsidRPr="00185916" w:rsidR="00185916" w:rsidRDefault="00185916" w14:paraId="35F06DE1" w14:textId="77777777">
      <w:pPr>
        <w:numPr>
          <w:ilvl w:val="0"/>
          <w:numId w:val="58"/>
        </w:numPr>
        <w:pBdr>
          <w:top w:val="nil"/>
          <w:left w:val="nil"/>
          <w:bottom w:val="nil"/>
          <w:right w:val="nil"/>
          <w:between w:val="nil"/>
        </w:pBdr>
        <w:tabs>
          <w:tab w:val="left" w:pos="839"/>
        </w:tabs>
        <w:wordWrap/>
        <w:autoSpaceDE/>
        <w:autoSpaceDN/>
        <w:spacing w:before="41" w:after="0"/>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Actualise l'affichage sur le Dot Pad.</w:t>
      </w:r>
    </w:p>
    <w:p w:rsidRPr="00185916" w:rsidR="00185916" w:rsidRDefault="00185916" w14:paraId="63B41A17" w14:textId="77777777">
      <w:pPr>
        <w:numPr>
          <w:ilvl w:val="0"/>
          <w:numId w:val="58"/>
        </w:numPr>
        <w:pBdr>
          <w:top w:val="nil"/>
          <w:left w:val="nil"/>
          <w:bottom w:val="nil"/>
          <w:right w:val="nil"/>
          <w:between w:val="nil"/>
        </w:pBdr>
        <w:tabs>
          <w:tab w:val="left" w:pos="840"/>
        </w:tabs>
        <w:wordWrap/>
        <w:autoSpaceDE/>
        <w:autoSpaceDN/>
        <w:spacing w:before="41" w:after="0" w:line="276" w:lineRule="auto"/>
        <w:ind w:end="307"/>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Utilise les touches du Dot Pad 320 pour contrôler les fonctions de navigation de base de NVDA et faire défiler les données braille et graphiques multilignes sur le Dot Pad 320.</w:t>
      </w:r>
    </w:p>
    <w:p w:rsidRPr="00185916" w:rsidR="00185916" w:rsidP="00185916" w:rsidRDefault="00185916" w14:paraId="0F59DDE4" w14:textId="77777777">
      <w:pPr>
        <w:pStyle w:val="Heading3"/>
        <w:rPr>
          <w:rFonts w:eastAsia="Times New Roman"/>
          <w:kern w:val="0"/>
          <w14:ligatures w14:val="none"/>
        </w:rPr>
      </w:pPr>
      <w:bookmarkStart w:name="_heading=h.a1bzo03uapeb" w:colFirst="0" w:colLast="0" w:id="215"/>
      <w:bookmarkStart w:name="_Toc219371952" w:id="216"/>
      <w:bookmarkEnd w:id="215"/>
      <w:r w:rsidRPr="00185916">
        <w:rPr>
          <w:rFonts w:eastAsia="Times New Roman"/>
          <w:kern w:val="0"/>
          <w14:ligatures w14:val="none"/>
        </w:rPr>
        <w:lastRenderedPageBreak/>
      </w:r>
      <w:r w:rsidRPr="00185916">
        <w:rPr>
          <w:rFonts w:eastAsia="Times New Roman"/>
          <w:kern w:val="0"/>
          <w14:ligatures w14:val="none"/>
        </w:rPr>
        <w:t xml:space="preserve">Configuration requise</w:t>
      </w:r>
      <w:bookmarkEnd w:id="216"/>
    </w:p>
    <w:p w:rsidRPr="00185916" w:rsidR="00185916" w:rsidRDefault="00185916" w14:paraId="05A23F23" w14:textId="77777777">
      <w:pPr>
        <w:numPr>
          <w:ilvl w:val="0"/>
          <w:numId w:val="59"/>
        </w:numPr>
        <w:pBdr>
          <w:top w:val="nil"/>
          <w:left w:val="nil"/>
          <w:bottom w:val="nil"/>
          <w:right w:val="nil"/>
          <w:between w:val="nil"/>
        </w:pBdr>
        <w:tabs>
          <w:tab w:val="left" w:pos="919"/>
        </w:tabs>
        <w:wordWrap/>
        <w:autoSpaceDE/>
        <w:autoSpaceDN/>
        <w:spacing w:after="0" w:line="371" w:lineRule="auto"/>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Système d'exploitation </w:t>
      </w:r>
      <w:r w:rsidRPr="00185916">
        <w:rPr>
          <w:rFonts w:ascii="Times New Roman" w:hAnsi="Times New Roman" w:eastAsia="Times New Roman" w:cs="Times New Roman"/>
          <w:color w:val="000000"/>
          <w:kern w:val="0"/>
          <w:szCs w:val="22"/>
          <w:lang w:val="en"/>
          <w14:ligatures w14:val="none"/>
        </w:rPr>
        <w:t xml:space="preserve">: Windows 8.1 ou supérieur</w:t>
      </w:r>
    </w:p>
    <w:p w:rsidRPr="00185916" w:rsidR="00185916" w:rsidP="00185916" w:rsidRDefault="00185916" w14:paraId="3C5CC3E2"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Windows 10 ou supérieur recommandé.</w:t>
      </w:r>
    </w:p>
    <w:p w:rsidRPr="00185916" w:rsidR="00185916" w:rsidRDefault="00185916" w14:paraId="4DD38859" w14:textId="77777777">
      <w:pPr>
        <w:numPr>
          <w:ilvl w:val="0"/>
          <w:numId w:val="59"/>
        </w:numPr>
        <w:pBdr>
          <w:top w:val="nil"/>
          <w:left w:val="nil"/>
          <w:bottom w:val="nil"/>
          <w:right w:val="nil"/>
          <w:between w:val="nil"/>
        </w:pBdr>
        <w:tabs>
          <w:tab w:val="left" w:pos="919"/>
        </w:tabs>
        <w:wordWrap/>
        <w:autoSpaceDE/>
        <w:autoSpaceDN/>
        <w:spacing w:before="1" w:after="0" w:line="371" w:lineRule="auto"/>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Version NVDA </w:t>
      </w:r>
      <w:r w:rsidRPr="00185916">
        <w:rPr>
          <w:rFonts w:ascii="Times New Roman" w:hAnsi="Times New Roman" w:eastAsia="Times New Roman" w:cs="Times New Roman"/>
          <w:color w:val="000000"/>
          <w:kern w:val="0"/>
          <w:szCs w:val="22"/>
          <w:lang w:val="en"/>
          <w14:ligatures w14:val="none"/>
        </w:rPr>
        <w:t xml:space="preserve">: NVDA 2023.4 ou supérieur</w:t>
      </w:r>
    </w:p>
    <w:p w:rsidRPr="00185916" w:rsidR="00185916" w:rsidP="00185916" w:rsidRDefault="00185916" w14:paraId="4722909A"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NVDA 2024.1 ou supérieur recommandé.</w:t>
      </w:r>
      <w:bookmarkStart w:name="bookmark=id.u8piehxtv78n" w:colFirst="0" w:colLast="0" w:id="217"/>
      <w:bookmarkStart w:name="bookmark=id.9upydttam854" w:colFirst="0" w:colLast="0" w:id="218"/>
      <w:bookmarkStart w:name="bookmark=id.s7fho8s2t6us" w:colFirst="0" w:colLast="0" w:id="219"/>
      <w:bookmarkEnd w:id="217"/>
      <w:bookmarkEnd w:id="218"/>
      <w:bookmarkEnd w:id="219"/>
    </w:p>
    <w:p w:rsidRPr="00185916" w:rsidR="00185916" w:rsidP="00185916" w:rsidRDefault="00185916" w14:paraId="14124EB9" w14:textId="77777777">
      <w:pPr>
        <w:pStyle w:val="Heading2"/>
        <w:rPr>
          <w:rFonts w:eastAsia="Times New Roman"/>
          <w:kern w:val="0"/>
          <w:sz w:val="34"/>
          <w:szCs w:val="34"/>
          <w:lang w:val="en"/>
          <w14:ligatures w14:val="none"/>
        </w:rPr>
      </w:pPr>
      <w:bookmarkStart w:name="bookmark=id.bk09qnfogvu" w:colFirst="0" w:colLast="0" w:id="220"/>
      <w:bookmarkStart w:name="_heading=h.3pe6y3eq2tea" w:colFirst="0" w:colLast="0" w:id="221"/>
      <w:bookmarkStart w:name="_Toc219371953" w:id="222"/>
      <w:bookmarkEnd w:id="220"/>
      <w:bookmarkEnd w:id="221"/>
      <w:r w:rsidRPr="00185916">
        <w:rPr>
          <w:rFonts w:eastAsia="Times New Roman"/>
          <w:kern w:val="0"/>
          <w:sz w:val="34"/>
          <w:szCs w:val="34"/>
          <w:lang w:val="en"/>
          <w14:ligatures w14:val="none"/>
        </w:rPr>
        <w:t xml:space="preserve">Guide de démarrage pour l'utilisation de NVDA avec le Dot Pad 320</w:t>
      </w:r>
      <w:bookmarkEnd w:id="222"/>
    </w:p>
    <w:p w:rsidRPr="00185916" w:rsidR="00185916" w:rsidP="00185916" w:rsidRDefault="00185916" w14:paraId="1D62BC77" w14:textId="77777777">
      <w:pPr>
        <w:pStyle w:val="Heading3"/>
        <w:rPr>
          <w:rFonts w:eastAsia="Times New Roman"/>
          <w:kern w:val="0"/>
          <w14:ligatures w14:val="none"/>
        </w:rPr>
      </w:pPr>
      <w:bookmarkStart w:name="bookmark=id.vj0dsmip6k6c" w:colFirst="0" w:colLast="0" w:id="223"/>
      <w:bookmarkStart w:name="_heading=h.5rbt7s7miyuf" w:colFirst="0" w:colLast="0" w:id="224"/>
      <w:bookmarkStart w:name="_Toc219371954" w:id="225"/>
      <w:bookmarkEnd w:id="223"/>
      <w:bookmarkEnd w:id="224"/>
      <w:r w:rsidRPr="00185916">
        <w:rPr>
          <w:rFonts w:eastAsia="Times New Roman"/>
          <w:kern w:val="0"/>
          <w14:ligatures w14:val="none"/>
        </w:rPr>
        <w:t xml:space="preserve">Installation et configuration</w:t>
      </w:r>
      <w:bookmarkEnd w:id="225"/>
    </w:p>
    <w:p w:rsidRPr="00185916" w:rsidR="00185916" w:rsidP="00185916" w:rsidRDefault="00185916" w14:paraId="6FE4EFFA" w14:textId="77777777">
      <w:pPr>
        <w:pBdr>
          <w:top w:val="nil"/>
          <w:left w:val="nil"/>
          <w:bottom w:val="nil"/>
          <w:right w:val="nil"/>
          <w:between w:val="nil"/>
        </w:pBdr>
        <w:wordWrap/>
        <w:autoSpaceDE/>
        <w:autoSpaceDN/>
        <w:spacing w:before="79" w:after="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Cette section traite de l'installation et de l'exécution de NVDA et du pilote NVDA Dot Pad 320.</w:t>
      </w:r>
    </w:p>
    <w:p w:rsidRPr="00185916" w:rsidR="00185916" w:rsidP="00185916" w:rsidRDefault="00185916" w14:paraId="3CD7465A" w14:textId="77777777">
      <w:pPr>
        <w:pStyle w:val="Heading4"/>
        <w:rPr>
          <w:rFonts w:ascii="Times New Roman" w:hAnsi="Times New Roman" w:eastAsia="Times New Roman" w:cs="Times New Roman"/>
          <w:kern w:val="0"/>
          <w:sz w:val="24"/>
          <w14:ligatures w14:val="none"/>
        </w:rPr>
      </w:pPr>
      <w:bookmarkStart w:name="bookmark=id.lqag4b9gs1us" w:colFirst="0" w:colLast="0" w:id="226"/>
      <w:bookmarkStart w:name="_Toc219371955" w:id="227"/>
      <w:bookmarkEnd w:id="226"/>
      <w:r w:rsidRPr="00185916">
        <w:rPr>
          <w:rFonts w:ascii="Times New Roman" w:hAnsi="Times New Roman" w:eastAsia="Times New Roman" w:cs="Times New Roman"/>
          <w:kern w:val="0"/>
          <w:sz w:val="24"/>
          <w14:ligatures w14:val="none"/>
        </w:rPr>
        <w:t xml:space="preserve">Installation de NVDA</w:t>
      </w:r>
      <w:bookmarkEnd w:id="227"/>
    </w:p>
    <w:p w:rsidRPr="00185916" w:rsidR="00185916" w:rsidP="00185916" w:rsidRDefault="00185916" w14:paraId="29B2C057" w14:textId="77777777">
      <w:pPr>
        <w:pBdr>
          <w:top w:val="nil"/>
          <w:left w:val="nil"/>
          <w:bottom w:val="nil"/>
          <w:right w:val="nil"/>
          <w:between w:val="nil"/>
        </w:pBdr>
        <w:wordWrap/>
        <w:autoSpaceDE/>
        <w:autoSpaceDN/>
        <w:spacing w:before="81"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Avant de pouvoir utiliser NVDA avec le Dot Pad 320, NVDA doit être installé. NVDA peut être téléchargé à partir de la </w:t>
      </w:r>
      <w:r w:rsidRPr="00185916">
        <w:rPr>
          <w:rFonts w:ascii="Times New Roman" w:hAnsi="Times New Roman" w:eastAsia="Times New Roman" w:cs="Times New Roman"/>
          <w:color w:val="000000"/>
          <w:kern w:val="0"/>
          <w:szCs w:val="22"/>
          <w:lang w:val="en"/>
          <w14:ligatures w14:val="none"/>
        </w:rPr>
        <w:t xml:space="preserve">page « </w:t>
      </w:r>
      <w:hyperlink r:id="rId78">
        <w:r w:rsidRPr="00185916">
          <w:rPr>
            <w:rFonts w:ascii="Times New Roman" w:hAnsi="Times New Roman" w:eastAsia="Times New Roman" w:cs="Times New Roman"/>
            <w:color w:val="000000"/>
            <w:kern w:val="0"/>
            <w:szCs w:val="22"/>
            <w:lang w:val="en"/>
            <w14:ligatures w14:val="none"/>
          </w:rPr>
          <w:t xml:space="preserve">Téléchargement »</w:t>
        </w:r>
      </w:hyperlink>
      <w:r w:rsidRPr="00185916">
        <w:rPr>
          <w:rFonts w:ascii="Times New Roman" w:hAnsi="Times New Roman" w:eastAsia="Times New Roman" w:cs="Times New Roman"/>
          <w:color w:val="000000"/>
          <w:kern w:val="0"/>
          <w:szCs w:val="22"/>
          <w:lang w:val="en"/>
          <w14:ligatures w14:val="none"/>
        </w:rPr>
        <w:t xml:space="preserve"> du site Web NV Access. Pour plus d'informations sur le téléchargement, la configuration initiale et l'exécution de NVDA, veuillez vous reporter au </w:t>
      </w:r>
      <w:r w:rsidRPr="00185916">
        <w:rPr>
          <w:rFonts w:ascii="Times New Roman" w:hAnsi="Times New Roman" w:eastAsia="Times New Roman" w:cs="Times New Roman"/>
          <w:color w:val="000000"/>
          <w:kern w:val="0"/>
          <w:szCs w:val="22"/>
          <w:lang w:val="en"/>
          <w14:ligatures w14:val="none"/>
        </w:rPr>
        <w:t xml:space="preserve">« </w:t>
      </w:r>
      <w:hyperlink w:anchor="NVDAQuickStartGuide" r:id="rId79">
        <w:r w:rsidRPr="00185916">
          <w:rPr>
            <w:rFonts w:ascii="Times New Roman" w:hAnsi="Times New Roman" w:eastAsia="Times New Roman" w:cs="Times New Roman"/>
            <w:color w:val="0000FF"/>
            <w:kern w:val="0"/>
            <w:szCs w:val="22"/>
            <w:u w:val="single"/>
            <w:lang w:val="en"/>
            <w14:ligatures w14:val="none"/>
          </w:rPr>
          <w:t xml:space="preserve">Manuel d'utilisation NVDA</w:t>
        </w:r>
      </w:hyperlink>
      <w:r w:rsidRPr="00185916">
        <w:rPr>
          <w:rFonts w:ascii="Times New Roman" w:hAnsi="Times New Roman" w:eastAsia="Times New Roman" w:cs="Times New Roman"/>
          <w:color w:val="000000"/>
          <w:kern w:val="0"/>
          <w:szCs w:val="22"/>
          <w:lang w:val="en"/>
          <w14:ligatures w14:val="none"/>
        </w:rPr>
        <w:t xml:space="preserve"> ».</w:t>
      </w:r>
    </w:p>
    <w:p w:rsidRPr="00185916" w:rsidR="00185916" w:rsidP="00185916" w:rsidRDefault="00185916" w14:paraId="498994AF" w14:textId="77777777">
      <w:pPr>
        <w:pStyle w:val="Heading4"/>
        <w:rPr>
          <w:rFonts w:ascii="Times New Roman" w:hAnsi="Times New Roman" w:eastAsia="Times New Roman" w:cs="Times New Roman"/>
          <w:kern w:val="0"/>
          <w:sz w:val="24"/>
          <w14:ligatures w14:val="none"/>
        </w:rPr>
      </w:pPr>
      <w:bookmarkStart w:name="bookmark=id.1kmva5pygawm" w:colFirst="0" w:colLast="0" w:id="228"/>
      <w:bookmarkStart w:name="_Toc219371956" w:id="229"/>
      <w:bookmarkEnd w:id="228"/>
      <w:r w:rsidRPr="00185916">
        <w:rPr>
          <w:rFonts w:ascii="Times New Roman" w:hAnsi="Times New Roman" w:eastAsia="Times New Roman" w:cs="Times New Roman"/>
          <w:kern w:val="0"/>
          <w:sz w:val="24"/>
          <w14:ligatures w14:val="none"/>
        </w:rPr>
        <w:t xml:space="preserve">Installation du pilote NVDA Dot Pad 320</w:t>
      </w:r>
      <w:bookmarkEnd w:id="229"/>
    </w:p>
    <w:p w:rsidRPr="00185916" w:rsidR="00185916" w:rsidP="00185916" w:rsidRDefault="00185916" w14:paraId="3E19D790" w14:textId="77777777">
      <w:pPr>
        <w:pBdr>
          <w:top w:val="nil"/>
          <w:left w:val="nil"/>
          <w:bottom w:val="nil"/>
          <w:right w:val="nil"/>
          <w:between w:val="nil"/>
        </w:pBdr>
        <w:wordWrap/>
        <w:autoSpaceDE/>
        <w:autoSpaceDN/>
        <w:spacing w:before="122" w:after="0" w:line="278"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Pour connecter et utiliser NVDA avec le Dot Pad 320, le pilote NVDA Dot Pad 320 doit être installé. Les étapes suivantes vous guident dans l'installation et l'exécution du fichier du pilote NVDA Dot Pad 320 :</w:t>
      </w:r>
    </w:p>
    <w:p w:rsidRPr="00185916" w:rsidR="00185916" w:rsidRDefault="00185916" w14:paraId="006F8EED" w14:textId="77777777">
      <w:pPr>
        <w:numPr>
          <w:ilvl w:val="0"/>
          <w:numId w:val="66"/>
        </w:numPr>
        <w:pBdr>
          <w:top w:val="nil"/>
          <w:left w:val="nil"/>
          <w:bottom w:val="nil"/>
          <w:right w:val="nil"/>
          <w:between w:val="nil"/>
        </w:pBdr>
        <w:tabs>
          <w:tab w:val="left" w:pos="838"/>
        </w:tabs>
        <w:wordWrap/>
        <w:autoSpaceDE/>
        <w:autoSpaceDN/>
        <w:spacing w:before="74"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Cliquez sur le lien </w:t>
      </w:r>
      <w:hyperlink r:id="rId80">
        <w:r w:rsidRPr="00185916">
          <w:rPr>
            <w:rFonts w:ascii="Times New Roman" w:hAnsi="Times New Roman" w:eastAsia="Times New Roman" w:cs="Times New Roman"/>
            <w:color w:val="0000FF"/>
            <w:kern w:val="0"/>
            <w:szCs w:val="22"/>
            <w:u w:val="single"/>
            <w:lang w:val="en"/>
            <w14:ligatures w14:val="none"/>
          </w:rPr>
          <w:t xml:space="preserve">« Télécharger le pilote NVDA Dot Pad 320 »</w:t>
        </w:r>
      </w:hyperlink>
      <w:r w:rsidRPr="00185916">
        <w:rPr>
          <w:rFonts w:ascii="Times New Roman" w:hAnsi="Times New Roman" w:eastAsia="Times New Roman" w:cs="Times New Roman"/>
          <w:color w:val="000000"/>
          <w:kern w:val="0"/>
          <w:szCs w:val="22"/>
          <w:lang w:val="en"/>
          <w14:ligatures w14:val="none"/>
        </w:rPr>
        <w:t xml:space="preserve"> ou scannez le code QR ci-dessous pour télécharger le fichier d'installation du pilote NVDA Dot Pad 320.</w:t>
      </w:r>
    </w:p>
    <w:p w:rsidRPr="00185916" w:rsidR="00185916" w:rsidP="00185916" w:rsidRDefault="00185916" w14:paraId="52CAC4E2" w14:textId="77777777">
      <w:pPr>
        <w:widowControl/>
        <w:pBdr>
          <w:top w:val="nil"/>
          <w:left w:val="nil"/>
          <w:bottom w:val="nil"/>
          <w:right w:val="nil"/>
          <w:between w:val="nil"/>
        </w:pBdr>
        <w:wordWrap/>
        <w:autoSpaceDE/>
        <w:autoSpaceDN/>
        <w:spacing w:after="0"/>
        <w:ind w:start="839"/>
        <w:rPr>
          <w:rFonts w:ascii="Gulim" w:hAnsi="Gulim" w:eastAsia="Gulim" w:cs="Gulim"/>
          <w:color w:val="000000"/>
          <w:kern w:val="0"/>
          <w:sz w:val="24"/>
          <w:lang w:val="en"/>
          <w14:ligatures w14:val="none"/>
        </w:rPr>
      </w:pPr>
      <w:r w:rsidRPr="00185916">
        <w:rPr>
          <w:rFonts w:ascii="Gulim" w:hAnsi="Gulim" w:eastAsia="Gulim" w:cs="Gulim"/>
          <w:noProof/>
          <w:color w:val="000000"/>
          <w:kern w:val="0"/>
          <w:sz w:val="24"/>
          <w:lang w:val="en"/>
          <w14:ligatures w14:val="none"/>
        </w:rPr>
        <w:drawing>
          <wp:inline distT="0" distB="0" distL="0" distR="0" wp14:anchorId="65DF7772" wp14:editId="48F64261">
            <wp:extent cx="1104900" cy="1104900"/>
            <wp:effectExtent l="0" t="0" r="0" b="0"/>
            <wp:docPr id="195977222" name="image2.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2.png" descr="QR Code for downloading dot pad nvda add-on."/>
                    <pic:cNvPicPr preferRelativeResize="0"/>
                  </pic:nvPicPr>
                  <pic:blipFill>
                    <a:blip r:embed="rId81"/>
                    <a:srcRect/>
                    <a:stretch>
                      <a:fillRect/>
                    </a:stretch>
                  </pic:blipFill>
                  <pic:spPr>
                    <a:xfrm>
                      <a:off x="0" y="0"/>
                      <a:ext cx="1104900" cy="1104900"/>
                    </a:xfrm>
                    <a:prstGeom prst="rect">
                      <a:avLst/>
                    </a:prstGeom>
                    <a:ln/>
                  </pic:spPr>
                </pic:pic>
              </a:graphicData>
            </a:graphic>
          </wp:inline>
        </w:drawing>
      </w:r>
    </w:p>
    <w:p w:rsidRPr="00185916" w:rsidR="00185916" w:rsidRDefault="00185916" w14:paraId="47EFE114" w14:textId="77777777">
      <w:pPr>
        <w:numPr>
          <w:ilvl w:val="0"/>
          <w:numId w:val="66"/>
        </w:numPr>
        <w:pBdr>
          <w:top w:val="nil"/>
          <w:left w:val="nil"/>
          <w:bottom w:val="nil"/>
          <w:right w:val="nil"/>
          <w:between w:val="nil"/>
        </w:pBdr>
        <w:tabs>
          <w:tab w:val="left" w:pos="839"/>
        </w:tabs>
        <w:wordWrap/>
        <w:autoSpaceDE/>
        <w:autoSpaceDN/>
        <w:spacing w:before="37" w:after="0" w:line="278" w:lineRule="auto"/>
        <w:ind w:end="771"/>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Téléchargez le fichier d'installation du pilote NVDA Dot Pad 320 sur l'ordinateur portable ou l'ordinateur sur lequel vous allez l'exécuter.</w:t>
      </w:r>
    </w:p>
    <w:p w:rsidRPr="00185916" w:rsidR="00185916" w:rsidRDefault="00185916" w14:paraId="589A8C70" w14:textId="77777777">
      <w:pPr>
        <w:numPr>
          <w:ilvl w:val="0"/>
          <w:numId w:val="66"/>
        </w:numPr>
        <w:pBdr>
          <w:top w:val="nil"/>
          <w:left w:val="nil"/>
          <w:bottom w:val="nil"/>
          <w:right w:val="nil"/>
          <w:between w:val="nil"/>
        </w:pBdr>
        <w:tabs>
          <w:tab w:val="left" w:pos="839"/>
        </w:tabs>
        <w:wordWrap/>
        <w:autoSpaceDE/>
        <w:autoSpaceDN/>
        <w:spacing w:after="0" w:line="276" w:lineRule="auto"/>
        <w:ind w:end="197"/>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Exécutez le fichier d'installation du pilote NVDA Dot Pad 320 téléchargé pendant que la version 2023.4 ou supérieure de NVDA est en cours d'exécution.</w:t>
      </w:r>
    </w:p>
    <w:p w:rsidRPr="00185916" w:rsidR="00185916" w:rsidRDefault="00185916" w14:paraId="3C0A8C2A" w14:textId="77777777">
      <w:pPr>
        <w:numPr>
          <w:ilvl w:val="0"/>
          <w:numId w:val="66"/>
        </w:numPr>
        <w:pBdr>
          <w:top w:val="nil"/>
          <w:left w:val="nil"/>
          <w:bottom w:val="nil"/>
          <w:right w:val="nil"/>
          <w:between w:val="nil"/>
        </w:pBdr>
        <w:tabs>
          <w:tab w:val="left" w:pos="839"/>
        </w:tabs>
        <w:wordWrap/>
        <w:autoSpaceDE/>
        <w:autoSpaceDN/>
        <w:spacing w:after="0" w:line="278" w:lineRule="auto"/>
        <w:ind w:end="163"/>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Si une fenêtre contextuelle vous demande « Souhaitez-vous installer le module complémentaire NVDA ? », sélectionnez Oui (Y) pour installer le module complémentaire.</w:t>
      </w:r>
    </w:p>
    <w:p w:rsidRPr="00185916" w:rsidR="00185916" w:rsidRDefault="00185916" w14:paraId="7BAFFB2D" w14:textId="77777777">
      <w:pPr>
        <w:numPr>
          <w:ilvl w:val="0"/>
          <w:numId w:val="66"/>
        </w:numPr>
        <w:pBdr>
          <w:top w:val="nil"/>
          <w:left w:val="nil"/>
          <w:bottom w:val="nil"/>
          <w:right w:val="nil"/>
          <w:between w:val="nil"/>
        </w:pBdr>
        <w:tabs>
          <w:tab w:val="left" w:pos="839"/>
        </w:tabs>
        <w:wordWrap/>
        <w:autoSpaceDE/>
        <w:autoSpaceDN/>
        <w:spacing w:after="0" w:line="276" w:lineRule="auto"/>
        <w:ind w:end="53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Si une fenêtre contextuelle vous demande « Voulez-vous redémarrer NVDA ? », sélectionnez Oui (Y) pour redémarrer NVDA et appliquer les modifications apportées par le module complémentaire.</w:t>
      </w:r>
    </w:p>
    <w:p w:rsidRPr="00185916" w:rsidR="00185916" w:rsidRDefault="00185916" w14:paraId="2943D7F9" w14:textId="77777777">
      <w:pPr>
        <w:numPr>
          <w:ilvl w:val="0"/>
          <w:numId w:val="66"/>
        </w:numPr>
        <w:pBdr>
          <w:top w:val="nil"/>
          <w:left w:val="nil"/>
          <w:bottom w:val="nil"/>
          <w:right w:val="nil"/>
          <w:between w:val="nil"/>
        </w:pBdr>
        <w:tabs>
          <w:tab w:val="left" w:pos="838"/>
        </w:tabs>
        <w:wordWrap/>
        <w:autoSpaceDE/>
        <w:autoSpaceDN/>
        <w:spacing w:after="0" w:line="252" w:lineRule="auto"/>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Une fois NVDA redémarré, l'installation du pilote NVDA Dot Pad 320 est terminée.</w:t>
      </w:r>
    </w:p>
    <w:p w:rsidRPr="00185916" w:rsidR="00185916" w:rsidP="00185916" w:rsidRDefault="00185916" w14:paraId="2AC13138" w14:textId="77777777">
      <w:pPr>
        <w:pStyle w:val="Heading3"/>
        <w:rPr>
          <w:rFonts w:eastAsia="Times New Roman"/>
          <w:kern w:val="0"/>
          <w14:ligatures w14:val="none"/>
        </w:rPr>
      </w:pPr>
      <w:bookmarkStart w:name="bookmark=id.kzxj27mygc0" w:colFirst="0" w:colLast="0" w:id="230"/>
      <w:bookmarkStart w:name="_heading=h.nn8xq9p6s2yx" w:colFirst="0" w:colLast="0" w:id="231"/>
      <w:bookmarkStart w:name="_Toc219371957" w:id="232"/>
      <w:bookmarkEnd w:id="230"/>
      <w:bookmarkEnd w:id="231"/>
      <w:r w:rsidRPr="00185916">
        <w:rPr>
          <w:rFonts w:eastAsia="Times New Roman"/>
          <w:kern w:val="0"/>
          <w14:ligatures w14:val="none"/>
        </w:rPr>
        <w:t xml:space="preserve">Connexion du Dot Pad 320 à NVDA</w:t>
      </w:r>
      <w:bookmarkEnd w:id="232"/>
    </w:p>
    <w:p w:rsidRPr="00185916" w:rsidR="00185916" w:rsidP="00185916" w:rsidRDefault="00185916" w14:paraId="5089E8F1" w14:textId="77777777">
      <w:pPr>
        <w:pBdr>
          <w:top w:val="nil"/>
          <w:left w:val="nil"/>
          <w:bottom w:val="nil"/>
          <w:right w:val="nil"/>
          <w:between w:val="nil"/>
        </w:pBdr>
        <w:wordWrap/>
        <w:autoSpaceDE/>
        <w:autoSpaceDN/>
        <w:spacing w:before="80" w:after="0"/>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Le Dot Pad 320 peut être connecté à NVDA sans fil à l'aide de la technologie BLE (Bluetooth Low Energy).</w:t>
      </w:r>
    </w:p>
    <w:p w:rsidRPr="00185916" w:rsidR="00185916" w:rsidP="00185916" w:rsidRDefault="00185916" w14:paraId="55BA36D9" w14:textId="77777777">
      <w:pPr>
        <w:pBdr>
          <w:top w:val="nil"/>
          <w:left w:val="nil"/>
          <w:bottom w:val="nil"/>
          <w:right w:val="nil"/>
          <w:between w:val="nil"/>
        </w:pBdr>
        <w:wordWrap/>
        <w:autoSpaceDE/>
        <w:autoSpaceDN/>
        <w:spacing w:before="280" w:after="28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Assurez-vous que le pilote NVDA Dot Pad 320 est installé avant d'essayer de connecter le Dot Pad 320 à NVDA.</w:t>
      </w:r>
    </w:p>
    <w:p w:rsidRPr="00185916" w:rsidR="00185916" w:rsidP="00185916" w:rsidRDefault="00185916" w14:paraId="63D6FFBE"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Les utilisateurs peuvent se connecter automatiquement à n'importe quel Dot Pad 320 reconnu à proximité ou </w:t>
      </w:r>
      <w:r w:rsidRPr="00185916">
        <w:rPr>
          <w:rFonts w:ascii="Times New Roman" w:hAnsi="Times New Roman" w:eastAsia="Times New Roman" w:cs="Times New Roman"/>
          <w:color w:val="000000"/>
          <w:kern w:val="0"/>
          <w:szCs w:val="22"/>
          <w:lang w:val="en"/>
          <w14:ligatures w14:val="none"/>
        </w:rPr>
        <w:t xml:space="preserve">spécifier </w:t>
      </w:r>
      <w:r w:rsidRPr="00185916">
        <w:rPr>
          <w:rFonts w:ascii="Times New Roman" w:hAnsi="Times New Roman" w:eastAsia="Times New Roman" w:cs="Times New Roman"/>
          <w:color w:val="000000"/>
          <w:kern w:val="0"/>
          <w:szCs w:val="22"/>
          <w:lang w:val="en"/>
          <w14:ligatures w14:val="none"/>
        </w:rPr>
        <w:t xml:space="preserve">manuellement</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et se connecter à un Dot Pad 320 particulier.</w:t>
      </w:r>
    </w:p>
    <w:p w:rsidRPr="00185916" w:rsidR="00185916" w:rsidP="00185916" w:rsidRDefault="00185916" w14:paraId="4A1DFEDB" w14:textId="77777777">
      <w:pPr>
        <w:pStyle w:val="Heading4"/>
        <w:rPr>
          <w:rFonts w:ascii="Times New Roman" w:hAnsi="Times New Roman" w:eastAsia="Times New Roman" w:cs="Times New Roman"/>
          <w:kern w:val="0"/>
          <w:sz w:val="24"/>
          <w14:ligatures w14:val="none"/>
        </w:rPr>
      </w:pPr>
      <w:bookmarkStart w:name="_Toc219371958" w:id="233"/>
      <w:r w:rsidRPr="00185916">
        <w:rPr>
          <w:rFonts w:ascii="Times New Roman" w:hAnsi="Times New Roman" w:eastAsia="Times New Roman" w:cs="Times New Roman"/>
          <w:kern w:val="0"/>
          <w:sz w:val="24"/>
          <w14:ligatures w14:val="none"/>
        </w:rPr>
        <w:t xml:space="preserve">Connexion automatique</w:t>
      </w:r>
      <w:bookmarkEnd w:id="233"/>
    </w:p>
    <w:p w:rsidRPr="00185916" w:rsidR="00185916" w:rsidP="00185916" w:rsidRDefault="00185916" w14:paraId="7BC6E16F" w14:textId="77777777">
      <w:pPr>
        <w:pBdr>
          <w:top w:val="nil"/>
          <w:left w:val="nil"/>
          <w:bottom w:val="nil"/>
          <w:right w:val="nil"/>
          <w:between w:val="nil"/>
        </w:pBdr>
        <w:wordWrap/>
        <w:autoSpaceDE/>
        <w:autoSpaceDN/>
        <w:spacing w:before="37"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Lorsque NVDA est en cours d'exécution, il détecte tout Dot Pad 320 actif à proximité et tente automatiquement de se connecter à l'appareil qui a le signal de connexion le plus fort.</w:t>
      </w:r>
    </w:p>
    <w:p w:rsidRPr="00185916" w:rsidR="00185916" w:rsidP="00185916" w:rsidRDefault="00185916" w14:paraId="17C36347" w14:textId="77777777">
      <w:pPr>
        <w:pBdr>
          <w:top w:val="nil"/>
          <w:left w:val="nil"/>
          <w:bottom w:val="nil"/>
          <w:right w:val="nil"/>
          <w:between w:val="nil"/>
        </w:pBdr>
        <w:wordWrap/>
        <w:autoSpaceDE/>
        <w:autoSpaceDN/>
        <w:spacing w:before="280" w:after="280" w:line="278" w:lineRule="auto"/>
        <w:ind w:start="120" w:end="22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Si un autre afficheur braille est déjà connecté, la fonction de connexion automatique du Dot Pad 320 peut ne pas fonctionner.</w:t>
      </w:r>
    </w:p>
    <w:p w:rsidRPr="00185916" w:rsidR="00185916" w:rsidRDefault="00185916" w14:paraId="3DC44953" w14:textId="77777777">
      <w:pPr>
        <w:numPr>
          <w:ilvl w:val="0"/>
          <w:numId w:val="65"/>
        </w:numPr>
        <w:pBdr>
          <w:top w:val="nil"/>
          <w:left w:val="nil"/>
          <w:bottom w:val="nil"/>
          <w:right w:val="nil"/>
          <w:between w:val="nil"/>
        </w:pBdr>
        <w:tabs>
          <w:tab w:val="left" w:pos="838"/>
        </w:tabs>
        <w:wordWrap/>
        <w:autoSpaceDE/>
        <w:autoSpaceDN/>
        <w:spacing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Accédez au menu NVDA &gt; Paramètres &gt; Paramètres NVDA &gt; Braille.</w:t>
      </w:r>
    </w:p>
    <w:p w:rsidRPr="00185916" w:rsidR="00185916" w:rsidRDefault="00185916" w14:paraId="2E3DC746" w14:textId="77777777">
      <w:pPr>
        <w:numPr>
          <w:ilvl w:val="0"/>
          <w:numId w:val="65"/>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Configurez l'affichage braille pour qu'il se connecte automatiquement.</w:t>
      </w:r>
    </w:p>
    <w:p w:rsidRPr="00185916" w:rsidR="00185916" w:rsidRDefault="00185916" w14:paraId="1312A545" w14:textId="77777777">
      <w:pPr>
        <w:numPr>
          <w:ilvl w:val="0"/>
          <w:numId w:val="65"/>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Dans la case à cocher pour les afficheurs à rechercher automatiquement, sélectionnez Dot Pad 320.</w:t>
      </w:r>
    </w:p>
    <w:p w:rsidRPr="00185916" w:rsidR="00185916" w:rsidRDefault="00185916" w14:paraId="4D5AFD91" w14:textId="77777777">
      <w:pPr>
        <w:numPr>
          <w:ilvl w:val="0"/>
          <w:numId w:val="65"/>
        </w:numPr>
        <w:pBdr>
          <w:top w:val="nil"/>
          <w:left w:val="nil"/>
          <w:bottom w:val="nil"/>
          <w:right w:val="nil"/>
          <w:between w:val="nil"/>
        </w:pBdr>
        <w:tabs>
          <w:tab w:val="left" w:pos="839"/>
        </w:tabs>
        <w:wordWrap/>
        <w:autoSpaceDE/>
        <w:autoSpaceDN/>
        <w:spacing w:before="37" w:after="0" w:line="276" w:lineRule="auto"/>
        <w:ind w:end="33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Appuyez sur le bouton OK, et le Dot Pad 320 avec le signal de connexion le plus puissant à proximité de l'appareil hôte (PC) sera automatiquement sélectionné et connecté.</w:t>
      </w:r>
    </w:p>
    <w:p w:rsidRPr="00185916" w:rsidR="00185916" w:rsidP="00185916" w:rsidRDefault="00185916" w14:paraId="36BE71AD" w14:textId="77777777">
      <w:pPr>
        <w:pBdr>
          <w:top w:val="nil"/>
          <w:left w:val="nil"/>
          <w:bottom w:val="nil"/>
          <w:right w:val="nil"/>
          <w:between w:val="nil"/>
        </w:pBdr>
        <w:wordWrap/>
        <w:autoSpaceDE/>
        <w:autoSpaceDN/>
        <w:spacing w:before="28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Lorsque le pilote NVDA Dot Pad 320 est installé, le Dot Pad 320 est généralement présélectionné dans la liste des afficheurs à rechercher automatiquement.</w:t>
      </w:r>
    </w:p>
    <w:p w:rsidRPr="00185916" w:rsidR="00185916" w:rsidP="00185916" w:rsidRDefault="00185916" w14:paraId="431BD70F" w14:textId="77777777">
      <w:pPr>
        <w:pStyle w:val="Heading4"/>
        <w:rPr>
          <w:rFonts w:ascii="Times New Roman" w:hAnsi="Times New Roman" w:eastAsia="Times New Roman" w:cs="Times New Roman"/>
          <w:kern w:val="0"/>
          <w:sz w:val="24"/>
          <w14:ligatures w14:val="none"/>
        </w:rPr>
      </w:pPr>
      <w:bookmarkStart w:name="_Toc219371959" w:id="234"/>
      <w:r w:rsidRPr="00185916">
        <w:rPr>
          <w:rFonts w:ascii="Times New Roman" w:hAnsi="Times New Roman" w:eastAsia="Times New Roman" w:cs="Times New Roman"/>
          <w:kern w:val="0"/>
          <w:sz w:val="24"/>
          <w14:ligatures w14:val="none"/>
        </w:rPr>
        <w:t xml:space="preserve">Connexion manuelle</w:t>
      </w:r>
      <w:bookmarkEnd w:id="234"/>
    </w:p>
    <w:p w:rsidRPr="00185916" w:rsidR="00185916" w:rsidP="00185916" w:rsidRDefault="00185916" w14:paraId="1E1632CB" w14:textId="77777777">
      <w:pPr>
        <w:pBdr>
          <w:top w:val="nil"/>
          <w:left w:val="nil"/>
          <w:bottom w:val="nil"/>
          <w:right w:val="nil"/>
          <w:between w:val="nil"/>
        </w:pBdr>
        <w:wordWrap/>
        <w:autoSpaceDE/>
        <w:autoSpaceDN/>
        <w:spacing w:before="4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Si NVDA est déjà connecté à un autre afficheur braille ou si la connexion automatique échoue, les utilisateurs peuvent sélectionner manuellement le Dot Pad 320 et s'y connecter via les paramètres NVDA.</w:t>
      </w:r>
    </w:p>
    <w:p w:rsidRPr="00185916" w:rsidR="00185916" w:rsidRDefault="00185916" w14:paraId="54A74F24" w14:textId="77777777">
      <w:pPr>
        <w:numPr>
          <w:ilvl w:val="0"/>
          <w:numId w:val="64"/>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Accédez au menu NVDA &gt; Paramètres &gt; Paramètres NVDA &gt; Braille.</w:t>
      </w:r>
    </w:p>
    <w:p w:rsidRPr="00185916" w:rsidR="00185916" w:rsidRDefault="00185916" w14:paraId="3193F72A" w14:textId="77777777">
      <w:pPr>
        <w:numPr>
          <w:ilvl w:val="0"/>
          <w:numId w:val="64"/>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Cliquez sur le bouton « Modifier » et sélectionnez Dot Pad 320 dans la liste des afficheurs braille qui s'affiche.</w:t>
      </w:r>
    </w:p>
    <w:p w:rsidRPr="00185916" w:rsidR="00185916" w:rsidRDefault="00185916" w14:paraId="147DCCFE" w14:textId="77777777">
      <w:pPr>
        <w:numPr>
          <w:ilvl w:val="0"/>
          <w:numId w:val="64"/>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Appuyez sur la touche Tab pour sélectionner le nom Bluetooth du Dot Pad 320 que vous possédez dans la liste des ports.</w:t>
      </w:r>
    </w:p>
    <w:p w:rsidRPr="00185916" w:rsidR="00185916" w:rsidRDefault="00185916" w14:paraId="392DF1BC" w14:textId="77777777">
      <w:pPr>
        <w:numPr>
          <w:ilvl w:val="0"/>
          <w:numId w:val="64"/>
        </w:numPr>
        <w:pBdr>
          <w:top w:val="nil"/>
          <w:left w:val="nil"/>
          <w:bottom w:val="nil"/>
          <w:right w:val="nil"/>
          <w:between w:val="nil"/>
        </w:pBdr>
        <w:tabs>
          <w:tab w:val="left" w:pos="839"/>
        </w:tabs>
        <w:wordWrap/>
        <w:autoSpaceDE/>
        <w:autoSpaceDN/>
        <w:spacing w:before="37" w:after="0" w:line="278" w:lineRule="auto"/>
        <w:ind w:end="62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Appuyez sur le bouton OK. Une vibration confirmera la connexion au Dot Pad avec le nom Bluetooth correspondant, et la sortie braille commencera.</w:t>
      </w:r>
    </w:p>
    <w:p w:rsidRPr="00185916" w:rsidR="00185916" w:rsidRDefault="00185916" w14:paraId="329F7B63" w14:textId="77777777">
      <w:pPr>
        <w:numPr>
          <w:ilvl w:val="0"/>
          <w:numId w:val="64"/>
        </w:numPr>
        <w:pBdr>
          <w:top w:val="nil"/>
          <w:left w:val="nil"/>
          <w:bottom w:val="nil"/>
          <w:right w:val="nil"/>
          <w:between w:val="nil"/>
        </w:pBdr>
        <w:tabs>
          <w:tab w:val="left" w:pos="839"/>
        </w:tabs>
        <w:wordWrap/>
        <w:autoSpaceDE/>
        <w:autoSpaceDN/>
        <w:spacing w:after="0" w:line="276" w:lineRule="auto"/>
        <w:ind w:end="2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Une fois la sélection terminée, appuyez sur le bouton Appliquer, puis sur le bouton OK pour finaliser la connexion.</w:t>
      </w:r>
    </w:p>
    <w:p w:rsidRPr="00185916" w:rsidR="00185916" w:rsidP="00185916" w:rsidRDefault="00185916" w14:paraId="2B4D4062" w14:textId="77777777">
      <w:pPr>
        <w:pStyle w:val="Heading3"/>
        <w:rPr>
          <w:rFonts w:eastAsia="Times New Roman"/>
          <w:kern w:val="0"/>
          <w14:ligatures w14:val="none"/>
        </w:rPr>
      </w:pPr>
      <w:bookmarkStart w:name="bookmark=id.hx4lu7e9s3z2" w:colFirst="0" w:colLast="0" w:id="235"/>
      <w:bookmarkStart w:name="_heading=h.sgdgd0jh1yap" w:colFirst="0" w:colLast="0" w:id="236"/>
      <w:bookmarkStart w:name="_Toc219371960" w:id="237"/>
      <w:bookmarkEnd w:id="235"/>
      <w:bookmarkEnd w:id="236"/>
      <w:r w:rsidRPr="00185916">
        <w:rPr>
          <w:rFonts w:eastAsia="Times New Roman"/>
          <w:kern w:val="0"/>
          <w14:ligatures w14:val="none"/>
        </w:rPr>
        <w:t xml:space="preserve">Apprendre les raccourcis et les opérations de base de NVDA</w:t>
      </w:r>
      <w:bookmarkEnd w:id="237"/>
    </w:p>
    <w:p w:rsidRPr="00185916" w:rsidR="00185916" w:rsidP="00185916" w:rsidRDefault="00185916" w14:paraId="4DABCB03" w14:textId="77777777">
      <w:pPr>
        <w:pBdr>
          <w:top w:val="nil"/>
          <w:left w:val="nil"/>
          <w:bottom w:val="nil"/>
          <w:right w:val="nil"/>
          <w:between w:val="nil"/>
        </w:pBdr>
        <w:wordWrap/>
        <w:autoSpaceDE/>
        <w:autoSpaceDN/>
        <w:spacing w:before="128"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Avant d'utiliser le Dot Pad 320 avec NVDA, il est utile de vous familiariser avec les raccourcis et les opérations de base de NVDA. Ces connaissances vous permettront d'utiliser efficacement les fonctionnalités de NVDA et du Dot Pad 320. Reportez-vous au guide d'utilisation de NVDA pour découvrir les touches de commande essentielles et les raccourcis couramment utilisés.</w:t>
      </w:r>
    </w:p>
    <w:p w:rsidRPr="00185916" w:rsidR="00185916" w:rsidRDefault="00185916" w14:paraId="52982302" w14:textId="77777777">
      <w:pPr>
        <w:numPr>
          <w:ilvl w:val="0"/>
          <w:numId w:val="63"/>
        </w:numPr>
        <w:pBdr>
          <w:top w:val="nil"/>
          <w:left w:val="nil"/>
          <w:bottom w:val="nil"/>
          <w:right w:val="nil"/>
          <w:between w:val="nil"/>
        </w:pBdr>
        <w:tabs>
          <w:tab w:val="left" w:pos="918"/>
        </w:tabs>
        <w:wordWrap/>
        <w:autoSpaceDE/>
        <w:autoSpaceDN/>
        <w:spacing w:before="166" w:after="0" w:line="375" w:lineRule="auto"/>
        <w:ind w:start="918" w:hanging="359"/>
        <w:rPr>
          <w:rFonts w:ascii="Times New Roman" w:hAnsi="Times New Roman" w:eastAsia="Times New Roman" w:cs="Times New Roman"/>
          <w:kern w:val="0"/>
          <w:szCs w:val="22"/>
          <w:lang w:val="en"/>
          <w14:ligatures w14:val="none"/>
        </w:rPr>
      </w:pPr>
      <w:hyperlink w:anchor="RunningNVDA" r:id="rId82">
        <w:r w:rsidRPr="00185916">
          <w:rPr>
            <w:rFonts w:ascii="Times New Roman" w:hAnsi="Times New Roman" w:eastAsia="Times New Roman" w:cs="Times New Roman"/>
            <w:color w:val="0000FF"/>
            <w:kern w:val="0"/>
            <w:szCs w:val="22"/>
            <w:u w:val="single"/>
            <w:lang w:val="en"/>
            <w14:ligatures w14:val="none"/>
          </w:rPr>
          <w:t xml:space="preserve">Exécution de NVDA</w:t>
        </w:r>
      </w:hyperlink>
      <w:r w:rsidRPr="00185916">
        <w:rPr>
          <w:rFonts w:ascii="Times New Roman" w:hAnsi="Times New Roman" w:eastAsia="Times New Roman" w:cs="Times New Roman"/>
          <w:noProof/>
          <w:kern w:val="0"/>
          <w:szCs w:val="22"/>
          <w:lang w:val="en"/>
          <w14:ligatures w14:val="none"/>
        </w:rPr>
        <mc:AlternateContent>
          <mc:Choice Requires="wps">
            <w:drawing>
              <wp:anchor distT="0" distB="0" distL="0" distR="0" simplePos="0" relativeHeight="251665408" behindDoc="0" locked="0" layoutInCell="1" hidden="0" allowOverlap="1" wp14:editId="5C5DE7B3" wp14:anchorId="2A5D67A5">
                <wp:simplePos x="0" y="0"/>
                <wp:positionH relativeFrom="column">
                  <wp:posOffset>1485900</wp:posOffset>
                </wp:positionH>
                <wp:positionV relativeFrom="paragraph">
                  <wp:posOffset>279400</wp:posOffset>
                </wp:positionV>
                <wp:extent cx="6350" cy="12700"/>
                <wp:effectExtent l="0" t="0" r="0" b="0"/>
                <wp:wrapNone/>
                <wp:docPr id="195977220" name="자유형: 도형 195977220"/>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w:pict>
              <v:shape id="자유형: 도형 195977220"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DE727E1">
                <v:path arrowok="t" o:extrusionok="f"/>
              </v:shape>
            </w:pict>
          </mc:Fallback>
        </mc:AlternateContent>
      </w:r>
    </w:p>
    <w:p w:rsidRPr="00185916" w:rsidR="00185916" w:rsidRDefault="00185916" w14:paraId="3183D34D" w14:textId="77777777">
      <w:pPr>
        <w:numPr>
          <w:ilvl w:val="0"/>
          <w:numId w:val="63"/>
        </w:numPr>
        <w:pBdr>
          <w:top w:val="nil"/>
          <w:left w:val="nil"/>
          <w:bottom w:val="nil"/>
          <w:right w:val="nil"/>
          <w:between w:val="nil"/>
        </w:pBdr>
        <w:tabs>
          <w:tab w:val="left" w:pos="919"/>
        </w:tabs>
        <w:wordWrap/>
        <w:autoSpaceDE/>
        <w:autoSpaceDN/>
        <w:spacing w:after="0" w:line="375" w:lineRule="auto"/>
        <w:rPr>
          <w:rFonts w:ascii="Times New Roman" w:hAnsi="Times New Roman" w:eastAsia="Times New Roman" w:cs="Times New Roman"/>
          <w:kern w:val="0"/>
          <w:szCs w:val="22"/>
          <w:lang w:val="en"/>
          <w14:ligatures w14:val="none"/>
        </w:rPr>
      </w:pPr>
      <w:hyperlink w:anchor="BasicNVDACommands" r:id="rId83">
        <w:r w:rsidRPr="00185916">
          <w:rPr>
            <w:rFonts w:ascii="Times New Roman" w:hAnsi="Times New Roman" w:eastAsia="Times New Roman" w:cs="Times New Roman"/>
            <w:color w:val="0000FF"/>
            <w:kern w:val="0"/>
            <w:szCs w:val="22"/>
            <w:u w:val="single"/>
            <w:lang w:val="en"/>
            <w14:ligatures w14:val="none"/>
          </w:rPr>
          <w:t xml:space="preserve">Commandes de base de NVDA</w:t>
        </w:r>
      </w:hyperlink>
    </w:p>
    <w:p w:rsidRPr="00185916" w:rsidR="00185916" w:rsidP="00185916" w:rsidRDefault="00185916" w14:paraId="294E0711" w14:textId="77777777">
      <w:pPr>
        <w:pStyle w:val="Heading2"/>
        <w:rPr>
          <w:rFonts w:eastAsia="Times New Roman"/>
          <w:kern w:val="0"/>
          <w:sz w:val="34"/>
          <w:szCs w:val="34"/>
          <w:lang w:val="en"/>
          <w14:ligatures w14:val="none"/>
        </w:rPr>
      </w:pPr>
      <w:bookmarkStart w:name="bookmark=id.xdwou34jpn7n" w:colFirst="0" w:colLast="0" w:id="238"/>
      <w:bookmarkStart w:name="_heading=h.z59gmz8dvr8t" w:colFirst="0" w:colLast="0" w:id="239"/>
      <w:bookmarkStart w:name="_Toc219371961" w:id="240"/>
      <w:bookmarkEnd w:id="238"/>
      <w:bookmarkEnd w:id="239"/>
      <w:r w:rsidRPr="00185916">
        <w:rPr>
          <w:rFonts w:eastAsia="Times New Roman"/>
          <w:kern w:val="0"/>
          <w:sz w:val="34"/>
          <w:szCs w:val="34"/>
          <w:lang w:val="en"/>
          <w14:ligatures w14:val="none"/>
        </w:rPr>
        <w:t xml:space="preserve">Navigation dans NVDA avec le Dot Pad 320</w:t>
      </w:r>
      <w:bookmarkEnd w:id="240"/>
    </w:p>
    <w:p w:rsidRPr="00185916" w:rsidR="00185916" w:rsidP="00185916" w:rsidRDefault="00185916" w14:paraId="3171E5B4" w14:textId="77777777">
      <w:pPr>
        <w:pBdr>
          <w:top w:val="nil"/>
          <w:left w:val="nil"/>
          <w:bottom w:val="nil"/>
          <w:right w:val="nil"/>
          <w:between w:val="nil"/>
        </w:pBdr>
        <w:wordWrap/>
        <w:autoSpaceDE/>
        <w:autoSpaceDN/>
        <w:spacing w:before="81"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utilise deux types de curseurs : le </w:t>
      </w:r>
      <w:r w:rsidRPr="00185916">
        <w:rPr>
          <w:rFonts w:ascii="Times New Roman" w:hAnsi="Times New Roman" w:eastAsia="Times New Roman" w:cs="Times New Roman"/>
          <w:color w:val="000000"/>
          <w:kern w:val="0"/>
          <w:szCs w:val="22"/>
          <w:lang w:val="en"/>
          <w14:ligatures w14:val="none"/>
        </w:rPr>
        <w:t xml:space="preserve">curseur</w:t>
      </w:r>
      <w:r w:rsidRPr="00185916">
        <w:rPr>
          <w:rFonts w:ascii="Times New Roman" w:hAnsi="Times New Roman" w:eastAsia="Times New Roman" w:cs="Times New Roman"/>
          <w:color w:val="000000"/>
          <w:kern w:val="0"/>
          <w:szCs w:val="22"/>
          <w:lang w:val="en"/>
          <w14:ligatures w14:val="none"/>
        </w:rPr>
        <w:t xml:space="preserve"> système </w:t>
      </w:r>
      <w:r w:rsidRPr="00185916">
        <w:rPr>
          <w:rFonts w:ascii="Times New Roman" w:hAnsi="Times New Roman" w:eastAsia="Times New Roman" w:cs="Times New Roman"/>
          <w:color w:val="000000"/>
          <w:kern w:val="0"/>
          <w:szCs w:val="22"/>
          <w:lang w:val="en"/>
          <w14:ligatures w14:val="none"/>
        </w:rPr>
        <w:t xml:space="preserve">et le curseur navigateur. Le Dot Pad 320 dispose de deux zones d'affichage (multiligne et monoligne) et, grâce au pilote NVDA Dot Pad 320, chaque curseur peut être utilisé de manière appropriée dans ces zones d'affichage distinctes. L'affichage braille à ligne unique correspond au focus système, tandis que la zone multiligne est alignée avec </w:t>
      </w:r>
      <w:r w:rsidRPr="00185916">
        <w:rPr>
          <w:rFonts w:ascii="Times New Roman" w:hAnsi="Times New Roman" w:eastAsia="Times New Roman" w:cs="Times New Roman"/>
          <w:color w:val="000000"/>
          <w:kern w:val="0"/>
          <w:szCs w:val="22"/>
          <w:lang w:val="en"/>
          <w14:ligatures w14:val="none"/>
        </w:rPr>
        <w:t xml:space="preserve">l'objet</w:t>
      </w:r>
      <w:r w:rsidRPr="00185916">
        <w:rPr>
          <w:rFonts w:ascii="Times New Roman" w:hAnsi="Times New Roman" w:eastAsia="Times New Roman" w:cs="Times New Roman"/>
          <w:color w:val="000000"/>
          <w:kern w:val="0"/>
          <w:szCs w:val="22"/>
          <w:lang w:val="en"/>
          <w14:ligatures w14:val="none"/>
        </w:rPr>
        <w:t xml:space="preserve"> navigateur </w:t>
      </w:r>
      <w:r w:rsidRPr="00185916">
        <w:rPr>
          <w:rFonts w:ascii="Times New Roman" w:hAnsi="Times New Roman" w:eastAsia="Times New Roman" w:cs="Times New Roman"/>
          <w:color w:val="000000"/>
          <w:kern w:val="0"/>
          <w:szCs w:val="22"/>
          <w:lang w:val="en"/>
          <w14:ligatures w14:val="none"/>
        </w:rPr>
        <w:t xml:space="preserve">d'</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 Les utilisateurs peuvent gérer efficacement les deux curseurs simultanément, ce qui leur permet d'accéder facilement aux informations et de bénéficier d'une expérience nouvelle et efficace en matière d'accès à l'information.</w:t>
      </w:r>
    </w:p>
    <w:p w:rsidRPr="00185916" w:rsidR="00185916" w:rsidP="00185916" w:rsidRDefault="00185916" w14:paraId="7985EBA6" w14:textId="77777777">
      <w:pPr>
        <w:pStyle w:val="Heading3"/>
        <w:rPr>
          <w:rFonts w:eastAsia="Times New Roman"/>
          <w:kern w:val="0"/>
          <w14:ligatures w14:val="none"/>
        </w:rPr>
      </w:pPr>
      <w:bookmarkStart w:name="bookmark=id.4d84zhsk5znu" w:colFirst="0" w:colLast="0" w:id="241"/>
      <w:bookmarkStart w:name="_heading=h.uc3t54ljwtes" w:colFirst="0" w:colLast="0" w:id="242"/>
      <w:bookmarkStart w:name="_Toc219371962" w:id="243"/>
      <w:bookmarkEnd w:id="241"/>
      <w:bookmarkEnd w:id="242"/>
      <w:r w:rsidRPr="00185916">
        <w:rPr>
          <w:rFonts w:eastAsia="Times New Roman"/>
          <w:kern w:val="0"/>
          <w14:ligatures w14:val="none"/>
        </w:rPr>
        <w:t xml:space="preserve">Navigation dans le focus système avec le Dot Pad 320</w:t>
      </w:r>
      <w:bookmarkEnd w:id="243"/>
    </w:p>
    <w:p w:rsidRPr="00185916" w:rsidR="00185916" w:rsidP="00185916" w:rsidRDefault="00185916" w14:paraId="21AE4787" w14:textId="77777777">
      <w:pPr>
        <w:pBdr>
          <w:top w:val="nil"/>
          <w:left w:val="nil"/>
          <w:bottom w:val="nil"/>
          <w:right w:val="nil"/>
          <w:between w:val="nil"/>
        </w:pBdr>
        <w:wordWrap/>
        <w:autoSpaceDE/>
        <w:autoSpaceDN/>
        <w:spacing w:before="127" w:after="0" w:line="276" w:lineRule="auto"/>
        <w:ind w:start="120" w:end="128"/>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Le focus système dans NVDA fait référence au curseur par défaut dans Windows qui peut être déplacé à l'aide des touches fléchées du clavier ou de la touche Tab. Ce focus permet d'interagir avec la barre d'espace ou la touche Entrée et englobe tous les éléments de l'écran qui peuvent être mis en focus à l'aide de la touche Tab. Par exemple, les utilisateurs peuvent naviguer entre les commandes en appuyant sur la touche Tab et Maj + Tab. Ils peuvent également se déplacer vers la barre de menu à l'aide de la touche Alt, puis utiliser les touches fléchées pour naviguer dans les menus.</w:t>
      </w:r>
    </w:p>
    <w:p w:rsidRPr="00185916" w:rsidR="00185916" w:rsidP="00185916" w:rsidRDefault="00185916" w14:paraId="35FAC236" w14:textId="77777777">
      <w:pPr>
        <w:pBdr>
          <w:top w:val="nil"/>
          <w:left w:val="nil"/>
          <w:bottom w:val="nil"/>
          <w:right w:val="nil"/>
          <w:between w:val="nil"/>
        </w:pBdr>
        <w:wordWrap/>
        <w:autoSpaceDE/>
        <w:autoSpaceDN/>
        <w:spacing w:before="280"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lit les changements lorsque ce </w:t>
      </w:r>
      <w:r w:rsidRPr="00185916">
        <w:rPr>
          <w:rFonts w:ascii="Times New Roman" w:hAnsi="Times New Roman" w:eastAsia="Times New Roman" w:cs="Times New Roman"/>
          <w:color w:val="000000"/>
          <w:kern w:val="0"/>
          <w:szCs w:val="22"/>
          <w:lang w:val="en"/>
          <w14:ligatures w14:val="none"/>
        </w:rPr>
        <w:t xml:space="preserve">focus</w:t>
      </w:r>
      <w:r w:rsidRPr="00185916">
        <w:rPr>
          <w:rFonts w:ascii="Times New Roman" w:hAnsi="Times New Roman" w:eastAsia="Times New Roman" w:cs="Times New Roman"/>
          <w:color w:val="000000"/>
          <w:kern w:val="0"/>
          <w:szCs w:val="22"/>
          <w:lang w:val="en"/>
          <w14:ligatures w14:val="none"/>
        </w:rPr>
        <w:t xml:space="preserve"> système </w:t>
      </w:r>
      <w:r w:rsidRPr="00185916">
        <w:rPr>
          <w:rFonts w:ascii="Times New Roman" w:hAnsi="Times New Roman" w:eastAsia="Times New Roman" w:cs="Times New Roman"/>
          <w:color w:val="000000"/>
          <w:kern w:val="0"/>
          <w:szCs w:val="22"/>
          <w:lang w:val="en"/>
          <w14:ligatures w14:val="none"/>
        </w:rPr>
        <w:t xml:space="preserve">se déplace. Si le pilote NVDA Dot Pad 320 est correctement installé et fonctionne, le contenu du focus système s'affiche simultanément en braille sur l'écran à ligne unique du Dot Pad 320.</w:t>
      </w:r>
    </w:p>
    <w:p w:rsidRPr="00185916" w:rsidR="00185916" w:rsidP="00185916" w:rsidRDefault="00185916" w14:paraId="6FF965FC" w14:textId="77777777">
      <w:pPr>
        <w:pBdr>
          <w:top w:val="nil"/>
          <w:left w:val="nil"/>
          <w:bottom w:val="nil"/>
          <w:right w:val="nil"/>
          <w:between w:val="nil"/>
        </w:pBdr>
        <w:wordWrap/>
        <w:autoSpaceDE/>
        <w:autoSpaceDN/>
        <w:spacing w:before="280" w:after="0"/>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Voici quelques commandes utiles pour naviguer avec le focus système NVDA :</w:t>
      </w:r>
    </w:p>
    <w:p w:rsidRPr="00185916" w:rsidR="00185916" w:rsidP="00185916" w:rsidRDefault="00185916" w14:paraId="4DCA629E"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Tableau 1 Commandes utiles pour naviguer avec le focus système NVDA</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980"/>
        <w:gridCol w:w="1277"/>
        <w:gridCol w:w="1558"/>
        <w:gridCol w:w="4203"/>
      </w:tblGrid>
      <w:tr w:rsidRPr="00185916" w:rsidR="00185916" w:rsidTr="00D34A46" w14:paraId="3FFF82A3" w14:textId="77777777">
        <w:trPr>
          <w:trHeight w:val="285"/>
        </w:trPr>
        <w:tc>
          <w:tcPr>
            <w:tcW w:w="1980" w:type="dxa"/>
            <w:vAlign w:val="center"/>
          </w:tcPr>
          <w:p w:rsidRPr="00185916" w:rsidR="00185916" w:rsidP="00185916" w:rsidRDefault="00185916" w14:paraId="68361ACB" w14:textId="77777777">
            <w:pPr>
              <w:pBdr>
                <w:top w:val="nil"/>
                <w:left w:val="nil"/>
                <w:bottom w:val="nil"/>
                <w:right w:val="nil"/>
                <w:between w:val="nil"/>
              </w:pBdr>
              <w:wordWrap/>
              <w:autoSpaceDE/>
              <w:autoSpaceDN/>
              <w:spacing w:before="38" w:after="0"/>
              <w:ind w:start="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Nom</w:t>
            </w:r>
          </w:p>
        </w:tc>
        <w:tc>
          <w:tcPr>
            <w:tcW w:w="1277" w:type="dxa"/>
            <w:vAlign w:val="center"/>
          </w:tcPr>
          <w:p w:rsidRPr="00185916" w:rsidR="00185916" w:rsidP="00185916" w:rsidRDefault="00185916" w14:paraId="7EAEBDF3" w14:textId="77777777">
            <w:pPr>
              <w:pBdr>
                <w:top w:val="nil"/>
                <w:left w:val="nil"/>
                <w:bottom w:val="nil"/>
                <w:right w:val="nil"/>
                <w:between w:val="nil"/>
              </w:pBdr>
              <w:wordWrap/>
              <w:autoSpaceDE/>
              <w:autoSpaceDN/>
              <w:spacing w:before="38" w:after="0"/>
              <w:ind w:start="16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Touche du bureau</w:t>
            </w:r>
          </w:p>
        </w:tc>
        <w:tc>
          <w:tcPr>
            <w:tcW w:w="1558" w:type="dxa"/>
            <w:vAlign w:val="center"/>
          </w:tcPr>
          <w:p w:rsidRPr="00185916" w:rsidR="00185916" w:rsidP="00185916" w:rsidRDefault="00185916" w14:paraId="10BA1C2D" w14:textId="77777777">
            <w:pPr>
              <w:pBdr>
                <w:top w:val="nil"/>
                <w:left w:val="nil"/>
                <w:bottom w:val="nil"/>
                <w:right w:val="nil"/>
                <w:between w:val="nil"/>
              </w:pBdr>
              <w:wordWrap/>
              <w:autoSpaceDE/>
              <w:autoSpaceDN/>
              <w:spacing w:before="38" w:after="0"/>
              <w:ind w:start="35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Touche d'ordinateur portable</w:t>
            </w:r>
          </w:p>
        </w:tc>
        <w:tc>
          <w:tcPr>
            <w:tcW w:w="4203" w:type="dxa"/>
            <w:vAlign w:val="center"/>
          </w:tcPr>
          <w:p w:rsidRPr="00185916" w:rsidR="00185916" w:rsidP="00185916" w:rsidRDefault="00185916" w14:paraId="4ED7986E" w14:textId="77777777">
            <w:pPr>
              <w:pBdr>
                <w:top w:val="nil"/>
                <w:left w:val="nil"/>
                <w:bottom w:val="nil"/>
                <w:right w:val="nil"/>
                <w:between w:val="nil"/>
              </w:pBdr>
              <w:wordWrap/>
              <w:autoSpaceDE/>
              <w:autoSpaceDN/>
              <w:spacing w:before="38" w:after="0"/>
              <w:ind w:start="6"/>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Description</w:t>
            </w:r>
          </w:p>
        </w:tc>
      </w:tr>
      <w:tr w:rsidRPr="00185916" w:rsidR="00185916" w:rsidTr="00D34A46" w14:paraId="736B9A40" w14:textId="77777777">
        <w:trPr>
          <w:trHeight w:val="712"/>
        </w:trPr>
        <w:tc>
          <w:tcPr>
            <w:tcW w:w="1980" w:type="dxa"/>
            <w:vAlign w:val="center"/>
          </w:tcPr>
          <w:p w:rsidRPr="00185916" w:rsidR="00185916" w:rsidP="00185916" w:rsidRDefault="00185916" w14:paraId="4843766A"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Signaler le focus</w:t>
            </w:r>
          </w:p>
        </w:tc>
        <w:tc>
          <w:tcPr>
            <w:tcW w:w="1277" w:type="dxa"/>
            <w:vAlign w:val="center"/>
          </w:tcPr>
          <w:p w:rsidRPr="00185916" w:rsidR="00185916" w:rsidP="00185916" w:rsidRDefault="00185916" w14:paraId="5F229A1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NVDA+tab</w:t>
            </w:r>
          </w:p>
        </w:tc>
        <w:tc>
          <w:tcPr>
            <w:tcW w:w="1558" w:type="dxa"/>
            <w:vAlign w:val="center"/>
          </w:tcPr>
          <w:p w:rsidRPr="00185916" w:rsidR="00185916" w:rsidP="00185916" w:rsidRDefault="00185916" w14:paraId="4D7F7A64"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NVDA+tab</w:t>
            </w:r>
          </w:p>
        </w:tc>
        <w:tc>
          <w:tcPr>
            <w:tcW w:w="4203" w:type="dxa"/>
            <w:vAlign w:val="center"/>
          </w:tcPr>
          <w:p w:rsidRPr="00185916" w:rsidR="00185916" w:rsidP="00185916" w:rsidRDefault="00185916" w14:paraId="2E873415"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Signale le contrôle actuel qui a le focus. Appuyez deux fois pour épeler les informations. Appuyez trois fois</w:t>
            </w:r>
          </w:p>
          <w:p w:rsidRPr="00185916" w:rsidR="00185916" w:rsidP="00185916" w:rsidRDefault="00185916" w14:paraId="13E5D6BC"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permettra de l'épeler à l'aide de la description des caractères.</w:t>
            </w:r>
          </w:p>
        </w:tc>
      </w:tr>
      <w:tr w:rsidRPr="00185916" w:rsidR="00185916" w:rsidTr="00D34A46" w14:paraId="4DA6DD20" w14:textId="77777777">
        <w:trPr>
          <w:trHeight w:val="714"/>
        </w:trPr>
        <w:tc>
          <w:tcPr>
            <w:tcW w:w="1980" w:type="dxa"/>
            <w:vAlign w:val="center"/>
          </w:tcPr>
          <w:p w:rsidRPr="00185916" w:rsidR="00185916" w:rsidP="00185916" w:rsidRDefault="00185916" w14:paraId="02096CA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Titre de la fenêtre</w:t>
            </w:r>
          </w:p>
        </w:tc>
        <w:tc>
          <w:tcPr>
            <w:tcW w:w="1277" w:type="dxa"/>
            <w:vAlign w:val="center"/>
          </w:tcPr>
          <w:p w:rsidRPr="00185916" w:rsidR="00185916" w:rsidP="00185916" w:rsidRDefault="00185916" w14:paraId="3E9B2A8D"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w:t>
            </w:r>
          </w:p>
        </w:tc>
        <w:tc>
          <w:tcPr>
            <w:tcW w:w="1558" w:type="dxa"/>
            <w:vAlign w:val="center"/>
          </w:tcPr>
          <w:p w:rsidRPr="00185916" w:rsidR="00185916" w:rsidP="00185916" w:rsidRDefault="00185916" w14:paraId="61BC26C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w:t>
            </w:r>
          </w:p>
        </w:tc>
        <w:tc>
          <w:tcPr>
            <w:tcW w:w="4203" w:type="dxa"/>
            <w:vAlign w:val="center"/>
          </w:tcPr>
          <w:p w:rsidRPr="00185916" w:rsidR="00185916" w:rsidP="00185916" w:rsidRDefault="00185916" w14:paraId="0A29BDE7"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Indique le titre de la fenêtre actuellement active.</w:t>
            </w:r>
          </w:p>
          <w:p w:rsidRPr="00185916" w:rsidR="00185916" w:rsidP="00185916" w:rsidRDefault="00185916" w14:paraId="7E66ED34" w14:textId="77777777">
            <w:pPr>
              <w:pBdr>
                <w:top w:val="nil"/>
                <w:left w:val="nil"/>
                <w:bottom w:val="nil"/>
                <w:right w:val="nil"/>
                <w:between w:val="nil"/>
              </w:pBdr>
              <w:wordWrap/>
              <w:autoSpaceDE/>
              <w:autoSpaceDN/>
              <w:spacing w:before="7" w:after="0"/>
              <w:ind w:start="107" w:end="17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Appuyez deux fois pour épeler l'information. Appuyez trois fois pour la copier dans le presse-papiers.</w:t>
            </w:r>
          </w:p>
        </w:tc>
      </w:tr>
      <w:tr w:rsidRPr="00185916" w:rsidR="00185916" w:rsidTr="00D34A46" w14:paraId="30CA1FAA" w14:textId="77777777">
        <w:trPr>
          <w:trHeight w:val="714"/>
        </w:trPr>
        <w:tc>
          <w:tcPr>
            <w:tcW w:w="1980" w:type="dxa"/>
            <w:vAlign w:val="center"/>
          </w:tcPr>
          <w:p w:rsidRPr="00185916" w:rsidR="00185916" w:rsidP="00185916" w:rsidRDefault="00185916" w14:paraId="157DEA92"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Lire la fenêtre</w:t>
            </w:r>
          </w:p>
        </w:tc>
        <w:tc>
          <w:tcPr>
            <w:tcW w:w="1277" w:type="dxa"/>
            <w:vAlign w:val="center"/>
          </w:tcPr>
          <w:p w:rsidRPr="00185916" w:rsidR="00185916" w:rsidP="00185916" w:rsidRDefault="00185916" w14:paraId="1A9CA3A1"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w:t>
            </w:r>
          </w:p>
        </w:tc>
        <w:tc>
          <w:tcPr>
            <w:tcW w:w="1558" w:type="dxa"/>
            <w:vAlign w:val="center"/>
          </w:tcPr>
          <w:p w:rsidRPr="00185916" w:rsidR="00185916" w:rsidP="00185916" w:rsidRDefault="00185916" w14:paraId="063E20FF"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w:t>
            </w:r>
          </w:p>
        </w:tc>
        <w:tc>
          <w:tcPr>
            <w:tcW w:w="4203" w:type="dxa"/>
            <w:vAlign w:val="center"/>
          </w:tcPr>
          <w:p w:rsidRPr="00185916" w:rsidR="00185916" w:rsidP="00185916" w:rsidRDefault="00185916" w14:paraId="18849162"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Lit l'intégralité de la fenêtre actuelle (utile pour les boîtes de dialogue).</w:t>
            </w:r>
          </w:p>
        </w:tc>
      </w:tr>
      <w:tr w:rsidRPr="00185916" w:rsidR="00185916" w:rsidTr="00D34A46" w14:paraId="67DEFA53" w14:textId="77777777">
        <w:trPr>
          <w:trHeight w:val="714"/>
        </w:trPr>
        <w:tc>
          <w:tcPr>
            <w:tcW w:w="1980" w:type="dxa"/>
            <w:vAlign w:val="center"/>
          </w:tcPr>
          <w:p w:rsidRPr="00185916" w:rsidR="00185916" w:rsidP="00185916" w:rsidRDefault="00185916" w14:paraId="552D8609"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Lire la barre d'état</w:t>
            </w:r>
          </w:p>
        </w:tc>
        <w:tc>
          <w:tcPr>
            <w:tcW w:w="1277" w:type="dxa"/>
            <w:vAlign w:val="center"/>
          </w:tcPr>
          <w:p w:rsidRPr="00185916" w:rsidR="00185916" w:rsidP="00185916" w:rsidRDefault="00185916" w14:paraId="4E7BF9D6"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NVDA+fin</w:t>
            </w:r>
          </w:p>
        </w:tc>
        <w:tc>
          <w:tcPr>
            <w:tcW w:w="1558" w:type="dxa"/>
            <w:vAlign w:val="center"/>
          </w:tcPr>
          <w:p w:rsidRPr="00185916" w:rsidR="00185916" w:rsidP="00185916" w:rsidRDefault="00185916" w14:paraId="052C562C"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NVDA+Maj+Fin</w:t>
            </w:r>
          </w:p>
        </w:tc>
        <w:tc>
          <w:tcPr>
            <w:tcW w:w="4203" w:type="dxa"/>
            <w:vAlign w:val="center"/>
          </w:tcPr>
          <w:p w:rsidRPr="00185916" w:rsidR="00185916" w:rsidP="00185916" w:rsidRDefault="00185916" w14:paraId="10F277C8"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Signale la barre d'état si NVDA en trouve une. Appuyez deux fois pour épeler les informations. Appuyez trois fois</w:t>
            </w:r>
          </w:p>
          <w:p w:rsidRPr="00185916" w:rsidR="00185916" w:rsidP="00185916" w:rsidRDefault="00185916" w14:paraId="40E9E40F"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les copiera dans le presse-papiers</w:t>
            </w:r>
          </w:p>
        </w:tc>
      </w:tr>
    </w:tbl>
    <w:p w:rsidRPr="00185916" w:rsidR="00185916" w:rsidP="00185916" w:rsidRDefault="00185916" w14:paraId="70362B0D" w14:textId="77777777">
      <w:pPr>
        <w:pStyle w:val="Heading3"/>
        <w:rPr>
          <w:rFonts w:eastAsia="Times New Roman"/>
          <w:kern w:val="0"/>
          <w14:ligatures w14:val="none"/>
        </w:rPr>
      </w:pPr>
      <w:bookmarkStart w:name="_heading=h.5fzqu2kvyd8b" w:colFirst="0" w:colLast="0" w:id="244"/>
      <w:bookmarkStart w:name="_Toc219371963" w:id="245"/>
      <w:bookmarkEnd w:id="244"/>
      <w:r w:rsidRPr="00185916">
        <w:rPr>
          <w:rFonts w:eastAsia="Times New Roman"/>
          <w:kern w:val="0"/>
          <w14:ligatures w14:val="none"/>
        </w:rPr>
        <w:t xml:space="preserve">Navigation dans le curseur système avec le pavé numérique 320</w:t>
      </w:r>
      <w:bookmarkEnd w:id="245"/>
    </w:p>
    <w:p w:rsidRPr="00185916" w:rsidR="00185916" w:rsidP="00185916" w:rsidRDefault="00185916" w14:paraId="691E76F3" w14:textId="77777777">
      <w:pPr>
        <w:pBdr>
          <w:top w:val="nil"/>
          <w:left w:val="nil"/>
          <w:bottom w:val="nil"/>
          <w:right w:val="nil"/>
          <w:between w:val="nil"/>
        </w:pBdr>
        <w:wordWrap/>
        <w:autoSpaceDE/>
        <w:autoSpaceDN/>
        <w:spacing w:before="159"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Comme les autres lecteurs d'écran, NVDA utilise le curseur système dans les zones de texte modifiables ou les curseurs virtuels, y compris ceux des navigateurs Web. Le curseur système permet de naviguer dans le texte d'une zone de texte modifiable ou d'un curseur virtuel. Les utilisateurs peuvent se déplacer caractère par caractère, mot par mot ou ligne par ligne à l'aide de cette navigation. Sauf configuration contraire, lorsque le curseur système NVDA se déplace, le curseur braille dans les zones à ligne unique et à lignes multiples du pavé tactile se synchronise et se déplace en conséquence.</w:t>
      </w:r>
    </w:p>
    <w:p w:rsidRPr="00185916" w:rsidR="00185916" w:rsidP="00185916" w:rsidRDefault="00185916" w14:paraId="50C63167" w14:textId="77777777">
      <w:pPr>
        <w:pBdr>
          <w:top w:val="nil"/>
          <w:left w:val="nil"/>
          <w:bottom w:val="nil"/>
          <w:right w:val="nil"/>
          <w:between w:val="nil"/>
        </w:pBdr>
        <w:wordWrap/>
        <w:autoSpaceDE/>
        <w:autoSpaceDN/>
        <w:spacing w:before="280" w:after="0" w:line="276" w:lineRule="auto"/>
        <w:ind w:start="119" w:end="122"/>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Les commandes permettant de déplacer le curseur système utilisent la navigation standard des touches fléchées Windows. Pour naviguer indépendamment dans différentes zones de texte à l'aide du curseur système et du curseur de révision NVDA, appuyez sur NVDA + 6 pour désactiver l'option « Suivre le curseur système ». Lorsque ce paramètre est désactivé, le déplacement du curseur système à l'aide des touches fléchées ne déplace pas le curseur de révision, de sorte que le curseur braille dans la zone multiligne du Dot Pad ne se déplace pas.</w:t>
      </w:r>
    </w:p>
    <w:p w:rsidRPr="00185916" w:rsidR="00185916" w:rsidP="00185916" w:rsidRDefault="00185916" w14:paraId="5E621030" w14:textId="77777777">
      <w:pPr>
        <w:pBdr>
          <w:top w:val="nil"/>
          <w:left w:val="nil"/>
          <w:bottom w:val="nil"/>
          <w:right w:val="nil"/>
          <w:between w:val="nil"/>
        </w:pBdr>
        <w:wordWrap/>
        <w:autoSpaceDE/>
        <w:autoSpaceDN/>
        <w:spacing w:before="161" w:after="0"/>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Pour plus de détails, reportez-vous à la section </w:t>
      </w:r>
      <w:hyperlink w:anchor="ReviewCursorFollowCaret" r:id="rId84">
        <w:r w:rsidRPr="00185916">
          <w:rPr>
            <w:rFonts w:ascii="Times New Roman" w:hAnsi="Times New Roman" w:eastAsia="Times New Roman" w:cs="Times New Roman"/>
            <w:color w:val="0000FF"/>
            <w:kern w:val="0"/>
            <w:szCs w:val="22"/>
            <w:u w:val="single"/>
            <w:lang w:val="en"/>
            <w14:ligatures w14:val="none"/>
          </w:rPr>
          <w:t xml:space="preserve">&lt;12.1.12.2. Suivre le curseur système&gt;</w:t>
        </w:r>
      </w:hyperlink>
      <w:r w:rsidRPr="00185916">
        <w:rPr>
          <w:rFonts w:ascii="Times New Roman" w:hAnsi="Times New Roman" w:eastAsia="Times New Roman" w:cs="Times New Roman"/>
          <w:color w:val="000000"/>
          <w:kern w:val="0"/>
          <w:szCs w:val="22"/>
          <w:lang w:val="en"/>
          <w14:ligatures w14:val="none"/>
        </w:rPr>
        <w:t xml:space="preserve"> du </w:t>
      </w:r>
      <w:r w:rsidRPr="00185916">
        <w:rPr>
          <w:rFonts w:ascii="Times New Roman" w:hAnsi="Times New Roman" w:eastAsia="Times New Roman" w:cs="Times New Roman"/>
          <w:color w:val="000000"/>
          <w:kern w:val="0"/>
          <w:szCs w:val="22"/>
          <w:lang w:val="en"/>
          <w14:ligatures w14:val="none"/>
        </w:rPr>
        <w:t xml:space="preserve">guide d'</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n</w:t>
      </w:r>
      <w:r w:rsidRPr="00185916">
        <w:rPr>
          <w:rFonts w:ascii="Times New Roman" w:hAnsi="Times New Roman" w:eastAsia="Times New Roman" w:cs="Times New Roman"/>
          <w:color w:val="000000"/>
          <w:kern w:val="0"/>
          <w:szCs w:val="22"/>
          <w:lang w:val="en"/>
          <w14:ligatures w14:val="none"/>
        </w:rPr>
        <w:t xml:space="preserve"> utilisateur officiel de NVDA</w:t>
      </w:r>
      <w:r w:rsidRPr="00185916">
        <w:rPr>
          <w:rFonts w:ascii="Times New Roman" w:hAnsi="Times New Roman" w:eastAsia="Times New Roman" w:cs="Times New Roman"/>
          <w:color w:val="000000"/>
          <w:kern w:val="0"/>
          <w:szCs w:val="22"/>
          <w:lang w:val="en"/>
          <w14:ligatures w14:val="none"/>
        </w:rPr>
        <w:t xml:space="preserve">.</w:t>
      </w:r>
    </w:p>
    <w:p w:rsidRPr="00185916" w:rsidR="00185916" w:rsidP="00185916" w:rsidRDefault="00185916" w14:paraId="7313DE1F" w14:textId="77777777">
      <w:pPr>
        <w:pStyle w:val="Heading3"/>
        <w:rPr>
          <w:rFonts w:eastAsia="Times New Roman"/>
          <w:kern w:val="0"/>
          <w14:ligatures w14:val="none"/>
        </w:rPr>
      </w:pPr>
      <w:bookmarkStart w:name="bookmark=id.idjl1pd3xwaz" w:colFirst="0" w:colLast="0" w:id="246"/>
      <w:bookmarkStart w:name="_heading=h.ovf4g7kswni7" w:colFirst="0" w:colLast="0" w:id="247"/>
      <w:bookmarkStart w:name="_Toc219371964" w:id="248"/>
      <w:bookmarkEnd w:id="246"/>
      <w:bookmarkEnd w:id="247"/>
      <w:r w:rsidRPr="00185916">
        <w:rPr>
          <w:rFonts w:eastAsia="Times New Roman"/>
          <w:kern w:val="0"/>
          <w14:ligatures w14:val="none"/>
        </w:rPr>
        <w:t xml:space="preserve">Navigation dans l'objet Navigateur avec le Dot Pad 320</w:t>
      </w:r>
      <w:bookmarkEnd w:id="248"/>
    </w:p>
    <w:p w:rsidRPr="00185916" w:rsidR="00185916" w:rsidP="00185916" w:rsidRDefault="00185916" w14:paraId="5C3D3F8D" w14:textId="77777777">
      <w:pPr>
        <w:pBdr>
          <w:top w:val="nil"/>
          <w:left w:val="nil"/>
          <w:bottom w:val="nil"/>
          <w:right w:val="nil"/>
          <w:between w:val="nil"/>
        </w:pBdr>
        <w:wordWrap/>
        <w:autoSpaceDE/>
        <w:autoSpaceDN/>
        <w:spacing w:before="125"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En règle générale, lorsque vous utilisez des lecteurs d'écran tels que NVDA, la navigation s'effectue à l'aide du focus système et du curseur système. Cependant, pour naviguer sur l'écran de manière hiérarchique ou dans des cas particuliers tels que les écrans tactiles, l'objet navigateur NVDA est utilisé. Lorsque vous naviguez sur l'écran à l'aide de l'objet navigateur, le contenu lu par NVDA à partir de cet objet s'affiche en braille sur l'affichage multiligne du Dot Pad 320. De plus, le curseur de révision NVDA associé à l'objet navigateur apparaît également sur l'écran multiligne du Dot Pad 320.</w:t>
      </w:r>
    </w:p>
    <w:p w:rsidRPr="00185916" w:rsidR="00185916" w:rsidP="00185916" w:rsidRDefault="00185916" w14:paraId="34BBDA77" w14:textId="77777777">
      <w:pPr>
        <w:pBdr>
          <w:top w:val="nil"/>
          <w:left w:val="nil"/>
          <w:bottom w:val="nil"/>
          <w:right w:val="nil"/>
          <w:between w:val="nil"/>
        </w:pBdr>
        <w:wordWrap/>
        <w:autoSpaceDE/>
        <w:autoSpaceDN/>
        <w:spacing w:before="160" w:after="0" w:line="276" w:lineRule="auto"/>
        <w:ind w:start="119"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Pour plus d'informations sur l'objet navigateur et le curseur de révision, y compris les raccourcis, veuillez vous reporter aux sections suivantes du guide d'utilisation de NVDA :</w:t>
      </w:r>
    </w:p>
    <w:p w:rsidRPr="00185916" w:rsidR="00185916" w:rsidRDefault="00185916" w14:paraId="25B8E3B2" w14:textId="77777777">
      <w:pPr>
        <w:numPr>
          <w:ilvl w:val="0"/>
          <w:numId w:val="62"/>
        </w:numPr>
        <w:pBdr>
          <w:top w:val="nil"/>
          <w:left w:val="nil"/>
          <w:bottom w:val="nil"/>
          <w:right w:val="nil"/>
          <w:between w:val="nil"/>
        </w:pBdr>
        <w:tabs>
          <w:tab w:val="left" w:pos="839"/>
        </w:tabs>
        <w:wordWrap/>
        <w:autoSpaceDE/>
        <w:autoSpaceDN/>
        <w:spacing w:before="160" w:after="0"/>
        <w:ind w:start="839" w:hanging="359"/>
        <w:rPr>
          <w:rFonts w:ascii="Times New Roman" w:hAnsi="Times New Roman" w:eastAsia="Times New Roman" w:cs="Times New Roman"/>
          <w:kern w:val="0"/>
          <w:szCs w:val="22"/>
          <w:lang w:val="en"/>
          <w14:ligatures w14:val="none"/>
        </w:rPr>
      </w:pPr>
      <w:hyperlink w:anchor="ObjectNavigation" r:id="rId85">
        <w:r w:rsidRPr="00185916">
          <w:rPr>
            <w:rFonts w:ascii="Times New Roman" w:hAnsi="Times New Roman" w:eastAsia="Times New Roman" w:cs="Times New Roman"/>
            <w:color w:val="0000FF"/>
            <w:kern w:val="0"/>
            <w:szCs w:val="22"/>
            <w:u w:val="single"/>
            <w:lang w:val="en"/>
            <w14:ligatures w14:val="none"/>
          </w:rPr>
          <w:t xml:space="preserve">5.4 Navigation entre les objets</w:t>
        </w:r>
      </w:hyperlink>
    </w:p>
    <w:p w:rsidRPr="00185916" w:rsidR="00185916" w:rsidRDefault="00185916" w14:paraId="4103DCAF" w14:textId="77777777">
      <w:pPr>
        <w:numPr>
          <w:ilvl w:val="0"/>
          <w:numId w:val="62"/>
        </w:numPr>
        <w:pBdr>
          <w:top w:val="nil"/>
          <w:left w:val="nil"/>
          <w:bottom w:val="nil"/>
          <w:right w:val="nil"/>
          <w:between w:val="nil"/>
        </w:pBdr>
        <w:tabs>
          <w:tab w:val="left" w:pos="839"/>
        </w:tabs>
        <w:wordWrap/>
        <w:autoSpaceDE/>
        <w:autoSpaceDN/>
        <w:spacing w:before="198" w:after="0"/>
        <w:ind w:start="839" w:hanging="359"/>
        <w:rPr>
          <w:rFonts w:ascii="Times New Roman" w:hAnsi="Times New Roman" w:eastAsia="Times New Roman" w:cs="Times New Roman"/>
          <w:kern w:val="0"/>
          <w:szCs w:val="22"/>
          <w:lang w:val="en"/>
          <w14:ligatures w14:val="none"/>
        </w:rPr>
      </w:pPr>
      <w:hyperlink w:anchor="ReviewingText" r:id="rId86">
        <w:r w:rsidRPr="00185916">
          <w:rPr>
            <w:rFonts w:ascii="Times New Roman" w:hAnsi="Times New Roman" w:eastAsia="Times New Roman" w:cs="Times New Roman"/>
            <w:color w:val="0000FF"/>
            <w:kern w:val="0"/>
            <w:szCs w:val="22"/>
            <w:u w:val="single"/>
            <w:lang w:val="en"/>
            <w14:ligatures w14:val="none"/>
          </w:rPr>
          <w:t xml:space="preserve">5.5 Révision du texte</w:t>
        </w:r>
      </w:hyperlink>
    </w:p>
    <w:p w:rsidRPr="00185916" w:rsidR="00185916" w:rsidRDefault="00185916" w14:paraId="4C36082E" w14:textId="77777777">
      <w:pPr>
        <w:numPr>
          <w:ilvl w:val="0"/>
          <w:numId w:val="62"/>
        </w:numPr>
        <w:pBdr>
          <w:top w:val="nil"/>
          <w:left w:val="nil"/>
          <w:bottom w:val="nil"/>
          <w:right w:val="nil"/>
          <w:between w:val="nil"/>
        </w:pBdr>
        <w:tabs>
          <w:tab w:val="left" w:pos="839"/>
        </w:tabs>
        <w:wordWrap/>
        <w:autoSpaceDE/>
        <w:autoSpaceDN/>
        <w:spacing w:before="199" w:after="0"/>
        <w:ind w:start="839" w:hanging="359"/>
        <w:rPr>
          <w:rFonts w:ascii="Times New Roman" w:hAnsi="Times New Roman" w:eastAsia="Times New Roman" w:cs="Times New Roman"/>
          <w:kern w:val="0"/>
          <w:szCs w:val="22"/>
          <w:lang w:val="en"/>
          <w14:ligatures w14:val="none"/>
        </w:rPr>
      </w:pPr>
      <w:hyperlink w:anchor="ReviewModes" r:id="rId87">
        <w:r w:rsidRPr="00185916">
          <w:rPr>
            <w:rFonts w:ascii="Times New Roman" w:hAnsi="Times New Roman" w:eastAsia="Times New Roman" w:cs="Times New Roman"/>
            <w:color w:val="0000FF"/>
            <w:kern w:val="0"/>
            <w:szCs w:val="22"/>
            <w:u w:val="single"/>
            <w:lang w:val="en"/>
            <w14:ligatures w14:val="none"/>
          </w:rPr>
          <w:t xml:space="preserve">5.6 Mode de révision</w:t>
        </w:r>
      </w:hyperlink>
    </w:p>
    <w:p w:rsidRPr="00185916" w:rsidR="00185916" w:rsidP="00185916" w:rsidRDefault="00185916" w14:paraId="4FE4A80C" w14:textId="77777777">
      <w:pPr>
        <w:pBdr>
          <w:top w:val="nil"/>
          <w:left w:val="nil"/>
          <w:bottom w:val="nil"/>
          <w:right w:val="nil"/>
          <w:between w:val="nil"/>
        </w:pBdr>
        <w:wordWrap/>
        <w:autoSpaceDE/>
        <w:autoSpaceDN/>
        <w:spacing w:before="198" w:after="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Il est essentiel de bien comprendre l'objet navigateur et le curseur de révision pour pouvoir utiliser la fonctionnalité d'affichage braille double décrite dans les sections suivantes. Il est donc indispensable de se familiariser avec ces fonctionnalités.</w:t>
      </w:r>
    </w:p>
    <w:p w:rsidRPr="00185916" w:rsidR="00185916" w:rsidP="00185916" w:rsidRDefault="00185916" w14:paraId="120FBE50" w14:textId="77777777">
      <w:pPr>
        <w:pStyle w:val="Heading3"/>
        <w:rPr>
          <w:rFonts w:eastAsia="Times New Roman"/>
          <w:kern w:val="0"/>
          <w14:ligatures w14:val="none"/>
        </w:rPr>
      </w:pPr>
      <w:bookmarkStart w:name="bookmark=id.ga4it5hfndgn" w:colFirst="0" w:colLast="0" w:id="249"/>
      <w:bookmarkStart w:name="_heading=h.5ll7nq1s325h" w:colFirst="0" w:colLast="0" w:id="250"/>
      <w:bookmarkStart w:name="_Toc219371965" w:id="251"/>
      <w:bookmarkEnd w:id="249"/>
      <w:bookmarkEnd w:id="250"/>
      <w:r w:rsidRPr="00185916">
        <w:rPr>
          <w:rFonts w:eastAsia="Times New Roman"/>
          <w:kern w:val="0"/>
          <w14:ligatures w14:val="none"/>
        </w:rPr>
        <w:t xml:space="preserve">Navigation dans NVDA à l'aide des touches du Dot Pad 320</w:t>
      </w:r>
      <w:bookmarkEnd w:id="251"/>
    </w:p>
    <w:p w:rsidRPr="00185916" w:rsidR="00185916" w:rsidP="00185916" w:rsidRDefault="00185916" w14:paraId="0104B066" w14:textId="77777777">
      <w:pPr>
        <w:pBdr>
          <w:top w:val="nil"/>
          <w:left w:val="nil"/>
          <w:bottom w:val="nil"/>
          <w:right w:val="nil"/>
          <w:between w:val="nil"/>
        </w:pBdr>
        <w:wordWrap/>
        <w:autoSpaceDE/>
        <w:autoSpaceDN/>
        <w:spacing w:before="126" w:after="0" w:line="278"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Les utilisateurs peuvent contrôler directement NVDA et naviguer à l'écran à l'aide des touches du Dot Pad. Cela inclut de nombreuses fonctions disponibles sur d'autres afficheurs braille, ainsi que des capacités uniques du Dot Pad 320, telles que le défilement de plusieurs lignes braille et la lecture de données de graphiques. Les commandes pouvant être utilisées à l'aide des touches du Dot Pad 320 sont les suivantes :</w:t>
      </w:r>
    </w:p>
    <w:p w:rsidRPr="00185916" w:rsidR="00185916" w:rsidP="00185916" w:rsidRDefault="00185916" w14:paraId="2BEFE869"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Tableau 2 Utilisation des touches du Dot Pad 320</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560"/>
        <w:gridCol w:w="1847"/>
        <w:gridCol w:w="4611"/>
      </w:tblGrid>
      <w:tr w:rsidRPr="00185916" w:rsidR="00185916" w:rsidTr="00D34A46" w14:paraId="4F095AB0" w14:textId="77777777">
        <w:trPr>
          <w:trHeight w:val="285"/>
        </w:trPr>
        <w:tc>
          <w:tcPr>
            <w:tcW w:w="2560" w:type="dxa"/>
            <w:vAlign w:val="center"/>
          </w:tcPr>
          <w:p w:rsidRPr="00185916" w:rsidR="00185916" w:rsidP="00185916" w:rsidRDefault="00185916" w14:paraId="2DB3D632"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Nom</w:t>
            </w:r>
          </w:p>
        </w:tc>
        <w:tc>
          <w:tcPr>
            <w:tcW w:w="1847" w:type="dxa"/>
            <w:vAlign w:val="center"/>
          </w:tcPr>
          <w:p w:rsidRPr="00185916" w:rsidR="00185916" w:rsidP="00185916" w:rsidRDefault="00185916" w14:paraId="672CF72B" w14:textId="77777777">
            <w:pPr>
              <w:pBdr>
                <w:top w:val="nil"/>
                <w:left w:val="nil"/>
                <w:bottom w:val="nil"/>
                <w:right w:val="nil"/>
                <w:between w:val="nil"/>
              </w:pBdr>
              <w:wordWrap/>
              <w:autoSpaceDE/>
              <w:autoSpaceDN/>
              <w:spacing w:before="23" w:after="0"/>
              <w:ind w:start="534"/>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Touche du Dot Pad</w:t>
            </w:r>
          </w:p>
        </w:tc>
        <w:tc>
          <w:tcPr>
            <w:tcW w:w="4611" w:type="dxa"/>
            <w:vAlign w:val="center"/>
          </w:tcPr>
          <w:p w:rsidRPr="00185916" w:rsidR="00185916" w:rsidP="00185916" w:rsidRDefault="00185916" w14:paraId="43131B41" w14:textId="77777777">
            <w:pPr>
              <w:pBdr>
                <w:top w:val="nil"/>
                <w:left w:val="nil"/>
                <w:bottom w:val="nil"/>
                <w:right w:val="nil"/>
                <w:between w:val="nil"/>
              </w:pBdr>
              <w:wordWrap/>
              <w:autoSpaceDE/>
              <w:autoSpaceDN/>
              <w:spacing w:before="23" w:after="0"/>
              <w:ind w:start="6"/>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Description</w:t>
            </w:r>
          </w:p>
        </w:tc>
      </w:tr>
      <w:tr w:rsidRPr="00185916" w:rsidR="00185916" w:rsidTr="00D34A46" w14:paraId="35867153" w14:textId="77777777">
        <w:trPr>
          <w:trHeight w:val="474"/>
        </w:trPr>
        <w:tc>
          <w:tcPr>
            <w:tcW w:w="2560" w:type="dxa"/>
            <w:vAlign w:val="center"/>
          </w:tcPr>
          <w:p w:rsidRPr="00185916" w:rsidR="00185916" w:rsidP="00185916" w:rsidRDefault="00185916" w14:paraId="34E8F61E"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Faire défiler jusqu'à la ligne précédente en</w:t>
            </w:r>
          </w:p>
          <w:p w:rsidRPr="00185916" w:rsidR="00185916" w:rsidP="00185916" w:rsidRDefault="00185916" w14:paraId="6836B11E"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braille à ligne unique</w:t>
            </w:r>
          </w:p>
        </w:tc>
        <w:tc>
          <w:tcPr>
            <w:tcW w:w="1847" w:type="dxa"/>
            <w:vAlign w:val="center"/>
          </w:tcPr>
          <w:p w:rsidRPr="00185916" w:rsidR="00185916" w:rsidP="00185916" w:rsidRDefault="00185916" w14:paraId="1535AC09"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Panneau gauche (triangulaire)</w:t>
            </w:r>
          </w:p>
        </w:tc>
        <w:tc>
          <w:tcPr>
            <w:tcW w:w="4611" w:type="dxa"/>
            <w:vAlign w:val="center"/>
          </w:tcPr>
          <w:p w:rsidRPr="00185916" w:rsidR="00185916" w:rsidP="00185916" w:rsidRDefault="00185916" w14:paraId="47158A78"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Faire défiler le texte braille affiché dans la zone braille à 20 cellules</w:t>
            </w:r>
          </w:p>
          <w:p w:rsidRPr="00185916" w:rsidR="00185916" w:rsidP="00185916" w:rsidRDefault="00185916" w14:paraId="206DF616"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 la zone braille du Dot Pad.</w:t>
            </w:r>
          </w:p>
        </w:tc>
      </w:tr>
      <w:tr w:rsidRPr="00185916" w:rsidR="00185916" w:rsidTr="00D34A46" w14:paraId="682A6E33" w14:textId="77777777">
        <w:trPr>
          <w:trHeight w:val="477"/>
        </w:trPr>
        <w:tc>
          <w:tcPr>
            <w:tcW w:w="2560" w:type="dxa"/>
            <w:vAlign w:val="center"/>
          </w:tcPr>
          <w:p w:rsidRPr="00185916" w:rsidR="00185916" w:rsidP="00185916" w:rsidRDefault="00185916" w14:paraId="01B654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Faire défiler jusqu'à la ligne suivante en</w:t>
            </w:r>
          </w:p>
          <w:p w:rsidRPr="00185916" w:rsidR="00185916" w:rsidP="00185916" w:rsidRDefault="00185916" w14:paraId="4AC1251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braille à ligne unique</w:t>
            </w:r>
          </w:p>
        </w:tc>
        <w:tc>
          <w:tcPr>
            <w:tcW w:w="1847" w:type="dxa"/>
            <w:vAlign w:val="center"/>
          </w:tcPr>
          <w:p w:rsidRPr="00185916" w:rsidR="00185916" w:rsidP="00185916" w:rsidRDefault="00185916" w14:paraId="6EB9D4A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Panneau droit (triangulaire)</w:t>
            </w:r>
          </w:p>
        </w:tc>
        <w:tc>
          <w:tcPr>
            <w:tcW w:w="4611" w:type="dxa"/>
            <w:vAlign w:val="center"/>
          </w:tcPr>
          <w:p w:rsidRPr="00185916" w:rsidR="00185916" w:rsidP="00185916" w:rsidRDefault="00185916" w14:paraId="6A20ED7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Faites défiler vers l'avant le texte braille affiché dans la zone braille à 20</w:t>
            </w:r>
          </w:p>
          <w:p w:rsidRPr="00185916" w:rsidR="00185916" w:rsidP="00185916" w:rsidRDefault="00185916" w14:paraId="0C4257A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cellules de la zone braille du Dot Pad.</w:t>
            </w:r>
          </w:p>
        </w:tc>
      </w:tr>
      <w:tr w:rsidRPr="00185916" w:rsidR="00185916" w:rsidTr="00D34A46" w14:paraId="3CAB4A51" w14:textId="77777777">
        <w:trPr>
          <w:trHeight w:val="714"/>
        </w:trPr>
        <w:tc>
          <w:tcPr>
            <w:tcW w:w="2560" w:type="dxa"/>
            <w:vAlign w:val="center"/>
          </w:tcPr>
          <w:p w:rsidRPr="00185916" w:rsidR="00185916" w:rsidP="00185916" w:rsidRDefault="00185916" w14:paraId="3ED27903" w14:textId="77777777">
            <w:pPr>
              <w:pBdr>
                <w:top w:val="nil"/>
                <w:left w:val="nil"/>
                <w:bottom w:val="nil"/>
                <w:right w:val="nil"/>
                <w:between w:val="nil"/>
              </w:pBdr>
              <w:wordWrap/>
              <w:autoSpaceDE/>
              <w:autoSpaceDN/>
              <w:spacing w:before="119" w:after="0" w:line="276" w:lineRule="auto"/>
              <w:ind w:end="11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Faire défiler vers l'arrière en braille multiligne</w:t>
            </w:r>
          </w:p>
        </w:tc>
        <w:tc>
          <w:tcPr>
            <w:tcW w:w="1847" w:type="dxa"/>
            <w:vAlign w:val="center"/>
          </w:tcPr>
          <w:p w:rsidRPr="00185916" w:rsidR="00185916" w:rsidP="00185916" w:rsidRDefault="00185916" w14:paraId="2B7943C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Touche F1</w:t>
            </w:r>
          </w:p>
        </w:tc>
        <w:tc>
          <w:tcPr>
            <w:tcW w:w="4611" w:type="dxa"/>
            <w:vAlign w:val="center"/>
          </w:tcPr>
          <w:p w:rsidRPr="00185916" w:rsidR="00185916" w:rsidP="00185916" w:rsidRDefault="00185916" w14:paraId="662AF5E6"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Faites défiler vers l'arrière dans la zone braille multiligne du Dot Pad, lorsque cela est possible.</w:t>
            </w:r>
          </w:p>
          <w:p w:rsidRPr="00185916" w:rsidR="00185916" w:rsidP="00185916" w:rsidRDefault="00185916" w14:paraId="19285E03"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Dans la zone graphique, passez aux données graphiques précédentes.</w:t>
            </w:r>
          </w:p>
        </w:tc>
      </w:tr>
      <w:tr w:rsidRPr="00185916" w:rsidR="00185916" w:rsidTr="00D34A46" w14:paraId="33C43BCB" w14:textId="77777777">
        <w:trPr>
          <w:trHeight w:val="712"/>
        </w:trPr>
        <w:tc>
          <w:tcPr>
            <w:tcW w:w="2560" w:type="dxa"/>
            <w:vAlign w:val="center"/>
          </w:tcPr>
          <w:p w:rsidRPr="00185916" w:rsidR="00185916" w:rsidP="00185916" w:rsidRDefault="00185916" w14:paraId="124EEC3B" w14:textId="77777777">
            <w:pPr>
              <w:pBdr>
                <w:top w:val="nil"/>
                <w:left w:val="nil"/>
                <w:bottom w:val="nil"/>
                <w:right w:val="nil"/>
                <w:between w:val="nil"/>
              </w:pBdr>
              <w:wordWrap/>
              <w:autoSpaceDE/>
              <w:autoSpaceDN/>
              <w:spacing w:before="117"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Faire défiler vers l'avant en braille multiligne</w:t>
            </w:r>
          </w:p>
        </w:tc>
        <w:tc>
          <w:tcPr>
            <w:tcW w:w="1847" w:type="dxa"/>
            <w:vAlign w:val="center"/>
          </w:tcPr>
          <w:p w:rsidRPr="00185916" w:rsidR="00185916" w:rsidP="00185916" w:rsidRDefault="00185916" w14:paraId="78C94F0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Touche F4</w:t>
            </w:r>
          </w:p>
        </w:tc>
        <w:tc>
          <w:tcPr>
            <w:tcW w:w="4611" w:type="dxa"/>
            <w:vAlign w:val="center"/>
          </w:tcPr>
          <w:p w:rsidRPr="00185916" w:rsidR="00185916" w:rsidP="00185916" w:rsidRDefault="00185916" w14:paraId="5DE89C59"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Faites défiler vers l'avant dans la zone braille multiligne du pavé tactile.</w:t>
            </w:r>
          </w:p>
          <w:p w:rsidRPr="00185916" w:rsidR="00185916" w:rsidP="00185916" w:rsidRDefault="00185916" w14:paraId="3FC2EB2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Dans la zone du graphique, passez aux données suivantes du graphique.</w:t>
            </w:r>
          </w:p>
        </w:tc>
      </w:tr>
      <w:tr w:rsidRPr="00185916" w:rsidR="00185916" w:rsidTr="00D34A46" w14:paraId="53D34761" w14:textId="77777777">
        <w:trPr>
          <w:trHeight w:val="714"/>
        </w:trPr>
        <w:tc>
          <w:tcPr>
            <w:tcW w:w="2560" w:type="dxa"/>
            <w:vAlign w:val="center"/>
          </w:tcPr>
          <w:p w:rsidRPr="00185916" w:rsidR="00185916" w:rsidP="00185916" w:rsidRDefault="00185916" w14:paraId="0A36A18F"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Revenir en arrière</w:t>
            </w:r>
          </w:p>
        </w:tc>
        <w:tc>
          <w:tcPr>
            <w:tcW w:w="1847" w:type="dxa"/>
            <w:vAlign w:val="center"/>
          </w:tcPr>
          <w:p w:rsidRPr="00185916" w:rsidR="00185916" w:rsidP="00185916" w:rsidRDefault="00185916" w14:paraId="6CE0910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Touche F2</w:t>
            </w:r>
          </w:p>
        </w:tc>
        <w:tc>
          <w:tcPr>
            <w:tcW w:w="4611" w:type="dxa"/>
            <w:vAlign w:val="center"/>
          </w:tcPr>
          <w:p w:rsidRPr="00185916" w:rsidR="00185916" w:rsidP="00185916" w:rsidRDefault="00185916" w14:paraId="7E28046A"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Passe à l'emplacement précédent dans l'Explorateur Windows.</w:t>
            </w:r>
          </w:p>
          <w:p w:rsidRPr="00185916" w:rsidR="00185916" w:rsidP="00185916" w:rsidRDefault="00185916" w14:paraId="603E5F1A" w14:textId="77777777">
            <w:pPr>
              <w:pBdr>
                <w:top w:val="nil"/>
                <w:left w:val="nil"/>
                <w:bottom w:val="nil"/>
                <w:right w:val="nil"/>
                <w:between w:val="nil"/>
              </w:pBdr>
              <w:wordWrap/>
              <w:autoSpaceDE/>
              <w:autoSpaceDN/>
              <w:spacing w:before="10" w:after="0"/>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Cette action équivaut à appuyer sur la touche Retour arrière ou sur les touches Alt + Flèche gauche.</w:t>
            </w:r>
          </w:p>
        </w:tc>
      </w:tr>
      <w:tr w:rsidRPr="00185916" w:rsidR="00185916" w:rsidTr="00D34A46" w14:paraId="520C2C14" w14:textId="77777777">
        <w:trPr>
          <w:trHeight w:val="952"/>
        </w:trPr>
        <w:tc>
          <w:tcPr>
            <w:tcW w:w="2560" w:type="dxa"/>
            <w:vAlign w:val="center"/>
          </w:tcPr>
          <w:p w:rsidRPr="00185916" w:rsidR="00185916" w:rsidP="00185916" w:rsidRDefault="00185916" w14:paraId="6B663365"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Activer l'objet navigateur actuel</w:t>
            </w:r>
          </w:p>
        </w:tc>
        <w:tc>
          <w:tcPr>
            <w:tcW w:w="1847" w:type="dxa"/>
            <w:vAlign w:val="center"/>
          </w:tcPr>
          <w:p w:rsidRPr="00185916" w:rsidR="00185916" w:rsidP="00185916" w:rsidRDefault="00185916" w14:paraId="4ACE9DC1"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Touche F3</w:t>
            </w:r>
          </w:p>
        </w:tc>
        <w:tc>
          <w:tcPr>
            <w:tcW w:w="4611" w:type="dxa"/>
            <w:vAlign w:val="center"/>
          </w:tcPr>
          <w:p w:rsidRPr="00185916" w:rsidR="00185916" w:rsidP="00185916" w:rsidRDefault="00185916" w14:paraId="7386DCE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Exécute l'objet navigateur actuellement sélectionné.</w:t>
            </w:r>
          </w:p>
          <w:p w:rsidRPr="00185916" w:rsidR="00185916" w:rsidP="00185916" w:rsidRDefault="00185916" w14:paraId="17D4E043" w14:textId="77777777">
            <w:pPr>
              <w:pBdr>
                <w:top w:val="nil"/>
                <w:left w:val="nil"/>
                <w:bottom w:val="nil"/>
                <w:right w:val="nil"/>
                <w:between w:val="nil"/>
              </w:pBdr>
              <w:wordWrap/>
              <w:autoSpaceDE/>
              <w:autoSpaceDN/>
              <w:spacing w:before="30"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Cela </w:t>
            </w:r>
            <w:r w:rsidRPr="00185916">
              <w:rPr>
                <w:rFonts w:ascii="Times New Roman" w:hAnsi="Times New Roman" w:eastAsia="Times New Roman" w:cs="Times New Roman"/>
                <w:color w:val="000000"/>
                <w:kern w:val="0"/>
                <w:sz w:val="18"/>
                <w:szCs w:val="18"/>
                <w:lang w:val="en"/>
                <w14:ligatures w14:val="none"/>
              </w:rPr>
              <w:t xml:space="preserve">revient à </w:t>
            </w:r>
            <w:r w:rsidRPr="00185916">
              <w:rPr>
                <w:rFonts w:ascii="Times New Roman" w:hAnsi="Times New Roman" w:eastAsia="Times New Roman" w:cs="Times New Roman"/>
                <w:color w:val="000000"/>
                <w:kern w:val="0"/>
                <w:sz w:val="18"/>
                <w:szCs w:val="18"/>
                <w:lang w:val="en"/>
                <w14:ligatures w14:val="none"/>
              </w:rPr>
              <w:t xml:space="preserve">appuyer sur NVDA + Entrée. Si le focus système est synchronisé avec l'objet navigateur, cela</w:t>
            </w:r>
          </w:p>
          <w:p w:rsidRPr="00185916" w:rsidR="00185916" w:rsidP="00185916" w:rsidRDefault="00185916" w14:paraId="5CAC1E1D"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équivalent à appuyer sur la touche Entrée.</w:t>
            </w:r>
          </w:p>
        </w:tc>
      </w:tr>
      <w:tr w:rsidRPr="00185916" w:rsidR="00185916" w:rsidTr="00D34A46" w14:paraId="1F00D23F" w14:textId="77777777">
        <w:trPr>
          <w:trHeight w:val="952"/>
        </w:trPr>
        <w:tc>
          <w:tcPr>
            <w:tcW w:w="2560" w:type="dxa"/>
            <w:vAlign w:val="center"/>
          </w:tcPr>
          <w:p w:rsidRPr="00185916" w:rsidR="00185916" w:rsidP="00185916" w:rsidRDefault="00185916" w14:paraId="3803EA89"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Passer à l'élément précédent</w:t>
            </w:r>
          </w:p>
        </w:tc>
        <w:tc>
          <w:tcPr>
            <w:tcW w:w="1847" w:type="dxa"/>
            <w:vAlign w:val="center"/>
          </w:tcPr>
          <w:p w:rsidRPr="00185916" w:rsidR="00185916" w:rsidP="00185916" w:rsidRDefault="00185916" w14:paraId="0949597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Touche Pan gauche + F1</w:t>
            </w:r>
          </w:p>
        </w:tc>
        <w:tc>
          <w:tcPr>
            <w:tcW w:w="4611" w:type="dxa"/>
            <w:vAlign w:val="center"/>
          </w:tcPr>
          <w:p w:rsidRPr="00185916" w:rsidR="00185916" w:rsidP="00185916" w:rsidRDefault="00185916" w14:paraId="5DFB1ACD"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Déplacez le focus système vers l'élément précédent à partir de la position actuelle.</w:t>
            </w:r>
          </w:p>
          <w:p w:rsidRPr="00185916" w:rsidR="00185916" w:rsidP="00185916" w:rsidRDefault="00185916" w14:paraId="0540171F"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Cela revient </w:t>
            </w:r>
            <w:r w:rsidRPr="00185916">
              <w:rPr>
                <w:rFonts w:ascii="Times New Roman" w:hAnsi="Times New Roman" w:eastAsia="Times New Roman" w:cs="Times New Roman"/>
                <w:color w:val="000000"/>
                <w:kern w:val="0"/>
                <w:sz w:val="18"/>
                <w:szCs w:val="18"/>
                <w:lang w:val="en"/>
                <w14:ligatures w14:val="none"/>
              </w:rPr>
              <w:t xml:space="preserve">à </w:t>
            </w:r>
            <w:r w:rsidRPr="00185916">
              <w:rPr>
                <w:rFonts w:ascii="Times New Roman" w:hAnsi="Times New Roman" w:eastAsia="Times New Roman" w:cs="Times New Roman"/>
                <w:color w:val="000000"/>
                <w:kern w:val="0"/>
                <w:sz w:val="18"/>
                <w:szCs w:val="18"/>
                <w:lang w:val="en"/>
                <w14:ligatures w14:val="none"/>
              </w:rPr>
              <w:t xml:space="preserve">appuyer sur la touche fléchée vers le haut sur un PC ou</w:t>
            </w:r>
          </w:p>
          <w:p w:rsidRPr="00185916" w:rsidR="00185916" w:rsidP="00185916" w:rsidRDefault="00185916" w14:paraId="06C3C247" w14:textId="77777777">
            <w:pPr>
              <w:pBdr>
                <w:top w:val="nil"/>
                <w:left w:val="nil"/>
                <w:bottom w:val="nil"/>
                <w:right w:val="nil"/>
                <w:between w:val="nil"/>
              </w:pBdr>
              <w:wordWrap/>
              <w:autoSpaceDE/>
              <w:autoSpaceDN/>
              <w:spacing w:before="3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Espace + point 1 sur un afficheur braille standard.</w:t>
            </w:r>
          </w:p>
        </w:tc>
      </w:tr>
      <w:tr w:rsidRPr="00185916" w:rsidR="00185916" w:rsidTr="00D34A46" w14:paraId="5874AA23" w14:textId="77777777">
        <w:trPr>
          <w:trHeight w:val="952"/>
        </w:trPr>
        <w:tc>
          <w:tcPr>
            <w:tcW w:w="2560" w:type="dxa"/>
            <w:vAlign w:val="center"/>
          </w:tcPr>
          <w:p w:rsidRPr="00185916" w:rsidR="00185916" w:rsidP="00185916" w:rsidRDefault="00185916" w14:paraId="7D8E740E"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Passer à l'élément suivant</w:t>
            </w:r>
          </w:p>
        </w:tc>
        <w:tc>
          <w:tcPr>
            <w:tcW w:w="1847" w:type="dxa"/>
            <w:vAlign w:val="center"/>
          </w:tcPr>
          <w:p w:rsidRPr="00185916" w:rsidR="00185916" w:rsidP="00185916" w:rsidRDefault="00185916" w14:paraId="5D072DA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Touche Pan droite + F4</w:t>
            </w:r>
          </w:p>
        </w:tc>
        <w:tc>
          <w:tcPr>
            <w:tcW w:w="4611" w:type="dxa"/>
            <w:vAlign w:val="center"/>
          </w:tcPr>
          <w:p w:rsidRPr="00185916" w:rsidR="00185916" w:rsidP="00185916" w:rsidRDefault="00185916" w14:paraId="776E4CBB"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Déplacez le focus système vers l'élément suivant à partir de la position actuelle.</w:t>
            </w:r>
          </w:p>
          <w:p w:rsidRPr="00185916" w:rsidR="00185916" w:rsidP="00185916" w:rsidRDefault="00185916" w14:paraId="5D829A91"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Cela équivaut à appuyer sur la touche fléchée vers le bas sur un PC</w:t>
            </w:r>
          </w:p>
          <w:p w:rsidRPr="00185916" w:rsidR="00185916" w:rsidP="00185916" w:rsidRDefault="00185916" w14:paraId="76709798"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ou Espace + point 4 sur un afficheur braille standard.</w:t>
            </w:r>
          </w:p>
        </w:tc>
      </w:tr>
      <w:tr w:rsidRPr="00185916" w:rsidR="00185916" w:rsidTr="00D34A46" w14:paraId="1B707A84" w14:textId="77777777">
        <w:trPr>
          <w:trHeight w:val="950"/>
        </w:trPr>
        <w:tc>
          <w:tcPr>
            <w:tcW w:w="2560" w:type="dxa"/>
            <w:vAlign w:val="center"/>
          </w:tcPr>
          <w:p w:rsidRPr="00185916" w:rsidR="00185916" w:rsidP="00185916" w:rsidRDefault="00185916" w14:paraId="0EAFEDBD"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Passer au premier élément de la fenêtre actuelle</w:t>
            </w:r>
          </w:p>
        </w:tc>
        <w:tc>
          <w:tcPr>
            <w:tcW w:w="1847" w:type="dxa"/>
            <w:vAlign w:val="center"/>
          </w:tcPr>
          <w:p w:rsidRPr="00185916" w:rsidR="00185916" w:rsidP="00185916" w:rsidRDefault="00185916" w14:paraId="0E402A27"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Touches F1 + F2</w:t>
            </w:r>
          </w:p>
        </w:tc>
        <w:tc>
          <w:tcPr>
            <w:tcW w:w="4611" w:type="dxa"/>
            <w:vAlign w:val="center"/>
          </w:tcPr>
          <w:p w:rsidRPr="00185916" w:rsidR="00185916" w:rsidP="00185916" w:rsidRDefault="00185916" w14:paraId="4E9DE060"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Déplacez le focus système vers le premier élément de la fenêtre actuelle.</w:t>
            </w:r>
          </w:p>
          <w:p w:rsidRPr="00185916" w:rsidR="00185916" w:rsidP="00185916" w:rsidRDefault="00185916" w14:paraId="19B5A449"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Dans les applications telles que les éditeurs de texte qui utilisent le curseur système, cela</w:t>
            </w:r>
          </w:p>
          <w:p w:rsidRPr="00185916" w:rsidR="00185916" w:rsidP="00185916" w:rsidRDefault="00185916" w14:paraId="686C3D1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 le curseur sur le tout premier caractère.</w:t>
            </w:r>
          </w:p>
        </w:tc>
      </w:tr>
      <w:tr w:rsidRPr="00185916" w:rsidR="00185916" w:rsidTr="00D34A46" w14:paraId="16C26519" w14:textId="77777777">
        <w:trPr>
          <w:trHeight w:val="954"/>
        </w:trPr>
        <w:tc>
          <w:tcPr>
            <w:tcW w:w="2560" w:type="dxa"/>
            <w:vAlign w:val="center"/>
          </w:tcPr>
          <w:p w:rsidRPr="00185916" w:rsidR="00185916" w:rsidP="00185916" w:rsidRDefault="00185916" w14:paraId="4518E7A7"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Déplacer vers le dernier élément de la fenêtre actuelle</w:t>
            </w:r>
          </w:p>
        </w:tc>
        <w:tc>
          <w:tcPr>
            <w:tcW w:w="1847" w:type="dxa"/>
            <w:vAlign w:val="center"/>
          </w:tcPr>
          <w:p w:rsidRPr="00185916" w:rsidR="00185916" w:rsidP="00185916" w:rsidRDefault="00185916" w14:paraId="677BD95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Touches F3 + F4</w:t>
            </w:r>
          </w:p>
        </w:tc>
        <w:tc>
          <w:tcPr>
            <w:tcW w:w="4611" w:type="dxa"/>
            <w:vAlign w:val="center"/>
          </w:tcPr>
          <w:p w:rsidRPr="00185916" w:rsidR="00185916" w:rsidP="00185916" w:rsidRDefault="00185916" w14:paraId="154ED3FA" w14:textId="77777777">
            <w:pPr>
              <w:pBdr>
                <w:top w:val="nil"/>
                <w:left w:val="nil"/>
                <w:bottom w:val="nil"/>
                <w:right w:val="nil"/>
                <w:between w:val="nil"/>
              </w:pBdr>
              <w:wordWrap/>
              <w:autoSpaceDE/>
              <w:autoSpaceDN/>
              <w:spacing w:before="2"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Déplacez le focus système vers le dernier élément de la fenêtre actuelle.</w:t>
            </w:r>
          </w:p>
          <w:p w:rsidRPr="00185916" w:rsidR="00185916" w:rsidP="00185916" w:rsidRDefault="00185916" w14:paraId="0C26D5B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Dans les applications telles que les éditeurs de texte qui utilisent le curseur système, cela</w:t>
            </w:r>
          </w:p>
          <w:p w:rsidRPr="00185916" w:rsidR="00185916" w:rsidP="00185916" w:rsidRDefault="00185916" w14:paraId="48E1BAA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 le curseur sur le tout dernier caractère.</w:t>
            </w:r>
          </w:p>
        </w:tc>
      </w:tr>
    </w:tbl>
    <w:p w:rsidRPr="00185916" w:rsidR="00185916" w:rsidP="00185916" w:rsidRDefault="00185916" w14:paraId="3AAD2E0C" w14:textId="77777777">
      <w:pPr>
        <w:pStyle w:val="Heading2"/>
        <w:rPr>
          <w:rFonts w:eastAsia="Times New Roman"/>
          <w:kern w:val="0"/>
          <w:sz w:val="34"/>
          <w:szCs w:val="34"/>
          <w:lang w:val="en"/>
          <w14:ligatures w14:val="none"/>
        </w:rPr>
      </w:pPr>
      <w:bookmarkStart w:name="bookmark=id.ucm4okehuhl2" w:colFirst="0" w:colLast="0" w:id="252"/>
      <w:bookmarkStart w:name="_heading=h.u47ivsalc27" w:colFirst="0" w:colLast="0" w:id="253"/>
      <w:bookmarkStart w:name="_Toc219371966" w:id="254"/>
      <w:bookmarkEnd w:id="252"/>
      <w:bookmarkEnd w:id="253"/>
      <w:r w:rsidRPr="00185916">
        <w:rPr>
          <w:rFonts w:eastAsia="Times New Roman"/>
          <w:kern w:val="0"/>
          <w:sz w:val="34"/>
          <w:szCs w:val="34"/>
          <w:lang w:val="en"/>
          <w14:ligatures w14:val="none"/>
        </w:rPr>
        <w:t xml:space="preserve">Utilisation de NVDA avec le double afficheur braille du Dot Pad 320</w:t>
      </w:r>
      <w:bookmarkEnd w:id="254"/>
    </w:p>
    <w:p w:rsidRPr="00185916" w:rsidR="00185916" w:rsidP="00185916" w:rsidRDefault="00185916" w14:paraId="20CC6485" w14:textId="77777777">
      <w:pPr>
        <w:pBdr>
          <w:top w:val="nil"/>
          <w:left w:val="nil"/>
          <w:bottom w:val="nil"/>
          <w:right w:val="nil"/>
          <w:between w:val="nil"/>
        </w:pBdr>
        <w:wordWrap/>
        <w:autoSpaceDE/>
        <w:autoSpaceDN/>
        <w:spacing w:before="133"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Lorsque vous utilisez le Dot Pad 320 avec NVDA, il est possible de lire simultanément deux contenus d'écran différents en braille. Par exemple, un utilisateur peut afficher une page web dans la zone multiligne tout en lisant le contenu d'un éditeur de texte dans l'affichage braille monoligne, ce qui lui permet de travailler efficacement. Il est également possible de lire différentes sections d'un document en braille en même temps. Cette fonctionnalité tire parti du fait que </w:t>
      </w:r>
      <w:r w:rsidRPr="00185916">
        <w:rPr>
          <w:rFonts w:ascii="Times New Roman" w:hAnsi="Times New Roman" w:eastAsia="Times New Roman" w:cs="Times New Roman"/>
          <w:color w:val="000000"/>
          <w:kern w:val="0"/>
          <w:szCs w:val="22"/>
          <w:lang w:val="en"/>
          <w14:ligatures w14:val="none"/>
        </w:rPr>
        <w:t xml:space="preserve">le focus</w:t>
      </w:r>
      <w:r w:rsidRPr="00185916">
        <w:rPr>
          <w:rFonts w:ascii="Times New Roman" w:hAnsi="Times New Roman" w:eastAsia="Times New Roman" w:cs="Times New Roman"/>
          <w:color w:val="000000"/>
          <w:kern w:val="0"/>
          <w:szCs w:val="22"/>
          <w:lang w:val="en"/>
          <w14:ligatures w14:val="none"/>
        </w:rPr>
        <w:t xml:space="preserve"> système </w:t>
      </w:r>
      <w:r w:rsidRPr="00185916">
        <w:rPr>
          <w:rFonts w:ascii="Times New Roman" w:hAnsi="Times New Roman" w:eastAsia="Times New Roman" w:cs="Times New Roman"/>
          <w:color w:val="000000"/>
          <w:kern w:val="0"/>
          <w:szCs w:val="22"/>
          <w:lang w:val="en"/>
          <w14:ligatures w14:val="none"/>
        </w:rPr>
        <w:t xml:space="preserve">et l'objet navigateur </w:t>
      </w:r>
      <w:r w:rsidRPr="00185916">
        <w:rPr>
          <w:rFonts w:ascii="Times New Roman" w:hAnsi="Times New Roman" w:eastAsia="Times New Roman" w:cs="Times New Roman"/>
          <w:color w:val="000000"/>
          <w:kern w:val="0"/>
          <w:szCs w:val="22"/>
          <w:lang w:val="en"/>
          <w14:ligatures w14:val="none"/>
        </w:rPr>
        <w:t xml:space="preserve">de NVDA </w:t>
      </w:r>
      <w:r w:rsidRPr="00185916">
        <w:rPr>
          <w:rFonts w:ascii="Times New Roman" w:hAnsi="Times New Roman" w:eastAsia="Times New Roman" w:cs="Times New Roman"/>
          <w:color w:val="000000"/>
          <w:kern w:val="0"/>
          <w:szCs w:val="22"/>
          <w:lang w:val="en"/>
          <w14:ligatures w14:val="none"/>
        </w:rPr>
        <w:t xml:space="preserve">peuvent se concentrer sur des zones distinctes de l'écran. Les étapes détaillées sont les suivantes :</w:t>
      </w:r>
    </w:p>
    <w:p w:rsidRPr="00185916" w:rsidR="00185916" w:rsidRDefault="00185916" w14:paraId="5C38F3D8" w14:textId="77777777">
      <w:pPr>
        <w:numPr>
          <w:ilvl w:val="0"/>
          <w:numId w:val="61"/>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Mettez l'accent sur le contenu que vous souhaitez consulter dans la zone braille multiligne.</w:t>
      </w:r>
    </w:p>
    <w:p w:rsidRPr="00185916" w:rsidR="00185916" w:rsidRDefault="00185916" w14:paraId="0FEF81C9" w14:textId="77777777">
      <w:pPr>
        <w:numPr>
          <w:ilvl w:val="0"/>
          <w:numId w:val="61"/>
        </w:numPr>
        <w:pBdr>
          <w:top w:val="nil"/>
          <w:left w:val="nil"/>
          <w:bottom w:val="nil"/>
          <w:right w:val="nil"/>
          <w:between w:val="nil"/>
        </w:pBdr>
        <w:tabs>
          <w:tab w:val="left" w:pos="838"/>
        </w:tabs>
        <w:wordWrap/>
        <w:autoSpaceDE/>
        <w:autoSpaceDN/>
        <w:spacing w:before="64" w:after="0"/>
        <w:ind w:start="84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Appuyez sur NVDA + 7 pour désactiver « Suivre le focus système de l'objet navigateur ». </w:t>
      </w:r>
      <w:r w:rsidRPr="00185916">
        <w:rPr>
          <w:rFonts w:ascii="Times New Roman" w:hAnsi="Times New Roman" w:eastAsia="Times New Roman" w:cs="Times New Roman"/>
          <w:color w:val="000000"/>
          <w:kern w:val="0"/>
          <w:szCs w:val="22"/>
          <w:lang w:val="en"/>
          <w14:ligatures w14:val="none"/>
        </w:rPr>
        <w:br/>
      </w:r>
      <w:r w:rsidRPr="00185916">
        <w:rPr>
          <w:rFonts w:ascii="Times New Roman" w:hAnsi="Times New Roman" w:eastAsia="Times New Roman" w:cs="Times New Roman"/>
          <w:color w:val="000000"/>
          <w:kern w:val="0"/>
          <w:szCs w:val="22"/>
          <w:lang w:val="en"/>
          <w14:ligatures w14:val="none"/>
        </w:rPr>
        <w:t xml:space="preserve">Il est également recommandé d'appuyer sur NVDA + 6 pour désactiver « Suivre le curseur système » en même temps.</w:t>
      </w:r>
    </w:p>
    <w:p w:rsidRPr="00185916" w:rsidR="00185916" w:rsidRDefault="00185916" w14:paraId="7252A71A" w14:textId="77777777">
      <w:pPr>
        <w:numPr>
          <w:ilvl w:val="0"/>
          <w:numId w:val="61"/>
        </w:numPr>
        <w:pBdr>
          <w:top w:val="nil"/>
          <w:left w:val="nil"/>
          <w:bottom w:val="nil"/>
          <w:right w:val="nil"/>
          <w:between w:val="nil"/>
        </w:pBdr>
        <w:tabs>
          <w:tab w:val="left" w:pos="840"/>
        </w:tabs>
        <w:wordWrap/>
        <w:autoSpaceDE/>
        <w:autoSpaceDN/>
        <w:spacing w:before="198" w:after="0" w:line="276" w:lineRule="auto"/>
        <w:ind w:start="840" w:end="553"/>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L'objet navigateur reste fixe dans la zone spécifiée et ne suit plus le focus système. Seul le contenu de l'objet navigateur est affiché en braille dans la zone multiligne du Dot Pad 320.</w:t>
      </w:r>
    </w:p>
    <w:p w:rsidRPr="00185916" w:rsidR="00185916" w:rsidRDefault="00185916" w14:paraId="67E17B4A" w14:textId="77777777">
      <w:pPr>
        <w:numPr>
          <w:ilvl w:val="0"/>
          <w:numId w:val="61"/>
        </w:numPr>
        <w:pBdr>
          <w:top w:val="nil"/>
          <w:left w:val="nil"/>
          <w:bottom w:val="nil"/>
          <w:right w:val="nil"/>
          <w:between w:val="nil"/>
        </w:pBdr>
        <w:tabs>
          <w:tab w:val="left" w:pos="839"/>
        </w:tabs>
        <w:wordWrap/>
        <w:autoSpaceDE/>
        <w:autoSpaceDN/>
        <w:spacing w:before="159"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Naviguez principalement dans la zone de travail, telle qu'un éditeur de texte, à l'aide du focus système.</w:t>
      </w:r>
    </w:p>
    <w:p w:rsidRPr="00185916" w:rsidR="00185916" w:rsidRDefault="00185916" w14:paraId="5043C6FC" w14:textId="77777777">
      <w:pPr>
        <w:numPr>
          <w:ilvl w:val="0"/>
          <w:numId w:val="61"/>
        </w:numPr>
        <w:pBdr>
          <w:top w:val="nil"/>
          <w:left w:val="nil"/>
          <w:bottom w:val="nil"/>
          <w:right w:val="nil"/>
          <w:between w:val="nil"/>
        </w:pBdr>
        <w:tabs>
          <w:tab w:val="left" w:pos="839"/>
        </w:tabs>
        <w:wordWrap/>
        <w:autoSpaceDE/>
        <w:autoSpaceDN/>
        <w:spacing w:before="198" w:after="0" w:line="276" w:lineRule="auto"/>
        <w:ind w:end="4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Pour naviguer à l'aide du focus de l'objet navigateur dans la zone multiligne, utilisez les commandes clavier de l'objet navigateur et les commandes clavier du curseur de révision.</w:t>
      </w:r>
    </w:p>
    <w:p w:rsidRPr="00185916" w:rsidR="00185916" w:rsidP="00185916" w:rsidRDefault="00185916" w14:paraId="53358A1C" w14:textId="77777777">
      <w:pPr>
        <w:pBdr>
          <w:top w:val="nil"/>
          <w:left w:val="nil"/>
          <w:bottom w:val="nil"/>
          <w:right w:val="nil"/>
          <w:between w:val="nil"/>
        </w:pBdr>
        <w:wordWrap/>
        <w:autoSpaceDE/>
        <w:autoSpaceDN/>
        <w:spacing w:before="160"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Les commandes de l'objet navigateur et du curseur de révision qui sont utiles lors de l'utilisation du double afficheur braille avec NVDA sont les suivantes :</w:t>
      </w:r>
    </w:p>
    <w:p w:rsidRPr="00185916" w:rsidR="00185916" w:rsidP="00185916" w:rsidRDefault="00185916" w14:paraId="480048D6" w14:textId="77777777">
      <w:pPr>
        <w:pStyle w:val="Heading3"/>
        <w:rPr>
          <w:rFonts w:eastAsia="Times New Roman"/>
          <w:kern w:val="0"/>
          <w14:ligatures w14:val="none"/>
        </w:rPr>
      </w:pPr>
      <w:bookmarkStart w:name="bookmark=id.6b5d0xx3l7gz" w:colFirst="0" w:colLast="0" w:id="255"/>
      <w:bookmarkStart w:name="_heading=h.z0t94ssngcn8" w:colFirst="0" w:colLast="0" w:id="256"/>
      <w:bookmarkStart w:name="_Toc219371967" w:id="257"/>
      <w:bookmarkEnd w:id="255"/>
      <w:bookmarkEnd w:id="256"/>
      <w:r w:rsidRPr="00185916">
        <w:rPr>
          <w:rFonts w:eastAsia="Times New Roman"/>
          <w:kern w:val="0"/>
          <w14:ligatures w14:val="none"/>
        </w:rPr>
        <w:t xml:space="preserve">Commandes de l'objet navigateur NVDA</w:t>
      </w:r>
      <w:bookmarkEnd w:id="257"/>
    </w:p>
    <w:p w:rsidRPr="00185916" w:rsidR="00185916" w:rsidP="00185916" w:rsidRDefault="00185916" w14:paraId="4DF70C76"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Tableau 3 Commandes de l'objet navigateur NVDA</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134"/>
        <w:gridCol w:w="1276"/>
        <w:gridCol w:w="1418"/>
        <w:gridCol w:w="4187"/>
      </w:tblGrid>
      <w:tr w:rsidRPr="00185916" w:rsidR="00185916" w:rsidTr="00D34A46" w14:paraId="43CDADD6" w14:textId="77777777">
        <w:trPr>
          <w:trHeight w:val="282"/>
        </w:trPr>
        <w:tc>
          <w:tcPr>
            <w:tcW w:w="2134" w:type="dxa"/>
          </w:tcPr>
          <w:p w:rsidRPr="00185916" w:rsidR="00185916" w:rsidP="00185916" w:rsidRDefault="00185916" w14:paraId="19A5F91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Nom</w:t>
            </w:r>
          </w:p>
        </w:tc>
        <w:tc>
          <w:tcPr>
            <w:tcW w:w="1276" w:type="dxa"/>
          </w:tcPr>
          <w:p w:rsidRPr="00185916" w:rsidR="00185916" w:rsidP="00185916" w:rsidRDefault="00185916" w14:paraId="0F51A241" w14:textId="77777777">
            <w:pPr>
              <w:pBdr>
                <w:top w:val="nil"/>
                <w:left w:val="nil"/>
                <w:bottom w:val="nil"/>
                <w:right w:val="nil"/>
                <w:between w:val="nil"/>
              </w:pBdr>
              <w:wordWrap/>
              <w:autoSpaceDE/>
              <w:autoSpaceDN/>
              <w:spacing w:before="23" w:after="0"/>
              <w:ind w:start="98" w:end="89"/>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Touche du bureau</w:t>
            </w:r>
          </w:p>
        </w:tc>
        <w:tc>
          <w:tcPr>
            <w:tcW w:w="1418" w:type="dxa"/>
          </w:tcPr>
          <w:p w:rsidRPr="00185916" w:rsidR="00185916" w:rsidP="00185916" w:rsidRDefault="00185916" w14:paraId="49CA423F" w14:textId="77777777">
            <w:pPr>
              <w:pBdr>
                <w:top w:val="nil"/>
                <w:left w:val="nil"/>
                <w:bottom w:val="nil"/>
                <w:right w:val="nil"/>
                <w:between w:val="nil"/>
              </w:pBdr>
              <w:wordWrap/>
              <w:autoSpaceDE/>
              <w:autoSpaceDN/>
              <w:spacing w:before="23" w:after="0"/>
              <w:ind w:start="28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Touche d'ordinateur portable</w:t>
            </w:r>
          </w:p>
        </w:tc>
        <w:tc>
          <w:tcPr>
            <w:tcW w:w="4187" w:type="dxa"/>
          </w:tcPr>
          <w:p w:rsidRPr="00185916" w:rsidR="00185916" w:rsidP="00185916" w:rsidRDefault="00185916" w14:paraId="6F5C5249"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Description</w:t>
            </w:r>
          </w:p>
        </w:tc>
      </w:tr>
      <w:tr w:rsidRPr="00185916" w:rsidR="00185916" w:rsidTr="00D34A46" w14:paraId="707C271C" w14:textId="77777777">
        <w:trPr>
          <w:trHeight w:val="714"/>
        </w:trPr>
        <w:tc>
          <w:tcPr>
            <w:tcW w:w="2134" w:type="dxa"/>
            <w:vAlign w:val="center"/>
          </w:tcPr>
          <w:p w:rsidRPr="00185916" w:rsidR="00185916" w:rsidP="00185916" w:rsidRDefault="00185916" w14:paraId="4492B333"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Signaler l'objet actuel</w:t>
            </w:r>
          </w:p>
        </w:tc>
        <w:tc>
          <w:tcPr>
            <w:tcW w:w="1276" w:type="dxa"/>
            <w:vAlign w:val="center"/>
          </w:tcPr>
          <w:p w:rsidRPr="00185916" w:rsidR="00185916" w:rsidP="00185916" w:rsidRDefault="00185916" w14:paraId="4AF177CE"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2C8DF03B"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numpad5</w:t>
            </w:r>
          </w:p>
        </w:tc>
        <w:tc>
          <w:tcPr>
            <w:tcW w:w="1418" w:type="dxa"/>
            <w:vAlign w:val="center"/>
          </w:tcPr>
          <w:p w:rsidRPr="00185916" w:rsidR="00185916" w:rsidP="00185916" w:rsidRDefault="00185916" w14:paraId="5C45CB78" w14:textId="77777777">
            <w:pPr>
              <w:pBdr>
                <w:top w:val="nil"/>
                <w:left w:val="nil"/>
                <w:bottom w:val="nil"/>
                <w:right w:val="nil"/>
                <w:between w:val="nil"/>
              </w:pBdr>
              <w:wordWrap/>
              <w:autoSpaceDE/>
              <w:autoSpaceDN/>
              <w:spacing w:before="1"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NVDA+Maj+o</w:t>
            </w:r>
          </w:p>
        </w:tc>
        <w:tc>
          <w:tcPr>
            <w:tcW w:w="4187" w:type="dxa"/>
            <w:vAlign w:val="center"/>
          </w:tcPr>
          <w:p w:rsidRPr="00185916" w:rsidR="00185916" w:rsidP="00185916" w:rsidRDefault="00185916" w14:paraId="7C9B91BB"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Signale l'objet navigateur actuel. Appuyez deux fois pour obtenir les informations, et trois fois pour copier le</w:t>
            </w:r>
          </w:p>
          <w:p w:rsidRPr="00185916" w:rsidR="00185916" w:rsidP="00185916" w:rsidRDefault="00185916" w14:paraId="7732BCA6" w14:textId="77777777">
            <w:pPr>
              <w:pBdr>
                <w:top w:val="nil"/>
                <w:left w:val="nil"/>
                <w:bottom w:val="nil"/>
                <w:right w:val="nil"/>
                <w:between w:val="nil"/>
              </w:pBdr>
              <w:wordWrap/>
              <w:autoSpaceDE/>
              <w:autoSpaceDN/>
              <w:spacing w:after="0" w:line="206"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nom et la valeur de cet objet dans le presse-papiers.</w:t>
            </w:r>
          </w:p>
        </w:tc>
      </w:tr>
      <w:tr w:rsidRPr="00185916" w:rsidR="00185916" w:rsidTr="00D34A46" w14:paraId="74D81018" w14:textId="77777777">
        <w:trPr>
          <w:trHeight w:val="477"/>
        </w:trPr>
        <w:tc>
          <w:tcPr>
            <w:tcW w:w="2134" w:type="dxa"/>
            <w:vAlign w:val="center"/>
          </w:tcPr>
          <w:p w:rsidRPr="00185916" w:rsidR="00185916" w:rsidP="00185916" w:rsidRDefault="00185916" w14:paraId="65F55248"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Déplacer vers l'objet contenant</w:t>
            </w:r>
          </w:p>
        </w:tc>
        <w:tc>
          <w:tcPr>
            <w:tcW w:w="1276" w:type="dxa"/>
            <w:vAlign w:val="center"/>
          </w:tcPr>
          <w:p w:rsidRPr="00185916" w:rsidR="00185916" w:rsidP="00185916" w:rsidRDefault="00185916" w14:paraId="0F6290C4"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numpad8</w:t>
            </w:r>
          </w:p>
        </w:tc>
        <w:tc>
          <w:tcPr>
            <w:tcW w:w="1418" w:type="dxa"/>
            <w:vAlign w:val="center"/>
          </w:tcPr>
          <w:p w:rsidRPr="00185916" w:rsidR="00185916" w:rsidP="00185916" w:rsidRDefault="00185916" w14:paraId="5358654D"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t xml:space="preserve">Maj</w:t>
            </w:r>
            <w:r w:rsidRPr="00185916">
              <w:rPr>
                <w:rFonts w:ascii="Times New Roman" w:hAnsi="Times New Roman" w:eastAsia="Times New Roman" w:cs="Times New Roman"/>
                <w:color w:val="000000"/>
                <w:kern w:val="0"/>
                <w:sz w:val="18"/>
                <w:szCs w:val="18"/>
                <w:lang w:val="en"/>
                <w14:ligatures w14:val="none"/>
              </w:rPr>
              <w:t xml:space="preserve">+Flèche vers le haut</w:t>
            </w:r>
          </w:p>
        </w:tc>
        <w:tc>
          <w:tcPr>
            <w:tcW w:w="4187" w:type="dxa"/>
            <w:vAlign w:val="center"/>
          </w:tcPr>
          <w:p w:rsidRPr="00185916" w:rsidR="00185916" w:rsidP="00185916" w:rsidRDefault="00185916" w14:paraId="01331A5C"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 déplace vers l'objet contenant le navigateur actuel</w:t>
            </w:r>
          </w:p>
          <w:p w:rsidRPr="00185916" w:rsidR="00185916" w:rsidP="00185916" w:rsidRDefault="00185916" w14:paraId="2086F7AB" w14:textId="77777777">
            <w:pPr>
              <w:pBdr>
                <w:top w:val="nil"/>
                <w:left w:val="nil"/>
                <w:bottom w:val="nil"/>
                <w:right w:val="nil"/>
                <w:between w:val="nil"/>
              </w:pBdr>
              <w:wordWrap/>
              <w:autoSpaceDE/>
              <w:autoSpaceDN/>
              <w:spacing w:before="33"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objet</w:t>
            </w:r>
          </w:p>
        </w:tc>
      </w:tr>
      <w:tr w:rsidRPr="00185916" w:rsidR="00185916" w:rsidTr="00D34A46" w14:paraId="5C2C5A18" w14:textId="77777777">
        <w:trPr>
          <w:trHeight w:val="474"/>
        </w:trPr>
        <w:tc>
          <w:tcPr>
            <w:tcW w:w="2134" w:type="dxa"/>
            <w:vAlign w:val="center"/>
          </w:tcPr>
          <w:p w:rsidRPr="00185916" w:rsidR="00185916" w:rsidP="00185916" w:rsidRDefault="00185916" w14:paraId="1FEE5E2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Déplacement vers l'objet précédent</w:t>
            </w:r>
          </w:p>
        </w:tc>
        <w:tc>
          <w:tcPr>
            <w:tcW w:w="1276" w:type="dxa"/>
            <w:vAlign w:val="center"/>
          </w:tcPr>
          <w:p w:rsidRPr="00185916" w:rsidR="00185916" w:rsidP="00185916" w:rsidRDefault="00185916" w14:paraId="169F7A01" w14:textId="77777777">
            <w:pPr>
              <w:pBdr>
                <w:top w:val="nil"/>
                <w:left w:val="nil"/>
                <w:bottom w:val="nil"/>
                <w:right w:val="nil"/>
                <w:between w:val="nil"/>
              </w:pBdr>
              <w:wordWrap/>
              <w:autoSpaceDE/>
              <w:autoSpaceDN/>
              <w:spacing w:before="117"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numpad4</w:t>
            </w:r>
          </w:p>
        </w:tc>
        <w:tc>
          <w:tcPr>
            <w:tcW w:w="1418" w:type="dxa"/>
            <w:vAlign w:val="center"/>
          </w:tcPr>
          <w:p w:rsidRPr="00185916" w:rsidR="00185916" w:rsidP="00185916" w:rsidRDefault="00185916" w14:paraId="7F183ECB"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NVDA+Maj+</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Flèche gauche</w:t>
            </w:r>
          </w:p>
        </w:tc>
        <w:tc>
          <w:tcPr>
            <w:tcW w:w="4187" w:type="dxa"/>
            <w:vAlign w:val="center"/>
          </w:tcPr>
          <w:p w:rsidRPr="00185916" w:rsidR="00185916" w:rsidP="00185916" w:rsidRDefault="00185916" w14:paraId="602DE80E" w14:textId="77777777">
            <w:pPr>
              <w:pBdr>
                <w:top w:val="nil"/>
                <w:left w:val="nil"/>
                <w:bottom w:val="nil"/>
                <w:right w:val="nil"/>
                <w:between w:val="nil"/>
              </w:pBdr>
              <w:wordWrap/>
              <w:autoSpaceDE/>
              <w:autoSpaceDN/>
              <w:spacing w:before="117"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Passe à l'objet précédant l'objet actuellement sélectionné</w:t>
            </w:r>
          </w:p>
        </w:tc>
      </w:tr>
      <w:tr w:rsidRPr="00185916" w:rsidR="00185916" w:rsidTr="00D34A46" w14:paraId="0DD7477F" w14:textId="77777777">
        <w:trPr>
          <w:trHeight w:val="477"/>
        </w:trPr>
        <w:tc>
          <w:tcPr>
            <w:tcW w:w="2134" w:type="dxa"/>
            <w:vAlign w:val="center"/>
          </w:tcPr>
          <w:p w:rsidRPr="00185916" w:rsidR="00185916" w:rsidP="00185916" w:rsidRDefault="00185916" w14:paraId="2C8931F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Passer à l'objet suivant</w:t>
            </w:r>
          </w:p>
        </w:tc>
        <w:tc>
          <w:tcPr>
            <w:tcW w:w="1276" w:type="dxa"/>
            <w:vAlign w:val="center"/>
          </w:tcPr>
          <w:p w:rsidRPr="00185916" w:rsidR="00185916" w:rsidP="00185916" w:rsidRDefault="00185916" w14:paraId="264EDC7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6 du pavé numérique</w:t>
            </w:r>
          </w:p>
        </w:tc>
        <w:tc>
          <w:tcPr>
            <w:tcW w:w="1418" w:type="dxa"/>
            <w:vAlign w:val="center"/>
          </w:tcPr>
          <w:p w:rsidRPr="00185916" w:rsidR="00185916" w:rsidP="00185916" w:rsidRDefault="00185916" w14:paraId="3A6CDE95"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NVDA+Maj+</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Flèche droite</w:t>
            </w:r>
          </w:p>
        </w:tc>
        <w:tc>
          <w:tcPr>
            <w:tcW w:w="4187" w:type="dxa"/>
            <w:vAlign w:val="center"/>
          </w:tcPr>
          <w:p w:rsidRPr="00185916" w:rsidR="00185916" w:rsidP="00185916" w:rsidRDefault="00185916" w14:paraId="7DA3BEAF" w14:textId="77777777">
            <w:pPr>
              <w:pBdr>
                <w:top w:val="nil"/>
                <w:left w:val="nil"/>
                <w:bottom w:val="nil"/>
                <w:right w:val="nil"/>
                <w:between w:val="nil"/>
              </w:pBdr>
              <w:wordWrap/>
              <w:autoSpaceDE/>
              <w:autoSpaceDN/>
              <w:spacing w:before="119"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Passe à l'objet suivant l'objet actuellement sélectionné</w:t>
            </w:r>
          </w:p>
        </w:tc>
      </w:tr>
      <w:tr w:rsidRPr="00185916" w:rsidR="00185916" w:rsidTr="00D34A46" w14:paraId="4F239E35" w14:textId="77777777">
        <w:trPr>
          <w:trHeight w:val="474"/>
        </w:trPr>
        <w:tc>
          <w:tcPr>
            <w:tcW w:w="2134" w:type="dxa"/>
            <w:vAlign w:val="center"/>
          </w:tcPr>
          <w:p w:rsidRPr="00185916" w:rsidR="00185916" w:rsidP="00185916" w:rsidRDefault="00185916" w14:paraId="16DE99C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 déplacer vers le premier objet contenu</w:t>
            </w:r>
          </w:p>
        </w:tc>
        <w:tc>
          <w:tcPr>
            <w:tcW w:w="1276" w:type="dxa"/>
            <w:vAlign w:val="center"/>
          </w:tcPr>
          <w:p w:rsidRPr="00185916" w:rsidR="00185916" w:rsidP="00185916" w:rsidRDefault="00185916" w14:paraId="74BEE59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numpad2</w:t>
            </w:r>
          </w:p>
        </w:tc>
        <w:tc>
          <w:tcPr>
            <w:tcW w:w="1418" w:type="dxa"/>
            <w:vAlign w:val="center"/>
          </w:tcPr>
          <w:p w:rsidRPr="00185916" w:rsidR="00185916" w:rsidP="00185916" w:rsidRDefault="00185916" w14:paraId="5A7B0B27"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NVDA+Maj+</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flèche vers le bas</w:t>
            </w:r>
          </w:p>
        </w:tc>
        <w:tc>
          <w:tcPr>
            <w:tcW w:w="4187" w:type="dxa"/>
            <w:vAlign w:val="center"/>
          </w:tcPr>
          <w:p w:rsidRPr="00185916" w:rsidR="00185916" w:rsidP="00185916" w:rsidRDefault="00185916" w14:paraId="3D67B8A6"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 déplace vers le premier objet contenu dans l'objet navigateur actuel.</w:t>
            </w:r>
          </w:p>
        </w:tc>
      </w:tr>
      <w:tr w:rsidRPr="00185916" w:rsidR="00185916" w:rsidTr="00D34A46" w14:paraId="1E5036BB" w14:textId="77777777">
        <w:trPr>
          <w:trHeight w:val="714"/>
        </w:trPr>
        <w:tc>
          <w:tcPr>
            <w:tcW w:w="2134" w:type="dxa"/>
            <w:vAlign w:val="center"/>
          </w:tcPr>
          <w:p w:rsidRPr="00185916" w:rsidR="00185916" w:rsidP="00185916" w:rsidRDefault="00185916" w14:paraId="2479324B"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Déplacer vers l'objet actif</w:t>
            </w:r>
          </w:p>
        </w:tc>
        <w:tc>
          <w:tcPr>
            <w:tcW w:w="1276" w:type="dxa"/>
            <w:vAlign w:val="center"/>
          </w:tcPr>
          <w:p w:rsidRPr="00185916" w:rsidR="00185916" w:rsidP="00185916" w:rsidRDefault="00185916" w14:paraId="588B3552"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Minus du pavé numérique</w:t>
            </w:r>
          </w:p>
        </w:tc>
        <w:tc>
          <w:tcPr>
            <w:tcW w:w="1418" w:type="dxa"/>
            <w:vAlign w:val="center"/>
          </w:tcPr>
          <w:p w:rsidRPr="00185916" w:rsidR="00185916" w:rsidP="00185916" w:rsidRDefault="00185916" w14:paraId="6F896EF7"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Retour arrière</w:t>
            </w:r>
          </w:p>
        </w:tc>
        <w:tc>
          <w:tcPr>
            <w:tcW w:w="4187" w:type="dxa"/>
            <w:vAlign w:val="center"/>
          </w:tcPr>
          <w:p w:rsidRPr="00185916" w:rsidR="00185916" w:rsidP="00185916" w:rsidRDefault="00185916" w14:paraId="0672F451"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 déplace vers l'objet qui a actuellement le focus système</w:t>
            </w:r>
          </w:p>
          <w:p w:rsidRPr="00185916" w:rsidR="00185916" w:rsidP="00185916" w:rsidRDefault="00185916" w14:paraId="03138133" w14:textId="77777777">
            <w:pPr>
              <w:pBdr>
                <w:top w:val="nil"/>
                <w:left w:val="nil"/>
                <w:bottom w:val="nil"/>
                <w:right w:val="nil"/>
                <w:between w:val="nil"/>
              </w:pBdr>
              <w:wordWrap/>
              <w:autoSpaceDE/>
              <w:autoSpaceDN/>
              <w:spacing w:before="10" w:after="0"/>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et place le curseur de révision à la position du curseur système, s'il est affiché.</w:t>
            </w:r>
          </w:p>
        </w:tc>
      </w:tr>
      <w:tr w:rsidRPr="00185916" w:rsidR="00185916" w:rsidTr="00D34A46" w14:paraId="11EBF408" w14:textId="77777777">
        <w:trPr>
          <w:trHeight w:val="714"/>
        </w:trPr>
        <w:tc>
          <w:tcPr>
            <w:tcW w:w="2134" w:type="dxa"/>
            <w:vAlign w:val="center"/>
          </w:tcPr>
          <w:p w:rsidRPr="00185916" w:rsidR="00185916" w:rsidP="00185916" w:rsidRDefault="00185916" w14:paraId="0650561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Déplacer le focus système ou le curseur à la position de révision actuelle</w:t>
            </w:r>
          </w:p>
        </w:tc>
        <w:tc>
          <w:tcPr>
            <w:tcW w:w="1276" w:type="dxa"/>
            <w:vAlign w:val="center"/>
          </w:tcPr>
          <w:p w:rsidRPr="00185916" w:rsidR="00185916" w:rsidP="00185916" w:rsidRDefault="00185916" w14:paraId="5302822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NVDA+Maj+</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Minus du pavé numérique</w:t>
            </w:r>
          </w:p>
        </w:tc>
        <w:tc>
          <w:tcPr>
            <w:tcW w:w="1418" w:type="dxa"/>
            <w:vAlign w:val="center"/>
          </w:tcPr>
          <w:p w:rsidRPr="00185916" w:rsidR="00185916" w:rsidP="00185916" w:rsidRDefault="00185916" w14:paraId="2247B99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NVDA+Maj+</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Retour arrière</w:t>
            </w:r>
          </w:p>
        </w:tc>
        <w:tc>
          <w:tcPr>
            <w:tcW w:w="4187" w:type="dxa"/>
            <w:vAlign w:val="center"/>
          </w:tcPr>
          <w:p w:rsidRPr="00185916" w:rsidR="00185916" w:rsidP="00185916" w:rsidRDefault="00185916" w14:paraId="34A75170" w14:textId="77777777">
            <w:pPr>
              <w:pBdr>
                <w:top w:val="nil"/>
                <w:left w:val="nil"/>
                <w:bottom w:val="nil"/>
                <w:right w:val="nil"/>
                <w:between w:val="nil"/>
              </w:pBdr>
              <w:wordWrap/>
              <w:autoSpaceDE/>
              <w:autoSpaceDN/>
              <w:spacing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appuyé une fois Déplace le focus système vers l'objet navigateur actuel, appuyé deux fois déplace le curseur système vers la position du curseur de révision</w:t>
            </w:r>
          </w:p>
        </w:tc>
      </w:tr>
      <w:tr w:rsidRPr="00185916" w:rsidR="00185916" w:rsidTr="00D34A46" w14:paraId="5A758E53" w14:textId="77777777">
        <w:trPr>
          <w:trHeight w:val="712"/>
        </w:trPr>
        <w:tc>
          <w:tcPr>
            <w:tcW w:w="2134" w:type="dxa"/>
            <w:vAlign w:val="center"/>
          </w:tcPr>
          <w:p w:rsidRPr="00185916" w:rsidR="00185916" w:rsidP="00185916" w:rsidRDefault="00185916" w14:paraId="23FD8F2E" w14:textId="77777777">
            <w:pPr>
              <w:pBdr>
                <w:top w:val="nil"/>
                <w:left w:val="nil"/>
                <w:bottom w:val="nil"/>
                <w:right w:val="nil"/>
                <w:between w:val="nil"/>
              </w:pBdr>
              <w:wordWrap/>
              <w:autoSpaceDE/>
              <w:autoSpaceDN/>
              <w:spacing w:before="117"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Activer l'objet de navigation actuel</w:t>
            </w:r>
          </w:p>
        </w:tc>
        <w:tc>
          <w:tcPr>
            <w:tcW w:w="1276" w:type="dxa"/>
            <w:vAlign w:val="center"/>
          </w:tcPr>
          <w:p w:rsidRPr="00185916" w:rsidR="00185916" w:rsidP="00185916" w:rsidRDefault="00185916" w14:paraId="516A9AFF" w14:textId="77777777">
            <w:pPr>
              <w:pBdr>
                <w:top w:val="nil"/>
                <w:left w:val="nil"/>
                <w:bottom w:val="nil"/>
                <w:right w:val="nil"/>
                <w:between w:val="nil"/>
              </w:pBdr>
              <w:wordWrap/>
              <w:autoSpaceDE/>
              <w:autoSpaceDN/>
              <w:spacing w:before="11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Entrée du pavé numérique</w:t>
            </w:r>
          </w:p>
        </w:tc>
        <w:tc>
          <w:tcPr>
            <w:tcW w:w="1418" w:type="dxa"/>
            <w:vAlign w:val="center"/>
          </w:tcPr>
          <w:p w:rsidRPr="00185916" w:rsidR="00185916" w:rsidP="00185916" w:rsidRDefault="00185916" w14:paraId="01C906D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NVDA+Entrée</w:t>
            </w:r>
          </w:p>
        </w:tc>
        <w:tc>
          <w:tcPr>
            <w:tcW w:w="4187" w:type="dxa"/>
            <w:vAlign w:val="center"/>
          </w:tcPr>
          <w:p w:rsidRPr="00185916" w:rsidR="00185916" w:rsidP="00185916" w:rsidRDefault="00185916" w14:paraId="18178C7E"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Active l'objet navigateur actuel (</w:t>
            </w:r>
            <w:r w:rsidRPr="00185916">
              <w:rPr>
                <w:rFonts w:ascii="Times New Roman" w:hAnsi="Times New Roman" w:eastAsia="Times New Roman" w:cs="Times New Roman"/>
                <w:color w:val="000000"/>
                <w:kern w:val="0"/>
                <w:sz w:val="18"/>
                <w:szCs w:val="18"/>
                <w:lang w:val="en"/>
                <w14:ligatures w14:val="none"/>
              </w:rPr>
              <w:t xml:space="preserve">similaire à </w:t>
            </w:r>
            <w:r w:rsidRPr="00185916">
              <w:rPr>
                <w:rFonts w:ascii="Times New Roman" w:hAnsi="Times New Roman" w:eastAsia="Times New Roman" w:cs="Times New Roman"/>
                <w:color w:val="000000"/>
                <w:kern w:val="0"/>
                <w:sz w:val="18"/>
                <w:szCs w:val="18"/>
                <w:lang w:val="en"/>
                <w14:ligatures w14:val="none"/>
              </w:rPr>
              <w:t xml:space="preserve">un clic de souris ou à une pression sur la barre d'espace lorsqu'il a le focus système)</w:t>
            </w:r>
          </w:p>
        </w:tc>
      </w:tr>
      <w:tr w:rsidRPr="00185916" w:rsidR="00185916" w:rsidTr="00D34A46" w14:paraId="42A35B2E" w14:textId="77777777">
        <w:trPr>
          <w:trHeight w:val="1192"/>
        </w:trPr>
        <w:tc>
          <w:tcPr>
            <w:tcW w:w="2134" w:type="dxa"/>
            <w:vAlign w:val="center"/>
          </w:tcPr>
          <w:p w:rsidRPr="00185916" w:rsidR="00185916" w:rsidP="00185916" w:rsidRDefault="00185916" w14:paraId="6AE1DABE" w14:textId="77777777">
            <w:pPr>
              <w:pBdr>
                <w:top w:val="nil"/>
                <w:left w:val="nil"/>
                <w:bottom w:val="nil"/>
                <w:right w:val="nil"/>
                <w:between w:val="nil"/>
              </w:pBdr>
              <w:wordWrap/>
              <w:autoSpaceDE/>
              <w:autoSpaceDN/>
              <w:spacing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Signaler l'emplacement du curseur de révision</w:t>
            </w:r>
          </w:p>
        </w:tc>
        <w:tc>
          <w:tcPr>
            <w:tcW w:w="1276" w:type="dxa"/>
            <w:vAlign w:val="center"/>
          </w:tcPr>
          <w:p w:rsidRPr="00185916" w:rsidR="00185916" w:rsidP="00185916" w:rsidRDefault="00185916" w14:paraId="7591ADFF"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NVDA+Maj+</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Touches numériques Supprimer</w:t>
            </w:r>
          </w:p>
        </w:tc>
        <w:tc>
          <w:tcPr>
            <w:tcW w:w="1418" w:type="dxa"/>
            <w:vAlign w:val="center"/>
          </w:tcPr>
          <w:p w:rsidRPr="00185916" w:rsidR="00185916" w:rsidP="00185916" w:rsidRDefault="00185916" w14:paraId="70CCFCF4"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NVDA+Maj+</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supprimer</w:t>
            </w:r>
          </w:p>
        </w:tc>
        <w:tc>
          <w:tcPr>
            <w:tcW w:w="4187" w:type="dxa"/>
            <w:vAlign w:val="center"/>
          </w:tcPr>
          <w:p w:rsidRPr="00185916" w:rsidR="00185916" w:rsidP="00185916" w:rsidRDefault="00185916" w14:paraId="03111D72"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Signale des informations sur l'emplacement du texte ou de l'objet au niveau du curseur de révision. Il peut s'agir, par exemple, du pourcentage parcouru dans le document, de la distance par rapport au bord de la page ou de la position exacte à l'écran. Appuyez deux fois pour obtenir plus de détails.</w:t>
            </w:r>
          </w:p>
        </w:tc>
      </w:tr>
    </w:tbl>
    <w:p w:rsidRPr="00185916" w:rsidR="00185916" w:rsidP="00185916" w:rsidRDefault="00185916" w14:paraId="0FEDD978" w14:textId="77777777">
      <w:pPr>
        <w:wordWrap/>
        <w:autoSpaceDE/>
        <w:autoSpaceDN/>
        <w:spacing w:after="0"/>
        <w:rPr>
          <w:rFonts w:ascii="Times New Roman" w:hAnsi="Times New Roman" w:eastAsia="Times New Roman" w:cs="Times New Roman"/>
          <w:kern w:val="0"/>
          <w:sz w:val="28"/>
          <w:szCs w:val="28"/>
          <w:lang w:val="en"/>
          <w14:ligatures w14:val="none"/>
        </w:rPr>
      </w:pPr>
    </w:p>
    <w:p w:rsidRPr="00185916" w:rsidR="00185916" w:rsidP="00185916" w:rsidRDefault="00185916" w14:paraId="32BC8E56" w14:textId="77777777">
      <w:pPr>
        <w:pStyle w:val="Heading3"/>
        <w:rPr>
          <w:rFonts w:eastAsia="Times New Roman"/>
          <w:kern w:val="0"/>
          <w14:ligatures w14:val="none"/>
        </w:rPr>
      </w:pPr>
      <w:bookmarkStart w:name="bookmark=id.kdah5wjaz3zh" w:colFirst="0" w:colLast="0" w:id="258"/>
      <w:bookmarkStart w:name="_heading=h.qwftt8rsuflj" w:colFirst="0" w:colLast="0" w:id="259"/>
      <w:bookmarkStart w:name="_Toc219371968" w:id="260"/>
      <w:bookmarkEnd w:id="258"/>
      <w:bookmarkEnd w:id="259"/>
      <w:r w:rsidRPr="00185916">
        <w:rPr>
          <w:rFonts w:eastAsia="Times New Roman"/>
          <w:kern w:val="0"/>
          <w14:ligatures w14:val="none"/>
        </w:rPr>
        <w:t xml:space="preserve">Commandes du curseur de révision NVDA</w:t>
      </w:r>
      <w:bookmarkEnd w:id="260"/>
    </w:p>
    <w:p w:rsidRPr="00185916" w:rsidR="00185916" w:rsidP="00185916" w:rsidRDefault="00185916" w14:paraId="06AD467F"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Tableau 4 Commandes du curseur de révision NVDA</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567"/>
        <w:gridCol w:w="1262"/>
        <w:gridCol w:w="1562"/>
        <w:gridCol w:w="4624"/>
      </w:tblGrid>
      <w:tr w:rsidRPr="00185916" w:rsidR="00185916" w:rsidTr="00D34A46" w14:paraId="1EFF632B" w14:textId="77777777">
        <w:trPr>
          <w:trHeight w:val="285"/>
        </w:trPr>
        <w:tc>
          <w:tcPr>
            <w:tcW w:w="1567" w:type="dxa"/>
            <w:vAlign w:val="center"/>
          </w:tcPr>
          <w:p w:rsidRPr="00185916" w:rsidR="00185916" w:rsidP="00185916" w:rsidRDefault="00185916" w14:paraId="4076340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Nom</w:t>
            </w:r>
          </w:p>
        </w:tc>
        <w:tc>
          <w:tcPr>
            <w:tcW w:w="1262" w:type="dxa"/>
            <w:vAlign w:val="center"/>
          </w:tcPr>
          <w:p w:rsidRPr="00185916" w:rsidR="00185916" w:rsidP="00185916" w:rsidRDefault="00185916" w14:paraId="11B6CBBC" w14:textId="77777777">
            <w:pPr>
              <w:pBdr>
                <w:top w:val="nil"/>
                <w:left w:val="nil"/>
                <w:bottom w:val="nil"/>
                <w:right w:val="nil"/>
                <w:between w:val="nil"/>
              </w:pBdr>
              <w:wordWrap/>
              <w:autoSpaceDE/>
              <w:autoSpaceDN/>
              <w:spacing w:before="23"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Touche du bureau</w:t>
            </w:r>
          </w:p>
        </w:tc>
        <w:tc>
          <w:tcPr>
            <w:tcW w:w="1562" w:type="dxa"/>
            <w:vAlign w:val="center"/>
          </w:tcPr>
          <w:p w:rsidRPr="00185916" w:rsidR="00185916" w:rsidP="00185916" w:rsidRDefault="00185916" w14:paraId="2CB2A0F2" w14:textId="77777777">
            <w:pPr>
              <w:pBdr>
                <w:top w:val="nil"/>
                <w:left w:val="nil"/>
                <w:bottom w:val="nil"/>
                <w:right w:val="nil"/>
                <w:between w:val="nil"/>
              </w:pBdr>
              <w:wordWrap/>
              <w:autoSpaceDE/>
              <w:autoSpaceDN/>
              <w:spacing w:before="23" w:after="0"/>
              <w:ind w:start="69" w:end="6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Touche d'ordinateur portable</w:t>
            </w:r>
          </w:p>
        </w:tc>
        <w:tc>
          <w:tcPr>
            <w:tcW w:w="4624" w:type="dxa"/>
            <w:vAlign w:val="center"/>
          </w:tcPr>
          <w:p w:rsidRPr="00185916" w:rsidR="00185916" w:rsidP="00185916" w:rsidRDefault="00185916" w14:paraId="5BD53FDA"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Description</w:t>
            </w:r>
          </w:p>
        </w:tc>
      </w:tr>
      <w:tr w:rsidRPr="00185916" w:rsidR="00185916" w:rsidTr="00D34A46" w14:paraId="2FB3B716" w14:textId="77777777">
        <w:trPr>
          <w:trHeight w:val="477"/>
        </w:trPr>
        <w:tc>
          <w:tcPr>
            <w:tcW w:w="1567" w:type="dxa"/>
          </w:tcPr>
          <w:p w:rsidRPr="00185916" w:rsidR="00185916" w:rsidP="00185916" w:rsidRDefault="00185916" w14:paraId="468C1B5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Déplacer vers la ligne supérieure dans la révision</w:t>
            </w:r>
          </w:p>
        </w:tc>
        <w:tc>
          <w:tcPr>
            <w:tcW w:w="1262" w:type="dxa"/>
            <w:vAlign w:val="center"/>
          </w:tcPr>
          <w:p w:rsidRPr="00185916" w:rsidR="00185916" w:rsidP="00185916" w:rsidRDefault="00185916" w14:paraId="0801FE0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Maj + pavé numérique 7</w:t>
            </w:r>
          </w:p>
        </w:tc>
        <w:tc>
          <w:tcPr>
            <w:tcW w:w="1562" w:type="dxa"/>
            <w:vAlign w:val="center"/>
          </w:tcPr>
          <w:p w:rsidRPr="00185916" w:rsidR="00185916" w:rsidP="00185916" w:rsidRDefault="00185916" w14:paraId="4F7BEE98"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NVDA+Ctrl+</w:t>
            </w:r>
          </w:p>
          <w:p w:rsidRPr="00185916" w:rsidR="00185916" w:rsidP="00185916" w:rsidRDefault="00185916" w14:paraId="607D2E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Accueil</w:t>
            </w:r>
          </w:p>
        </w:tc>
        <w:tc>
          <w:tcPr>
            <w:tcW w:w="4624" w:type="dxa"/>
          </w:tcPr>
          <w:p w:rsidRPr="00185916" w:rsidR="00185916" w:rsidP="00185916" w:rsidRDefault="00185916" w14:paraId="3D5CE46B" w14:textId="77777777">
            <w:pPr>
              <w:pBdr>
                <w:top w:val="nil"/>
                <w:left w:val="nil"/>
                <w:bottom w:val="nil"/>
                <w:right w:val="nil"/>
                <w:between w:val="nil"/>
              </w:pBdr>
              <w:wordWrap/>
              <w:autoSpaceDE/>
              <w:autoSpaceDN/>
              <w:spacing w:before="12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 le curseur de révision à la première ligne du texte</w:t>
            </w:r>
          </w:p>
        </w:tc>
      </w:tr>
      <w:tr w:rsidRPr="00185916" w:rsidR="00185916" w:rsidTr="00D34A46" w14:paraId="509FF1E6" w14:textId="77777777">
        <w:trPr>
          <w:trHeight w:val="712"/>
        </w:trPr>
        <w:tc>
          <w:tcPr>
            <w:tcW w:w="1567" w:type="dxa"/>
          </w:tcPr>
          <w:p w:rsidRPr="00185916" w:rsidR="00185916" w:rsidP="00185916" w:rsidRDefault="00185916" w14:paraId="1C83952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Aller à la ligne précédente dans la révision</w:t>
            </w:r>
          </w:p>
        </w:tc>
        <w:tc>
          <w:tcPr>
            <w:tcW w:w="1262" w:type="dxa"/>
            <w:vAlign w:val="center"/>
          </w:tcPr>
          <w:p w:rsidRPr="00185916" w:rsidR="00185916" w:rsidP="00185916" w:rsidRDefault="00185916" w14:paraId="7EFD7139"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numpad7</w:t>
            </w:r>
          </w:p>
        </w:tc>
        <w:tc>
          <w:tcPr>
            <w:tcW w:w="1562" w:type="dxa"/>
            <w:vAlign w:val="center"/>
          </w:tcPr>
          <w:p w:rsidRPr="00185916" w:rsidR="00185916" w:rsidP="00185916" w:rsidRDefault="00185916" w14:paraId="5BED8E2B" w14:textId="77777777">
            <w:pPr>
              <w:pBdr>
                <w:top w:val="nil"/>
                <w:left w:val="nil"/>
                <w:bottom w:val="nil"/>
                <w:right w:val="nil"/>
                <w:between w:val="nil"/>
              </w:pBdr>
              <w:wordWrap/>
              <w:autoSpaceDE/>
              <w:autoSpaceDN/>
              <w:spacing w:after="0"/>
              <w:ind w:end="69"/>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NVDA+flèche vers le haut</w:t>
            </w:r>
          </w:p>
        </w:tc>
        <w:tc>
          <w:tcPr>
            <w:tcW w:w="4624" w:type="dxa"/>
          </w:tcPr>
          <w:p w:rsidRPr="00185916" w:rsidR="00185916" w:rsidP="00185916" w:rsidRDefault="00185916" w14:paraId="4373E834"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 le curseur de révision à la ligne précédente du texte</w:t>
            </w:r>
          </w:p>
        </w:tc>
      </w:tr>
      <w:tr w:rsidRPr="00185916" w:rsidR="00185916" w:rsidTr="00D34A46" w14:paraId="2987E12B" w14:textId="77777777">
        <w:trPr>
          <w:trHeight w:val="712"/>
        </w:trPr>
        <w:tc>
          <w:tcPr>
            <w:tcW w:w="1567" w:type="dxa"/>
          </w:tcPr>
          <w:p w:rsidRPr="00185916" w:rsidR="00185916" w:rsidP="00185916" w:rsidRDefault="00185916" w14:paraId="230FEAAF"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Signaler la ligne actuelle dans la révision</w:t>
            </w:r>
          </w:p>
        </w:tc>
        <w:tc>
          <w:tcPr>
            <w:tcW w:w="1262" w:type="dxa"/>
            <w:vAlign w:val="center"/>
          </w:tcPr>
          <w:p w:rsidRPr="00185916" w:rsidR="00185916" w:rsidP="00185916" w:rsidRDefault="00185916" w14:paraId="34AB05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numpad8</w:t>
            </w:r>
          </w:p>
        </w:tc>
        <w:tc>
          <w:tcPr>
            <w:tcW w:w="1562" w:type="dxa"/>
            <w:vAlign w:val="center"/>
          </w:tcPr>
          <w:p w:rsidRPr="00185916" w:rsidR="00185916" w:rsidP="00185916" w:rsidRDefault="00185916" w14:paraId="1FF1913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NVDA+Maj</w:t>
            </w:r>
            <w:r w:rsidRPr="00185916">
              <w:rPr>
                <w:rFonts w:ascii="Times New Roman" w:hAnsi="Times New Roman" w:eastAsia="Times New Roman" w:cs="Times New Roman"/>
                <w:color w:val="000000"/>
                <w:kern w:val="0"/>
                <w:sz w:val="18"/>
                <w:szCs w:val="18"/>
                <w:lang w:val="en"/>
                <w14:ligatures w14:val="none"/>
              </w:rPr>
              <w:t xml:space="preserve">+.</w:t>
            </w:r>
          </w:p>
        </w:tc>
        <w:tc>
          <w:tcPr>
            <w:tcW w:w="4624" w:type="dxa"/>
          </w:tcPr>
          <w:p w:rsidRPr="00185916" w:rsidR="00185916" w:rsidP="00185916" w:rsidRDefault="00185916" w14:paraId="115DDCD4"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Annonce la ligne de texte actuelle où se trouve le curseur de révision. Appuyez deux fois pour épeler la ligne. Appuyez trois</w:t>
            </w:r>
          </w:p>
          <w:p w:rsidRPr="00185916" w:rsidR="00185916" w:rsidP="00185916" w:rsidRDefault="00185916" w14:paraId="58ED7AAB"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fois épelle la ligne à l'aide des descriptions des caractères.</w:t>
            </w:r>
          </w:p>
        </w:tc>
      </w:tr>
      <w:tr w:rsidRPr="00185916" w:rsidR="00185916" w:rsidTr="00D34A46" w14:paraId="0558FBD4" w14:textId="77777777">
        <w:trPr>
          <w:trHeight w:val="712"/>
        </w:trPr>
        <w:tc>
          <w:tcPr>
            <w:tcW w:w="1567" w:type="dxa"/>
          </w:tcPr>
          <w:p w:rsidRPr="00185916" w:rsidR="00185916" w:rsidP="00185916" w:rsidRDefault="00185916" w14:paraId="5CD5E970"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Passer à la ligne suivante</w:t>
            </w:r>
          </w:p>
          <w:p w:rsidRPr="00185916" w:rsidR="00185916" w:rsidP="00185916" w:rsidRDefault="00185916" w14:paraId="15695E1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ligne dans la révision</w:t>
            </w:r>
          </w:p>
        </w:tc>
        <w:tc>
          <w:tcPr>
            <w:tcW w:w="1262" w:type="dxa"/>
            <w:vAlign w:val="center"/>
          </w:tcPr>
          <w:p w:rsidRPr="00185916" w:rsidR="00185916" w:rsidP="00185916" w:rsidRDefault="00185916" w14:paraId="064B10C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numpad9</w:t>
            </w:r>
          </w:p>
        </w:tc>
        <w:tc>
          <w:tcPr>
            <w:tcW w:w="1562" w:type="dxa"/>
            <w:vAlign w:val="center"/>
          </w:tcPr>
          <w:p w:rsidRPr="00185916" w:rsidR="00185916" w:rsidP="00185916" w:rsidRDefault="00185916" w14:paraId="08CFE1F7" w14:textId="77777777">
            <w:pPr>
              <w:pBdr>
                <w:top w:val="nil"/>
                <w:left w:val="nil"/>
                <w:bottom w:val="nil"/>
                <w:right w:val="nil"/>
                <w:between w:val="nil"/>
              </w:pBdr>
              <w:wordWrap/>
              <w:autoSpaceDE/>
              <w:autoSpaceDN/>
              <w:spacing w:before="2"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2A1C664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Flèche vers le bas</w:t>
            </w:r>
          </w:p>
        </w:tc>
        <w:tc>
          <w:tcPr>
            <w:tcW w:w="4624" w:type="dxa"/>
          </w:tcPr>
          <w:p w:rsidRPr="00185916" w:rsidR="00185916" w:rsidP="00185916" w:rsidRDefault="00185916" w14:paraId="1E8C3EF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Déplacer le curseur de révision à la ligne suivante du texte</w:t>
            </w:r>
          </w:p>
        </w:tc>
      </w:tr>
      <w:tr w:rsidRPr="00185916" w:rsidR="00185916" w:rsidTr="00D34A46" w14:paraId="0856FA22" w14:textId="77777777">
        <w:trPr>
          <w:trHeight w:val="712"/>
        </w:trPr>
        <w:tc>
          <w:tcPr>
            <w:tcW w:w="1567" w:type="dxa"/>
          </w:tcPr>
          <w:p w:rsidRPr="00185916" w:rsidR="00185916" w:rsidP="00185916" w:rsidRDefault="00185916" w14:paraId="41C1A2E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Aller en bas</w:t>
            </w:r>
          </w:p>
          <w:p w:rsidRPr="00185916" w:rsidR="00185916" w:rsidP="00185916" w:rsidRDefault="00185916" w14:paraId="3C94065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dans la révision</w:t>
            </w:r>
          </w:p>
        </w:tc>
        <w:tc>
          <w:tcPr>
            <w:tcW w:w="1262" w:type="dxa"/>
            <w:vAlign w:val="center"/>
          </w:tcPr>
          <w:p w:rsidRPr="00185916" w:rsidR="00185916" w:rsidP="00185916" w:rsidRDefault="00185916" w14:paraId="15C3D97A"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Maj+9 du pavé numérique</w:t>
            </w:r>
          </w:p>
        </w:tc>
        <w:tc>
          <w:tcPr>
            <w:tcW w:w="1562" w:type="dxa"/>
            <w:vAlign w:val="center"/>
          </w:tcPr>
          <w:p w:rsidRPr="00185916" w:rsidR="00185916" w:rsidP="00185916" w:rsidRDefault="00185916" w14:paraId="157AD4B2"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NVDA+Ctrl+</w:t>
            </w:r>
          </w:p>
          <w:p w:rsidRPr="00185916" w:rsidR="00185916" w:rsidP="00185916" w:rsidRDefault="00185916" w14:paraId="243E6D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Fin</w:t>
            </w:r>
          </w:p>
        </w:tc>
        <w:tc>
          <w:tcPr>
            <w:tcW w:w="4624" w:type="dxa"/>
          </w:tcPr>
          <w:p w:rsidRPr="00185916" w:rsidR="00185916" w:rsidP="00185916" w:rsidRDefault="00185916" w14:paraId="09EA9B5D"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 le curseur de révision à la ligne inférieure du texte</w:t>
            </w:r>
          </w:p>
        </w:tc>
      </w:tr>
      <w:tr w:rsidRPr="00185916" w:rsidR="00185916" w:rsidTr="00D34A46" w14:paraId="4E3EE235" w14:textId="77777777">
        <w:trPr>
          <w:trHeight w:val="712"/>
        </w:trPr>
        <w:tc>
          <w:tcPr>
            <w:tcW w:w="1567" w:type="dxa"/>
          </w:tcPr>
          <w:p w:rsidRPr="00185916" w:rsidR="00185916" w:rsidP="00185916" w:rsidRDefault="00185916" w14:paraId="0BC69870" w14:textId="77777777">
            <w:pPr>
              <w:pBdr>
                <w:top w:val="nil"/>
                <w:left w:val="nil"/>
                <w:bottom w:val="nil"/>
                <w:right w:val="nil"/>
                <w:between w:val="nil"/>
              </w:pBdr>
              <w:wordWrap/>
              <w:autoSpaceDE/>
              <w:autoSpaceDN/>
              <w:spacing w:after="0" w:line="276" w:lineRule="auto"/>
              <w:ind w:end="113"/>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Déplacer vers </w:t>
            </w:r>
            <w:r w:rsidRPr="00185916">
              <w:rPr>
                <w:rFonts w:ascii="Times New Roman" w:hAnsi="Times New Roman" w:eastAsia="Times New Roman" w:cs="Times New Roman"/>
                <w:color w:val="000000"/>
                <w:kern w:val="0"/>
                <w:sz w:val="18"/>
                <w:szCs w:val="18"/>
                <w:lang w:val="en"/>
                <w14:ligatures w14:val="none"/>
              </w:rPr>
              <w:t xml:space="preserve">le mot</w:t>
            </w:r>
            <w:r w:rsidRPr="00185916">
              <w:rPr>
                <w:rFonts w:ascii="Times New Roman" w:hAnsi="Times New Roman" w:eastAsia="Times New Roman" w:cs="Times New Roman"/>
                <w:color w:val="000000"/>
                <w:kern w:val="0"/>
                <w:sz w:val="18"/>
                <w:szCs w:val="18"/>
                <w:lang w:val="en"/>
                <w14:ligatures w14:val="none"/>
              </w:rPr>
              <w:t xml:space="preserve"> précédent </w:t>
            </w:r>
            <w:r w:rsidRPr="00185916">
              <w:rPr>
                <w:rFonts w:ascii="Times New Roman" w:hAnsi="Times New Roman" w:eastAsia="Times New Roman" w:cs="Times New Roman"/>
                <w:color w:val="000000"/>
                <w:kern w:val="0"/>
                <w:sz w:val="18"/>
                <w:szCs w:val="18"/>
                <w:lang w:val="en"/>
                <w14:ligatures w14:val="none"/>
              </w:rPr>
              <w:t xml:space="preserve">dans la révision</w:t>
            </w:r>
          </w:p>
        </w:tc>
        <w:tc>
          <w:tcPr>
            <w:tcW w:w="1262" w:type="dxa"/>
            <w:vAlign w:val="center"/>
          </w:tcPr>
          <w:p w:rsidRPr="00185916" w:rsidR="00185916" w:rsidP="00185916" w:rsidRDefault="00185916" w14:paraId="5CD2A8F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numpad4</w:t>
            </w:r>
          </w:p>
        </w:tc>
        <w:tc>
          <w:tcPr>
            <w:tcW w:w="1562" w:type="dxa"/>
            <w:vAlign w:val="center"/>
          </w:tcPr>
          <w:p w:rsidRPr="00185916" w:rsidR="00185916" w:rsidP="00185916" w:rsidRDefault="00185916" w14:paraId="18AA3434"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NVDA+Contrôle+Flèche </w:t>
            </w:r>
            <w:r w:rsidRPr="00185916">
              <w:rPr>
                <w:rFonts w:ascii="Times New Roman" w:hAnsi="Times New Roman" w:eastAsia="Times New Roman" w:cs="Times New Roman"/>
                <w:color w:val="000000"/>
                <w:kern w:val="0"/>
                <w:sz w:val="18"/>
                <w:szCs w:val="18"/>
                <w:lang w:val="en"/>
                <w14:ligatures w14:val="none"/>
              </w:rPr>
              <w:t xml:space="preserve">gauche</w:t>
            </w:r>
          </w:p>
        </w:tc>
        <w:tc>
          <w:tcPr>
            <w:tcW w:w="4624" w:type="dxa"/>
          </w:tcPr>
          <w:p w:rsidRPr="00185916" w:rsidR="00185916" w:rsidP="00185916" w:rsidRDefault="00185916" w14:paraId="54A1622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 le curseur de révision sur le </w:t>
            </w:r>
            <w:r w:rsidRPr="00185916">
              <w:rPr>
                <w:rFonts w:ascii="Times New Roman" w:hAnsi="Times New Roman" w:eastAsia="Times New Roman" w:cs="Times New Roman"/>
                <w:color w:val="000000"/>
                <w:kern w:val="0"/>
                <w:sz w:val="18"/>
                <w:szCs w:val="18"/>
                <w:lang w:val="en"/>
                <w14:ligatures w14:val="none"/>
              </w:rPr>
              <w:t xml:space="preserve">mot</w:t>
            </w:r>
            <w:r w:rsidRPr="00185916">
              <w:rPr>
                <w:rFonts w:ascii="Times New Roman" w:hAnsi="Times New Roman" w:eastAsia="Times New Roman" w:cs="Times New Roman"/>
                <w:color w:val="000000"/>
                <w:kern w:val="0"/>
                <w:sz w:val="18"/>
                <w:szCs w:val="18"/>
                <w:lang w:val="en"/>
                <w14:ligatures w14:val="none"/>
              </w:rPr>
              <w:t xml:space="preserve"> précédent </w:t>
            </w:r>
            <w:r w:rsidRPr="00185916">
              <w:rPr>
                <w:rFonts w:ascii="Times New Roman" w:hAnsi="Times New Roman" w:eastAsia="Times New Roman" w:cs="Times New Roman"/>
                <w:color w:val="000000"/>
                <w:kern w:val="0"/>
                <w:sz w:val="18"/>
                <w:szCs w:val="18"/>
                <w:lang w:val="en"/>
                <w14:ligatures w14:val="none"/>
              </w:rPr>
              <w:t xml:space="preserve">dans le texte.</w:t>
            </w:r>
          </w:p>
        </w:tc>
      </w:tr>
      <w:tr w:rsidRPr="00185916" w:rsidR="00185916" w:rsidTr="00D34A46" w14:paraId="74593A58" w14:textId="77777777">
        <w:trPr>
          <w:trHeight w:val="712"/>
        </w:trPr>
        <w:tc>
          <w:tcPr>
            <w:tcW w:w="1567" w:type="dxa"/>
          </w:tcPr>
          <w:p w:rsidRPr="00185916" w:rsidR="00185916" w:rsidP="00185916" w:rsidRDefault="00185916" w14:paraId="5D78F10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Signaler le mot actuel dans la révision</w:t>
            </w:r>
          </w:p>
        </w:tc>
        <w:tc>
          <w:tcPr>
            <w:tcW w:w="1262" w:type="dxa"/>
            <w:vAlign w:val="center"/>
          </w:tcPr>
          <w:p w:rsidRPr="00185916" w:rsidR="00185916" w:rsidP="00185916" w:rsidRDefault="00185916" w14:paraId="03C2A6D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numpad5</w:t>
            </w:r>
          </w:p>
        </w:tc>
        <w:tc>
          <w:tcPr>
            <w:tcW w:w="1562" w:type="dxa"/>
            <w:vAlign w:val="center"/>
          </w:tcPr>
          <w:p w:rsidRPr="00185916" w:rsidR="00185916" w:rsidP="00185916" w:rsidRDefault="00185916" w14:paraId="5D86E95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NVDA+contrôle</w:t>
            </w:r>
            <w:r w:rsidRPr="00185916">
              <w:rPr>
                <w:rFonts w:ascii="Times New Roman" w:hAnsi="Times New Roman" w:eastAsia="Times New Roman" w:cs="Times New Roman"/>
                <w:color w:val="000000"/>
                <w:kern w:val="0"/>
                <w:sz w:val="18"/>
                <w:szCs w:val="18"/>
                <w:lang w:val="en"/>
                <w14:ligatures w14:val="none"/>
              </w:rPr>
              <w:t xml:space="preserve">+.</w:t>
            </w:r>
          </w:p>
        </w:tc>
        <w:tc>
          <w:tcPr>
            <w:tcW w:w="4624" w:type="dxa"/>
          </w:tcPr>
          <w:p w:rsidRPr="00185916" w:rsidR="00185916" w:rsidP="00185916" w:rsidRDefault="00185916" w14:paraId="1BB2455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Annonce le mot actuel dans le texte où le curseur de révision</w:t>
            </w:r>
          </w:p>
          <w:p w:rsidRPr="00185916" w:rsidR="00185916" w:rsidP="00185916" w:rsidRDefault="00185916" w14:paraId="2119C2F7"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curseur de révision. Appuyez deux fois pour épeler le mot. Appuyez trois fois pour épeler le mot à l'aide des descriptions des caractères.</w:t>
            </w:r>
          </w:p>
        </w:tc>
      </w:tr>
      <w:tr w:rsidRPr="00185916" w:rsidR="00185916" w:rsidTr="00D34A46" w14:paraId="4868FA72" w14:textId="77777777">
        <w:trPr>
          <w:trHeight w:val="712"/>
        </w:trPr>
        <w:tc>
          <w:tcPr>
            <w:tcW w:w="1567" w:type="dxa"/>
          </w:tcPr>
          <w:p w:rsidRPr="00185916" w:rsidR="00185916" w:rsidP="00185916" w:rsidRDefault="00185916" w14:paraId="1E204026"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Passer au mot suivant</w:t>
            </w:r>
          </w:p>
          <w:p w:rsidRPr="00185916" w:rsidR="00185916" w:rsidP="00185916" w:rsidRDefault="00185916" w14:paraId="5649C72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mot suivant dans la révision</w:t>
            </w:r>
          </w:p>
        </w:tc>
        <w:tc>
          <w:tcPr>
            <w:tcW w:w="1262" w:type="dxa"/>
            <w:vAlign w:val="center"/>
          </w:tcPr>
          <w:p w:rsidRPr="00185916" w:rsidR="00185916" w:rsidP="00185916" w:rsidRDefault="00185916" w14:paraId="6769D25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numpad6</w:t>
            </w:r>
          </w:p>
        </w:tc>
        <w:tc>
          <w:tcPr>
            <w:tcW w:w="1562" w:type="dxa"/>
            <w:vAlign w:val="center"/>
          </w:tcPr>
          <w:p w:rsidRPr="00185916" w:rsidR="00185916" w:rsidP="00185916" w:rsidRDefault="00185916" w14:paraId="61B870FC"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NVDA+contrôle+</w:t>
            </w:r>
          </w:p>
          <w:p w:rsidRPr="00185916" w:rsidR="00185916" w:rsidP="00185916" w:rsidRDefault="00185916" w14:paraId="7BD351A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Flèche droite</w:t>
            </w:r>
          </w:p>
        </w:tc>
        <w:tc>
          <w:tcPr>
            <w:tcW w:w="4624" w:type="dxa"/>
          </w:tcPr>
          <w:p w:rsidRPr="00185916" w:rsidR="00185916" w:rsidP="00185916" w:rsidRDefault="00185916" w14:paraId="74F07943"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Déplacer le curseur de révision vers le mot suivant dans le texte</w:t>
            </w:r>
          </w:p>
        </w:tc>
      </w:tr>
      <w:tr w:rsidRPr="00185916" w:rsidR="00185916" w:rsidTr="00D34A46" w14:paraId="2EA53C95" w14:textId="77777777">
        <w:trPr>
          <w:trHeight w:val="712"/>
        </w:trPr>
        <w:tc>
          <w:tcPr>
            <w:tcW w:w="1567" w:type="dxa"/>
          </w:tcPr>
          <w:p w:rsidRPr="00185916" w:rsidR="00185916" w:rsidP="00185916" w:rsidRDefault="00185916" w14:paraId="7E5CD209"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Déplacer au début de la</w:t>
            </w:r>
          </w:p>
          <w:p w:rsidRPr="00185916" w:rsidR="00185916" w:rsidP="00185916" w:rsidRDefault="00185916" w14:paraId="49F28F5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ligne dans la révision</w:t>
            </w:r>
          </w:p>
        </w:tc>
        <w:tc>
          <w:tcPr>
            <w:tcW w:w="1262" w:type="dxa"/>
            <w:vAlign w:val="center"/>
          </w:tcPr>
          <w:p w:rsidRPr="00185916" w:rsidR="00185916" w:rsidP="00185916" w:rsidRDefault="00185916" w14:paraId="7970ED90"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Maj+pad numérique 1</w:t>
            </w:r>
          </w:p>
        </w:tc>
        <w:tc>
          <w:tcPr>
            <w:tcW w:w="1562" w:type="dxa"/>
            <w:vAlign w:val="center"/>
          </w:tcPr>
          <w:p w:rsidRPr="00185916" w:rsidR="00185916" w:rsidP="00185916" w:rsidRDefault="00185916" w14:paraId="7C56B70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NVDA+Home</w:t>
            </w:r>
          </w:p>
        </w:tc>
        <w:tc>
          <w:tcPr>
            <w:tcW w:w="4624" w:type="dxa"/>
          </w:tcPr>
          <w:p w:rsidRPr="00185916" w:rsidR="00185916" w:rsidP="00185916" w:rsidRDefault="00185916" w14:paraId="25B8825A"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 le curseur de révision au début de la ligne actuelle dans la</w:t>
            </w:r>
          </w:p>
          <w:p w:rsidRPr="00185916" w:rsidR="00185916" w:rsidP="00185916" w:rsidRDefault="00185916" w14:paraId="326D857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texte</w:t>
            </w:r>
          </w:p>
        </w:tc>
      </w:tr>
      <w:tr w:rsidRPr="00185916" w:rsidR="00185916" w:rsidTr="00D34A46" w14:paraId="1CF75707" w14:textId="77777777">
        <w:trPr>
          <w:trHeight w:val="712"/>
        </w:trPr>
        <w:tc>
          <w:tcPr>
            <w:tcW w:w="1567" w:type="dxa"/>
          </w:tcPr>
          <w:p w:rsidRPr="00185916" w:rsidR="00185916" w:rsidP="00185916" w:rsidRDefault="00185916" w14:paraId="1411F5A0" w14:textId="77777777">
            <w:pPr>
              <w:pBdr>
                <w:top w:val="nil"/>
                <w:left w:val="nil"/>
                <w:bottom w:val="nil"/>
                <w:right w:val="nil"/>
                <w:between w:val="nil"/>
              </w:pBdr>
              <w:wordWrap/>
              <w:autoSpaceDE/>
              <w:autoSpaceDN/>
              <w:spacing w:after="0" w:line="276" w:lineRule="auto"/>
              <w:ind w:end="484"/>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Déplacer vers le caractère précédent dans</w:t>
            </w:r>
          </w:p>
          <w:p w:rsidRPr="00185916" w:rsidR="00185916" w:rsidP="00185916" w:rsidRDefault="00185916" w14:paraId="1008B84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révision</w:t>
            </w:r>
          </w:p>
        </w:tc>
        <w:tc>
          <w:tcPr>
            <w:tcW w:w="1262" w:type="dxa"/>
            <w:vAlign w:val="center"/>
          </w:tcPr>
          <w:p w:rsidRPr="00185916" w:rsidR="00185916" w:rsidP="00185916" w:rsidRDefault="00185916" w14:paraId="3991EA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numpad1</w:t>
            </w:r>
          </w:p>
        </w:tc>
        <w:tc>
          <w:tcPr>
            <w:tcW w:w="1562" w:type="dxa"/>
            <w:vAlign w:val="center"/>
          </w:tcPr>
          <w:p w:rsidRPr="00185916" w:rsidR="00185916" w:rsidP="00185916" w:rsidRDefault="00185916" w14:paraId="2DEEB1A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NVDA+flèche gauche</w:t>
            </w:r>
          </w:p>
        </w:tc>
        <w:tc>
          <w:tcPr>
            <w:tcW w:w="4624" w:type="dxa"/>
          </w:tcPr>
          <w:p w:rsidRPr="00185916" w:rsidR="00185916" w:rsidP="00185916" w:rsidRDefault="00185916" w14:paraId="39235E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 le curseur de révision vers le caractère précédent sur la ligne actuelle dans le texte</w:t>
            </w:r>
          </w:p>
        </w:tc>
      </w:tr>
      <w:tr w:rsidRPr="00185916" w:rsidR="00185916" w:rsidTr="00D34A46" w14:paraId="303EEFDE" w14:textId="77777777">
        <w:trPr>
          <w:trHeight w:val="712"/>
        </w:trPr>
        <w:tc>
          <w:tcPr>
            <w:tcW w:w="1567" w:type="dxa"/>
            <w:vAlign w:val="center"/>
          </w:tcPr>
          <w:p w:rsidRPr="00185916" w:rsidR="00185916" w:rsidP="00185916" w:rsidRDefault="00185916" w14:paraId="57D2688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Signaler le caractère actuel dans la révision</w:t>
            </w:r>
          </w:p>
        </w:tc>
        <w:tc>
          <w:tcPr>
            <w:tcW w:w="1262" w:type="dxa"/>
            <w:vAlign w:val="center"/>
          </w:tcPr>
          <w:p w:rsidRPr="00185916" w:rsidR="00185916" w:rsidP="00185916" w:rsidRDefault="00185916" w14:paraId="3E00093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numpad2</w:t>
            </w:r>
          </w:p>
        </w:tc>
        <w:tc>
          <w:tcPr>
            <w:tcW w:w="1562" w:type="dxa"/>
            <w:vAlign w:val="center"/>
          </w:tcPr>
          <w:p w:rsidRPr="00185916" w:rsidR="00185916" w:rsidP="00185916" w:rsidRDefault="00185916" w14:paraId="226E291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tc>
        <w:tc>
          <w:tcPr>
            <w:tcW w:w="4624" w:type="dxa"/>
          </w:tcPr>
          <w:p w:rsidRPr="00185916" w:rsidR="00185916" w:rsidP="00185916" w:rsidRDefault="00185916" w14:paraId="772C4F3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Annonce le caractère actuel sur la ligne de texte où le curseur de révision est positionné. Appuyez deux fois pour signaler une description ou un exemple de ce caractère. Appuyez trois fois pour signaler la valeur numérique du caractère en décimal et</w:t>
            </w:r>
          </w:p>
          <w:p w:rsidRPr="00185916" w:rsidR="00185916" w:rsidP="00185916" w:rsidRDefault="00185916" w14:paraId="79E70F3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hexadécimal.</w:t>
            </w:r>
          </w:p>
        </w:tc>
      </w:tr>
      <w:tr w:rsidRPr="00185916" w:rsidR="00185916" w:rsidTr="00D34A46" w14:paraId="1545B108" w14:textId="77777777">
        <w:trPr>
          <w:trHeight w:val="712"/>
        </w:trPr>
        <w:tc>
          <w:tcPr>
            <w:tcW w:w="1567" w:type="dxa"/>
          </w:tcPr>
          <w:p w:rsidRPr="00185916" w:rsidR="00185916" w:rsidP="00185916" w:rsidRDefault="00185916" w14:paraId="7984F77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Passer au caractère suivant dans</w:t>
            </w:r>
          </w:p>
          <w:p w:rsidRPr="00185916" w:rsidR="00185916" w:rsidP="00185916" w:rsidRDefault="00185916" w14:paraId="7D170FBC"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révision</w:t>
            </w:r>
          </w:p>
        </w:tc>
        <w:tc>
          <w:tcPr>
            <w:tcW w:w="1262" w:type="dxa"/>
            <w:vAlign w:val="center"/>
          </w:tcPr>
          <w:p w:rsidRPr="00185916" w:rsidR="00185916" w:rsidP="00185916" w:rsidRDefault="00185916" w14:paraId="78C3886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numpad3</w:t>
            </w:r>
          </w:p>
        </w:tc>
        <w:tc>
          <w:tcPr>
            <w:tcW w:w="1562" w:type="dxa"/>
            <w:vAlign w:val="center"/>
          </w:tcPr>
          <w:p w:rsidRPr="00185916" w:rsidR="00185916" w:rsidP="00185916" w:rsidRDefault="00185916" w14:paraId="00556B15" w14:textId="77777777">
            <w:pPr>
              <w:pBdr>
                <w:top w:val="nil"/>
                <w:left w:val="nil"/>
                <w:bottom w:val="nil"/>
                <w:right w:val="nil"/>
                <w:between w:val="nil"/>
              </w:pBdr>
              <w:wordWrap/>
              <w:autoSpaceDE/>
              <w:autoSpaceDN/>
              <w:spacing w:before="12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67F9C1FE"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flèche droite</w:t>
            </w:r>
          </w:p>
        </w:tc>
        <w:tc>
          <w:tcPr>
            <w:tcW w:w="4624" w:type="dxa"/>
          </w:tcPr>
          <w:p w:rsidRPr="00185916" w:rsidR="00185916" w:rsidP="00185916" w:rsidRDefault="00185916" w14:paraId="7394246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Déplacez le curseur de révision vers le caractère suivant sur la ligne de texte actuelle</w:t>
            </w:r>
          </w:p>
        </w:tc>
      </w:tr>
      <w:tr w:rsidRPr="00185916" w:rsidR="00185916" w:rsidTr="00D34A46" w14:paraId="73AE3347" w14:textId="77777777">
        <w:trPr>
          <w:trHeight w:val="712"/>
        </w:trPr>
        <w:tc>
          <w:tcPr>
            <w:tcW w:w="1567" w:type="dxa"/>
          </w:tcPr>
          <w:p w:rsidRPr="00185916" w:rsidR="00185916" w:rsidP="00185916" w:rsidRDefault="00185916" w14:paraId="2DA52E23"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Déplacer à la fin de la</w:t>
            </w:r>
          </w:p>
          <w:p w:rsidRPr="00185916" w:rsidR="00185916" w:rsidP="00185916" w:rsidRDefault="00185916" w14:paraId="34E7D154"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ligne dans la révision</w:t>
            </w:r>
          </w:p>
        </w:tc>
        <w:tc>
          <w:tcPr>
            <w:tcW w:w="1262" w:type="dxa"/>
            <w:vAlign w:val="center"/>
          </w:tcPr>
          <w:p w:rsidRPr="00185916" w:rsidR="00185916" w:rsidP="00185916" w:rsidRDefault="00185916" w14:paraId="3C564A79"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Maj+3 du pavé numérique</w:t>
            </w:r>
          </w:p>
        </w:tc>
        <w:tc>
          <w:tcPr>
            <w:tcW w:w="1562" w:type="dxa"/>
            <w:vAlign w:val="center"/>
          </w:tcPr>
          <w:p w:rsidRPr="00185916" w:rsidR="00185916" w:rsidP="00185916" w:rsidRDefault="00185916" w14:paraId="5573DE5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NVDA+Fin</w:t>
            </w:r>
          </w:p>
        </w:tc>
        <w:tc>
          <w:tcPr>
            <w:tcW w:w="4624" w:type="dxa"/>
          </w:tcPr>
          <w:p w:rsidRPr="00185916" w:rsidR="00185916" w:rsidP="00185916" w:rsidRDefault="00185916" w14:paraId="5924CBE0"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Déplace le curseur de révision à la fin de la ligne de texte actuelle</w:t>
            </w:r>
          </w:p>
        </w:tc>
      </w:tr>
      <w:tr w:rsidRPr="00185916" w:rsidR="00185916" w:rsidTr="00D34A46" w14:paraId="4D7CC317" w14:textId="77777777">
        <w:trPr>
          <w:trHeight w:val="712"/>
        </w:trPr>
        <w:tc>
          <w:tcPr>
            <w:tcW w:w="1567" w:type="dxa"/>
          </w:tcPr>
          <w:p w:rsidRPr="00185916" w:rsidR="00185916" w:rsidP="00185916" w:rsidRDefault="00185916" w14:paraId="7CF222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Tout dire avec</w:t>
            </w:r>
          </w:p>
          <w:p w:rsidRPr="00185916" w:rsidR="00185916" w:rsidP="00185916" w:rsidRDefault="00185916" w14:paraId="700F59E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révision</w:t>
            </w:r>
          </w:p>
        </w:tc>
        <w:tc>
          <w:tcPr>
            <w:tcW w:w="1262" w:type="dxa"/>
            <w:vAlign w:val="center"/>
          </w:tcPr>
          <w:p w:rsidRPr="00185916" w:rsidR="00185916" w:rsidP="00185916" w:rsidRDefault="00185916" w14:paraId="17F8CF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numpadPlus</w:t>
            </w:r>
          </w:p>
        </w:tc>
        <w:tc>
          <w:tcPr>
            <w:tcW w:w="1562" w:type="dxa"/>
            <w:vAlign w:val="center"/>
          </w:tcPr>
          <w:p w:rsidRPr="00185916" w:rsidR="00185916" w:rsidP="00185916" w:rsidRDefault="00185916" w14:paraId="3F2FFC1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NVDA+Maj+a</w:t>
            </w:r>
          </w:p>
        </w:tc>
        <w:tc>
          <w:tcPr>
            <w:tcW w:w="4624" w:type="dxa"/>
          </w:tcPr>
          <w:p w:rsidRPr="00185916" w:rsidR="00185916" w:rsidP="00185916" w:rsidRDefault="00185916" w14:paraId="2EE6A791"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Lit à partir de la position actuelle du curseur de révision, en le déplaçant</w:t>
            </w:r>
          </w:p>
          <w:p w:rsidRPr="00185916" w:rsidR="00185916" w:rsidP="00185916" w:rsidRDefault="00185916" w14:paraId="61B73B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au fur et à mesure</w:t>
            </w:r>
          </w:p>
        </w:tc>
      </w:tr>
      <w:tr w:rsidRPr="00185916" w:rsidR="00185916" w:rsidTr="00D34A46" w14:paraId="4EA3146B" w14:textId="77777777">
        <w:trPr>
          <w:trHeight w:val="712"/>
        </w:trPr>
        <w:tc>
          <w:tcPr>
            <w:tcW w:w="1567" w:type="dxa"/>
          </w:tcPr>
          <w:p w:rsidRPr="00185916" w:rsidR="00185916" w:rsidP="00185916" w:rsidRDefault="00185916" w14:paraId="465530F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Sélectionner puis Copier depuis la révision</w:t>
            </w:r>
          </w:p>
          <w:p w:rsidRPr="00185916" w:rsidR="00185916" w:rsidP="00185916" w:rsidRDefault="00185916" w14:paraId="4D44EF0A"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Curseur</w:t>
            </w:r>
          </w:p>
        </w:tc>
        <w:tc>
          <w:tcPr>
            <w:tcW w:w="1262" w:type="dxa"/>
            <w:vAlign w:val="center"/>
          </w:tcPr>
          <w:p w:rsidRPr="00185916" w:rsidR="00185916" w:rsidP="00185916" w:rsidRDefault="00185916" w14:paraId="68933503"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NVDA+f9</w:t>
            </w:r>
          </w:p>
        </w:tc>
        <w:tc>
          <w:tcPr>
            <w:tcW w:w="1562" w:type="dxa"/>
            <w:vAlign w:val="center"/>
          </w:tcPr>
          <w:p w:rsidRPr="00185916" w:rsidR="00185916" w:rsidP="00185916" w:rsidRDefault="00185916" w14:paraId="7265A0E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NVDA+f9</w:t>
            </w:r>
          </w:p>
        </w:tc>
        <w:tc>
          <w:tcPr>
            <w:tcW w:w="4624" w:type="dxa"/>
          </w:tcPr>
          <w:p w:rsidRPr="00185916" w:rsidR="00185916" w:rsidP="00185916" w:rsidRDefault="00185916" w14:paraId="3FD9F46A" w14:textId="77777777">
            <w:pPr>
              <w:pBdr>
                <w:top w:val="nil"/>
                <w:left w:val="nil"/>
                <w:bottom w:val="nil"/>
                <w:right w:val="nil"/>
                <w:between w:val="nil"/>
              </w:pBdr>
              <w:wordWrap/>
              <w:autoSpaceDE/>
              <w:autoSpaceDN/>
              <w:spacing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Lance le processus de sélection puis de copie à partir de la position actuelle du curseur de révision. L'action réelle n'est pas effectuée tant que</w:t>
            </w:r>
          </w:p>
          <w:p w:rsidRPr="00185916" w:rsidR="00185916" w:rsidP="00185916" w:rsidRDefault="00185916" w14:paraId="2782592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que vous indiquez à NVDA où se trouve la fin de la plage de texte</w:t>
            </w:r>
          </w:p>
        </w:tc>
      </w:tr>
      <w:tr w:rsidRPr="00185916" w:rsidR="00185916" w:rsidTr="00D34A46" w14:paraId="1AFCB317" w14:textId="77777777">
        <w:trPr>
          <w:trHeight w:val="712"/>
        </w:trPr>
        <w:tc>
          <w:tcPr>
            <w:tcW w:w="1567" w:type="dxa"/>
            <w:vAlign w:val="center"/>
          </w:tcPr>
          <w:p w:rsidRPr="00185916" w:rsidR="00185916" w:rsidP="00185916" w:rsidRDefault="00185916" w14:paraId="6153323F" w14:textId="77777777">
            <w:pPr>
              <w:pBdr>
                <w:top w:val="nil"/>
                <w:left w:val="nil"/>
                <w:bottom w:val="nil"/>
                <w:right w:val="nil"/>
                <w:between w:val="nil"/>
              </w:pBdr>
              <w:wordWrap/>
              <w:autoSpaceDE/>
              <w:autoSpaceDN/>
              <w:spacing w:after="0" w:line="276" w:lineRule="auto"/>
              <w:ind w:end="132"/>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Sélectionner puis copier vers le curseur de révision</w:t>
            </w:r>
          </w:p>
        </w:tc>
        <w:tc>
          <w:tcPr>
            <w:tcW w:w="1262" w:type="dxa"/>
            <w:vAlign w:val="center"/>
          </w:tcPr>
          <w:p w:rsidRPr="00185916" w:rsidR="00185916" w:rsidP="00185916" w:rsidRDefault="00185916" w14:paraId="4FBB91D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NVDA+f10</w:t>
            </w:r>
          </w:p>
        </w:tc>
        <w:tc>
          <w:tcPr>
            <w:tcW w:w="1562" w:type="dxa"/>
            <w:vAlign w:val="center"/>
          </w:tcPr>
          <w:p w:rsidRPr="00185916" w:rsidR="00185916" w:rsidP="00185916" w:rsidRDefault="00185916" w14:paraId="69D802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NVDA+f10</w:t>
            </w:r>
          </w:p>
        </w:tc>
        <w:tc>
          <w:tcPr>
            <w:tcW w:w="4624" w:type="dxa"/>
          </w:tcPr>
          <w:p w:rsidRPr="00185916" w:rsidR="00185916" w:rsidP="00185916" w:rsidRDefault="00185916" w14:paraId="1EF56C62" w14:textId="77777777">
            <w:pPr>
              <w:pBdr>
                <w:top w:val="nil"/>
                <w:left w:val="nil"/>
                <w:bottom w:val="nil"/>
                <w:right w:val="nil"/>
                <w:between w:val="nil"/>
              </w:pBdr>
              <w:wordWrap/>
              <w:autoSpaceDE/>
              <w:autoSpaceDN/>
              <w:spacing w:before="2"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Lors de la première pression, le texte est sélectionné à partir de la position précédemment définie comme marqueur de début jusqu'à la position actuelle du curseur de révision incluse. Si le curseur système peut atteindre le texte, il sera déplacé vers le texte sélectionné. Après avoir appuyé une deuxième fois sur cette touche, le texte sera copié dans le</w:t>
            </w:r>
          </w:p>
          <w:p w:rsidRPr="00185916" w:rsidR="00185916" w:rsidP="00185916" w:rsidRDefault="00185916" w14:paraId="484BB21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presse-papiers Windows</w:t>
            </w:r>
          </w:p>
        </w:tc>
      </w:tr>
    </w:tbl>
    <w:p w:rsidRPr="00185916" w:rsidR="00185916" w:rsidP="00185916" w:rsidRDefault="00185916" w14:paraId="6B6F47CE" w14:textId="77777777">
      <w:pPr>
        <w:tabs>
          <w:tab w:val="left" w:pos="3345"/>
        </w:tabs>
        <w:wordWrap/>
        <w:autoSpaceDE/>
        <w:autoSpaceDN/>
        <w:spacing w:after="0"/>
        <w:rPr>
          <w:rFonts w:ascii="Times New Roman" w:hAnsi="Times New Roman" w:eastAsia="Times New Roman" w:cs="Times New Roman"/>
          <w:kern w:val="0"/>
          <w:sz w:val="18"/>
          <w:szCs w:val="18"/>
          <w:lang w:val="en"/>
          <w14:ligatures w14:val="none"/>
        </w:rPr>
      </w:pPr>
    </w:p>
    <w:p w:rsidRPr="00185916" w:rsidR="00185916" w:rsidP="00185916" w:rsidRDefault="00185916" w14:paraId="27228A7F" w14:textId="77777777">
      <w:pPr>
        <w:pStyle w:val="Heading2"/>
        <w:rPr>
          <w:rFonts w:eastAsia="Times New Roman"/>
          <w:kern w:val="0"/>
          <w:sz w:val="34"/>
          <w:szCs w:val="34"/>
          <w:lang w:val="en"/>
          <w14:ligatures w14:val="none"/>
        </w:rPr>
      </w:pPr>
      <w:bookmarkStart w:name="bookmark=id.c7jutie8fblb" w:colFirst="0" w:colLast="0" w:id="261"/>
      <w:bookmarkStart w:name="_heading=h.1s0oux216wzp" w:colFirst="0" w:colLast="0" w:id="262"/>
      <w:bookmarkStart w:name="_Toc219371969" w:id="263"/>
      <w:bookmarkEnd w:id="261"/>
      <w:bookmarkEnd w:id="262"/>
      <w:r w:rsidRPr="00185916">
        <w:rPr>
          <w:rFonts w:eastAsia="Times New Roman"/>
          <w:kern w:val="0"/>
          <w:sz w:val="34"/>
          <w:szCs w:val="34"/>
          <w:lang w:val="en"/>
          <w14:ligatures w14:val="none"/>
        </w:rPr>
        <w:t xml:space="preserve">Conversion de graphiques Microsoft Excel sur le Dot Pad 320</w:t>
      </w:r>
      <w:bookmarkEnd w:id="263"/>
    </w:p>
    <w:p w:rsidRPr="00185916" w:rsidR="00185916" w:rsidP="00185916" w:rsidRDefault="00185916" w14:paraId="7327E9E6" w14:textId="77777777">
      <w:pPr>
        <w:pBdr>
          <w:top w:val="nil"/>
          <w:left w:val="nil"/>
          <w:bottom w:val="nil"/>
          <w:right w:val="nil"/>
          <w:between w:val="nil"/>
        </w:pBdr>
        <w:wordWrap/>
        <w:autoSpaceDE/>
        <w:autoSpaceDN/>
        <w:spacing w:before="133" w:after="0" w:line="276" w:lineRule="auto"/>
        <w:ind w:start="120" w:end="164"/>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Lorsque vous êtes connecté à NVDA, si vous utilisez un document tableur ou PowerPoint contenant des graphiques, vous pouvez lire le contenu des graphiques sous forme de texte tout en le vérifiant sous forme de graphique à barres. Le graphique à barres est transformé et affiché dans la zone multiligne du Dot Pad 320. Quel que soit le type de graphique dans le document Microsoft, il est converti en graphique à barres lorsqu'il est affiché sur le Dot Pad 320. Les étapes détaillées sont les suivantes :</w:t>
      </w:r>
    </w:p>
    <w:p w:rsidRPr="00185916" w:rsidR="00185916" w:rsidRDefault="00185916" w14:paraId="5D450C7F" w14:textId="77777777">
      <w:pPr>
        <w:numPr>
          <w:ilvl w:val="0"/>
          <w:numId w:val="60"/>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Ouvrez une feuille de calcul Microsoft Excel ou un document PowerPoint contenant des graphiques.</w:t>
      </w:r>
    </w:p>
    <w:p w:rsidRPr="00185916" w:rsidR="00185916" w:rsidRDefault="00185916" w14:paraId="3CFD4C5D" w14:textId="77777777">
      <w:pPr>
        <w:numPr>
          <w:ilvl w:val="0"/>
          <w:numId w:val="60"/>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Appuyez sur CTRL + Alt + 5 pour accéder à la zone du graphique.</w:t>
      </w:r>
    </w:p>
    <w:p w:rsidRPr="00185916" w:rsidR="00185916" w:rsidRDefault="00185916" w14:paraId="5C6758A9" w14:textId="77777777">
      <w:pPr>
        <w:numPr>
          <w:ilvl w:val="0"/>
          <w:numId w:val="60"/>
        </w:numPr>
        <w:pBdr>
          <w:top w:val="nil"/>
          <w:left w:val="nil"/>
          <w:bottom w:val="nil"/>
          <w:right w:val="nil"/>
          <w:between w:val="nil"/>
        </w:pBdr>
        <w:tabs>
          <w:tab w:val="left" w:pos="838"/>
        </w:tabs>
        <w:wordWrap/>
        <w:autoSpaceDE/>
        <w:autoSpaceDN/>
        <w:spacing w:before="19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Utilisez les touches fléchées pour déplacer le curseur sur le titre du graphique.</w:t>
      </w:r>
    </w:p>
    <w:p w:rsidRPr="00185916" w:rsidR="00185916" w:rsidRDefault="00185916" w14:paraId="03C1332D"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Les données du graphique apparaissent sous forme de graphique à barres sur l'écran multiligne du Dot Pad 320.</w:t>
      </w:r>
    </w:p>
    <w:p w:rsidRPr="00185916" w:rsidR="00185916" w:rsidRDefault="00185916" w14:paraId="25D4E86B"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Si les données du graphique sont trop volumineuses pour être affichées en une seule fois, vous pouvez faire défiler les </w:t>
      </w:r>
      <w:r w:rsidRPr="00185916">
        <w:rPr>
          <w:rFonts w:ascii="Times New Roman" w:hAnsi="Times New Roman" w:eastAsia="Times New Roman" w:cs="Times New Roman"/>
          <w:color w:val="000000"/>
          <w:kern w:val="0"/>
          <w:szCs w:val="22"/>
          <w:lang w:val="en"/>
          <w14:ligatures w14:val="none"/>
        </w:rPr>
        <w:t xml:space="preserve">données d'</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s</w:t>
      </w:r>
      <w:r w:rsidRPr="00185916">
        <w:rPr>
          <w:rFonts w:ascii="Times New Roman" w:hAnsi="Times New Roman" w:eastAsia="Times New Roman" w:cs="Times New Roman"/>
          <w:color w:val="000000"/>
          <w:kern w:val="0"/>
          <w:szCs w:val="22"/>
          <w:lang w:val="en"/>
          <w14:ligatures w14:val="none"/>
        </w:rPr>
        <w:t xml:space="preserve"> du graphique </w:t>
      </w:r>
      <w:r w:rsidRPr="00185916">
        <w:rPr>
          <w:rFonts w:ascii="Times New Roman" w:hAnsi="Times New Roman" w:eastAsia="Times New Roman" w:cs="Times New Roman"/>
          <w:color w:val="000000"/>
          <w:kern w:val="0"/>
          <w:szCs w:val="22"/>
          <w:lang w:val="en"/>
          <w14:ligatures w14:val="none"/>
        </w:rPr>
        <w:t xml:space="preserve">de la même manière que vous feriez défiler un texte multiligne à l'aide des touches du Dot Pad 320.</w:t>
      </w:r>
    </w:p>
    <w:p w:rsidRPr="00185916" w:rsidR="00185916" w:rsidP="00185916" w:rsidRDefault="00185916" w14:paraId="73E504A5" w14:textId="77777777">
      <w:pPr>
        <w:pStyle w:val="Heading2"/>
        <w:rPr>
          <w:rFonts w:eastAsia="Times New Roman"/>
          <w:kern w:val="0"/>
          <w:sz w:val="34"/>
          <w:szCs w:val="34"/>
          <w:lang w:val="en"/>
          <w14:ligatures w14:val="none"/>
        </w:rPr>
      </w:pPr>
      <w:bookmarkStart w:name="bookmark=id.nsm5264srfkg" w:colFirst="0" w:colLast="0" w:id="264"/>
      <w:bookmarkStart w:name="_heading=h.37t26gsu0ryj" w:colFirst="0" w:colLast="0" w:id="265"/>
      <w:bookmarkStart w:name="_Toc219371970" w:id="266"/>
      <w:bookmarkEnd w:id="264"/>
      <w:bookmarkEnd w:id="265"/>
      <w:r w:rsidRPr="00185916">
        <w:rPr>
          <w:rFonts w:eastAsia="Times New Roman"/>
          <w:kern w:val="0"/>
          <w:sz w:val="34"/>
          <w:szCs w:val="34"/>
          <w:lang w:val="en"/>
          <w14:ligatures w14:val="none"/>
        </w:rPr>
        <w:t xml:space="preserve">Directives pour la configuration du Dot Pad 320 dans NVDA</w:t>
      </w:r>
      <w:bookmarkEnd w:id="266"/>
    </w:p>
    <w:p w:rsidRPr="00185916" w:rsidR="00185916" w:rsidP="00185916" w:rsidRDefault="00185916" w14:paraId="33F01B7D" w14:textId="77777777">
      <w:pPr>
        <w:pStyle w:val="Heading3"/>
        <w:rPr>
          <w:rFonts w:eastAsia="Times New Roman"/>
          <w:kern w:val="0"/>
          <w14:ligatures w14:val="none"/>
        </w:rPr>
      </w:pPr>
      <w:bookmarkStart w:name="bookmark=id.kch9f592scon" w:colFirst="0" w:colLast="0" w:id="267"/>
      <w:bookmarkStart w:name="_heading=h.gxg7rn9p9w5g" w:colFirst="0" w:colLast="0" w:id="268"/>
      <w:bookmarkStart w:name="_Toc219371971" w:id="269"/>
      <w:bookmarkEnd w:id="267"/>
      <w:bookmarkEnd w:id="268"/>
      <w:r w:rsidRPr="00185916">
        <w:rPr>
          <w:rFonts w:eastAsia="Times New Roman"/>
          <w:kern w:val="0"/>
          <w14:ligatures w14:val="none"/>
        </w:rPr>
        <w:t xml:space="preserve">Réglage des paramètres du Dot Pad 320 dans NVDA</w:t>
      </w:r>
      <w:bookmarkEnd w:id="269"/>
    </w:p>
    <w:p w:rsidRPr="00185916" w:rsidR="00185916" w:rsidP="00185916" w:rsidRDefault="00185916" w14:paraId="1D5B5378" w14:textId="77777777">
      <w:pPr>
        <w:pStyle w:val="Heading4"/>
        <w:rPr>
          <w:rFonts w:ascii="Times New Roman" w:hAnsi="Times New Roman" w:eastAsia="Times New Roman" w:cs="Times New Roman"/>
          <w:kern w:val="0"/>
          <w:sz w:val="24"/>
          <w14:ligatures w14:val="none"/>
        </w:rPr>
      </w:pPr>
      <w:bookmarkStart w:name="bookmark=id.yxa9ut5jytsr" w:colFirst="0" w:colLast="0" w:id="270"/>
      <w:bookmarkStart w:name="_Toc219371972" w:id="271"/>
      <w:bookmarkEnd w:id="270"/>
      <w:r w:rsidRPr="00185916">
        <w:rPr>
          <w:rFonts w:ascii="Times New Roman" w:hAnsi="Times New Roman" w:eastAsia="Times New Roman" w:cs="Times New Roman"/>
          <w:kern w:val="0"/>
          <w:sz w:val="24"/>
          <w14:ligatures w14:val="none"/>
        </w:rPr>
        <w:t xml:space="preserve">Liaison braille (automatique par défaut)</w:t>
      </w:r>
      <w:bookmarkEnd w:id="271"/>
    </w:p>
    <w:p w:rsidRPr="00185916" w:rsidR="00185916" w:rsidP="00185916" w:rsidRDefault="00185916" w14:paraId="539DD9E4" w14:textId="77777777">
      <w:pPr>
        <w:pBdr>
          <w:top w:val="nil"/>
          <w:left w:val="nil"/>
          <w:bottom w:val="nil"/>
          <w:right w:val="nil"/>
          <w:between w:val="nil"/>
        </w:pBdr>
        <w:wordWrap/>
        <w:autoSpaceDE/>
        <w:autoSpaceDN/>
        <w:spacing w:before="125"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La connexion braille est le paramètre qui détermine le contenu du curseur qui sera affiché en braille lorsque NVDA affiche du contenu à l'écran. Par défaut, elle est réglée sur connexion automatique. Lorsqu'elle est réglée sur automatique, le contenu de l'objet navigateur/curseur de révision et le focus système sont affichés en braille chaque fois que leur contenu change. Les utilisateurs peuvent choisir de régler la sortie braille pour qu'elle suive soit le focus système, soit le contenu du curseur de révision.</w:t>
      </w:r>
    </w:p>
    <w:p w:rsidRPr="00185916" w:rsidR="00185916" w:rsidP="00185916" w:rsidRDefault="00185916" w14:paraId="69BCDB9D" w14:textId="77777777">
      <w:pPr>
        <w:pBdr>
          <w:top w:val="nil"/>
          <w:left w:val="nil"/>
          <w:bottom w:val="nil"/>
          <w:right w:val="nil"/>
          <w:between w:val="nil"/>
        </w:pBdr>
        <w:wordWrap/>
        <w:autoSpaceDE/>
        <w:autoSpaceDN/>
        <w:spacing w:before="16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Lorsque vous utilisez le Dot Pad 320, il est recommandé de régler la liaison braille sur le focus système. Cette configuration sépare naturellement le focus système vers l'affichage braille à ligne unique et le contenu de l'objet navigateur et du curseur de révision vers l'affichage multiligne, évitant ainsi toute confusion. La touche de raccourci pour changer la liaison braille est NVDA + CTRL + T.</w:t>
      </w:r>
    </w:p>
    <w:p w:rsidRPr="00185916" w:rsidR="00185916" w:rsidP="00185916" w:rsidRDefault="00185916" w14:paraId="0D42036F" w14:textId="77777777">
      <w:pPr>
        <w:pStyle w:val="Heading3"/>
        <w:rPr>
          <w:rFonts w:eastAsia="Times New Roman"/>
          <w:kern w:val="0"/>
          <w14:ligatures w14:val="none"/>
        </w:rPr>
      </w:pPr>
      <w:bookmarkStart w:name="bookmark=id.v1u0axptrpeb" w:colFirst="0" w:colLast="0" w:id="272"/>
      <w:bookmarkStart w:name="_heading=h.pfu91z58eese" w:colFirst="0" w:colLast="0" w:id="273"/>
      <w:bookmarkStart w:name="_Toc219371973" w:id="274"/>
      <w:bookmarkEnd w:id="272"/>
      <w:bookmarkEnd w:id="273"/>
      <w:r w:rsidRPr="00185916">
        <w:rPr>
          <w:rFonts w:eastAsia="Times New Roman"/>
          <w:kern w:val="0"/>
          <w14:ligatures w14:val="none"/>
        </w:rPr>
        <w:t xml:space="preserve">Configuration des touches du Dot Pad 320</w:t>
      </w:r>
      <w:bookmarkEnd w:id="274"/>
    </w:p>
    <w:p w:rsidRPr="00185916" w:rsidR="00185916" w:rsidP="00185916" w:rsidRDefault="00185916" w14:paraId="388A744B" w14:textId="77777777">
      <w:pPr>
        <w:pBdr>
          <w:top w:val="nil"/>
          <w:left w:val="nil"/>
          <w:bottom w:val="nil"/>
          <w:right w:val="nil"/>
          <w:between w:val="nil"/>
        </w:pBdr>
        <w:wordWrap/>
        <w:autoSpaceDE/>
        <w:autoSpaceDN/>
        <w:spacing w:before="128" w:after="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Les utilisateurs peuvent personnaliser les touches du Dot Pad afin d'exécuter différentes commandes NVDA. Le processus de configuration est </w:t>
      </w:r>
      <w:r w:rsidRPr="00185916">
        <w:rPr>
          <w:rFonts w:ascii="Times New Roman" w:hAnsi="Times New Roman" w:eastAsia="Times New Roman" w:cs="Times New Roman"/>
          <w:color w:val="000000"/>
          <w:kern w:val="0"/>
          <w:szCs w:val="22"/>
          <w:lang w:val="en"/>
          <w14:ligatures w14:val="none"/>
        </w:rPr>
        <w:t xml:space="preserve">similaire à </w:t>
      </w:r>
      <w:r w:rsidRPr="00185916">
        <w:rPr>
          <w:rFonts w:ascii="Times New Roman" w:hAnsi="Times New Roman" w:eastAsia="Times New Roman" w:cs="Times New Roman"/>
          <w:color w:val="000000"/>
          <w:kern w:val="0"/>
          <w:szCs w:val="22"/>
          <w:lang w:val="en"/>
          <w14:ligatures w14:val="none"/>
        </w:rPr>
        <w:t xml:space="preserve">celui des commandes clavier standard. Les étapes détaillées sont les suivantes :</w:t>
      </w:r>
    </w:p>
    <w:p w:rsidRPr="00185916" w:rsidR="00185916" w:rsidRDefault="00185916" w14:paraId="329C3937" w14:textId="77777777">
      <w:pPr>
        <w:numPr>
          <w:ilvl w:val="0"/>
          <w:numId w:val="57"/>
        </w:numPr>
        <w:pBdr>
          <w:top w:val="nil"/>
          <w:left w:val="nil"/>
          <w:bottom w:val="nil"/>
          <w:right w:val="nil"/>
          <w:between w:val="nil"/>
        </w:pBdr>
        <w:tabs>
          <w:tab w:val="left" w:pos="839"/>
        </w:tabs>
        <w:wordWrap/>
        <w:autoSpaceDE/>
        <w:autoSpaceDN/>
        <w:spacing w:before="280" w:after="0"/>
        <w:ind w:start="839"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Allez dans le menu NVDA &gt; Préférences &gt; Gestes de saisie.</w:t>
      </w:r>
    </w:p>
    <w:p w:rsidRPr="00185916" w:rsidR="00185916" w:rsidRDefault="00185916" w14:paraId="2E4BAFE6"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Recherchez la fonction souhaitée dans la catégorie de fonctionnalités.</w:t>
      </w:r>
    </w:p>
    <w:p w:rsidRPr="00185916" w:rsidR="00185916" w:rsidRDefault="00185916" w14:paraId="28A7D7E2"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Appuyez sur la touche Tab pour sélectionner le bouton « Ajouter ».</w:t>
      </w:r>
    </w:p>
    <w:p w:rsidRPr="00185916" w:rsidR="00185916" w:rsidRDefault="00185916" w14:paraId="4A11BDF6" w14:textId="77777777">
      <w:pPr>
        <w:numPr>
          <w:ilvl w:val="0"/>
          <w:numId w:val="57"/>
        </w:numPr>
        <w:pBdr>
          <w:top w:val="nil"/>
          <w:left w:val="nil"/>
          <w:bottom w:val="nil"/>
          <w:right w:val="nil"/>
          <w:between w:val="nil"/>
        </w:pBdr>
        <w:tabs>
          <w:tab w:val="left" w:pos="839"/>
        </w:tabs>
        <w:wordWrap/>
        <w:autoSpaceDE/>
        <w:autoSpaceDN/>
        <w:spacing w:before="198" w:after="0" w:line="276" w:lineRule="auto"/>
        <w:ind w:start="839" w:end="545"/>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Appuyez sur la touche du Dot Pad que vous souhaitez associer à cette fonction. Par exemple, appuyer sur la touche F1 dans ce mode remplacera sa fonction existante par le défilement vers l'arrière du braille multiligne.</w:t>
      </w:r>
    </w:p>
    <w:p w:rsidRPr="00185916" w:rsidR="00185916" w:rsidRDefault="00185916" w14:paraId="25B15D70" w14:textId="77777777">
      <w:pPr>
        <w:numPr>
          <w:ilvl w:val="0"/>
          <w:numId w:val="57"/>
        </w:numPr>
        <w:pBdr>
          <w:top w:val="nil"/>
          <w:left w:val="nil"/>
          <w:bottom w:val="nil"/>
          <w:right w:val="nil"/>
          <w:between w:val="nil"/>
        </w:pBdr>
        <w:tabs>
          <w:tab w:val="left" w:pos="839"/>
        </w:tabs>
        <w:wordWrap/>
        <w:autoSpaceDE/>
        <w:autoSpaceDN/>
        <w:spacing w:before="159" w:after="0" w:line="276" w:lineRule="auto"/>
        <w:ind w:start="839" w:end="32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Une boîte de dialogue s'ouvrira pour vous demander si vous souhaitez appliquer le paramètre à toutes les dispositions de clavier, uniquement à la disposition du bureau ou uniquement à la disposition du clavier de l'ordinateur portable.</w:t>
      </w:r>
    </w:p>
    <w:p w:rsidRPr="00185916" w:rsidR="00185916" w:rsidRDefault="00185916" w14:paraId="205A47B7" w14:textId="77777777">
      <w:pPr>
        <w:numPr>
          <w:ilvl w:val="0"/>
          <w:numId w:val="57"/>
        </w:numPr>
        <w:pBdr>
          <w:top w:val="nil"/>
          <w:left w:val="nil"/>
          <w:bottom w:val="nil"/>
          <w:right w:val="nil"/>
          <w:between w:val="nil"/>
        </w:pBdr>
        <w:tabs>
          <w:tab w:val="left" w:pos="838"/>
        </w:tabs>
        <w:wordWrap/>
        <w:autoSpaceDE/>
        <w:autoSpaceDN/>
        <w:spacing w:before="160"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Utilisez les touches fléchées pour sélectionner la disposition de clavier souhaitée, puis appuyez sur Entrée pour la sélectionner.</w:t>
      </w:r>
    </w:p>
    <w:p w:rsidRPr="002E5920" w:rsidR="002E5920" w:rsidRDefault="00185916" w14:paraId="2BAE526B" w14:textId="47DC06C1">
      <w:pPr>
        <w:numPr>
          <w:ilvl w:val="0"/>
          <w:numId w:val="57"/>
        </w:numPr>
        <w:pBdr>
          <w:top w:val="nil"/>
          <w:left w:val="nil"/>
          <w:bottom w:val="nil"/>
          <w:right w:val="nil"/>
          <w:between w:val="nil"/>
        </w:pBdr>
        <w:tabs>
          <w:tab w:val="left" w:pos="839"/>
        </w:tabs>
        <w:wordWrap/>
        <w:autoSpaceDE/>
        <w:autoSpaceDN/>
        <w:spacing w:before="64" w:after="0"/>
        <w:ind w:start="839"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La commande clavier est désormais enregistrée.</w:t>
      </w:r>
      <w:bookmarkEnd w:id="202"/>
    </w:p>
    <w:p w:rsidRPr="008D5B54" w:rsidR="002E5920" w:rsidP="002E5920" w:rsidRDefault="002E5920" w14:paraId="7560198D" w14:textId="02C11BD4">
      <w:pPr>
        <w:widowControl/>
        <w:wordWrap/>
        <w:autoSpaceDE/>
        <w:autoSpaceDN/>
        <w:rPr>
          <w:rFonts w:ascii="Times New Roman" w:hAnsi="Times New Roman" w:eastAsia="Malgun Gothic" w:cs="Times New Roman"/>
          <w:color w:val="262626"/>
          <w:kern w:val="0"/>
          <w:sz w:val="84"/>
          <w:szCs w:val="84"/>
          <w:lang w:val="en"/>
          <w14:ligatures w14:val="none"/>
        </w:rPr>
      </w:pPr>
      <w:r>
        <w:rPr>
          <w:rFonts w:ascii="Times New Roman" w:hAnsi="Times New Roman" w:eastAsia="Malgun Gothic" w:cs="Times New Roman"/>
          <w:color w:val="262626"/>
          <w:kern w:val="0"/>
          <w:sz w:val="84"/>
          <w:szCs w:val="84"/>
          <w:lang w:val="en"/>
          <w14:ligatures w14:val="none"/>
        </w:rPr>
        <w:br w:type="page"/>
      </w:r>
    </w:p>
    <w:p w:rsidRPr="002E5920" w:rsidR="002E5920" w:rsidP="002E5920" w:rsidRDefault="002E5920" w14:paraId="5ACB43CC" w14:textId="0C8B61DF">
      <w:pPr>
        <w:pStyle w:val="Heading1"/>
        <w:jc w:val="center"/>
        <w:rPr>
          <w:rFonts w:ascii="Times New Roman" w:hAnsi="Times New Roman" w:cs="Times New Roman"/>
          <w:b/>
          <w:bCs/>
          <w:sz w:val="64"/>
          <w:szCs w:val="64"/>
          <w:lang w:val="en"/>
        </w:rPr>
      </w:pPr>
      <w:bookmarkStart w:name="_Toc219371974" w:id="275"/>
      <w:r w:rsidRPr="002E5920">
        <w:rPr>
          <w:rFonts w:ascii="Times New Roman" w:hAnsi="Times New Roman" w:cs="Times New Roman"/>
          <w:b/>
          <w:bCs/>
          <w:sz w:val="64"/>
          <w:szCs w:val="64"/>
          <w:lang w:val="en"/>
        </w:rPr>
        <w:lastRenderedPageBreak/>
      </w:r>
      <w:r w:rsidRPr="002E5920">
        <w:rPr>
          <w:rFonts w:ascii="Times New Roman" w:hAnsi="Times New Roman" w:cs="Times New Roman"/>
          <w:b/>
          <w:bCs/>
          <w:sz w:val="64"/>
          <w:szCs w:val="64"/>
          <w:lang w:val="en"/>
        </w:rPr>
        <w:t xml:space="preserve">Guide de l'utilisateur : Utilisation du Dot Pad 320 avec Jaws</w:t>
      </w:r>
      <w:bookmarkEnd w:id="275"/>
    </w:p>
    <w:p w:rsidRPr="002E5920" w:rsidR="002E5920" w:rsidP="002E5920" w:rsidRDefault="002E5920" w14:paraId="46E4280A" w14:textId="77777777">
      <w:pPr>
        <w:widowControl/>
        <w:wordWrap/>
        <w:autoSpaceDE/>
        <w:autoSpaceDN/>
        <w:spacing w:after="0"/>
        <w:rPr>
          <w:rFonts w:ascii="Times New Roman" w:hAnsi="Times New Roman" w:eastAsia="Malgun Gothic" w:cs="Times New Roman"/>
          <w:b/>
          <w:color w:val="404040"/>
          <w:kern w:val="0"/>
          <w:sz w:val="64"/>
          <w:szCs w:val="64"/>
          <w:lang w:val="en"/>
          <w14:ligatures w14:val="none"/>
        </w:rPr>
      </w:pPr>
    </w:p>
    <w:p w:rsidRPr="008D5B54" w:rsidR="002E5920" w:rsidP="002E5920" w:rsidRDefault="002E5920" w14:paraId="70A0A825" w14:textId="41EFE8F0">
      <w:pPr>
        <w:pStyle w:val="Heading2"/>
      </w:pPr>
      <w:bookmarkStart w:name="_Toc209628653" w:id="276"/>
      <w:bookmarkStart w:name="_Toc219371975" w:id="277"/>
      <w:r w:rsidRPr="008D5B54">
        <w:rPr>
          <w:rFonts w:hint="eastAsia"/>
        </w:rPr>
        <w:t xml:space="preserve">Introduction</w:t>
      </w:r>
      <w:bookmarkEnd w:id="276"/>
      <w:bookmarkEnd w:id="277"/>
    </w:p>
    <w:p w:rsidRPr="008D5B54" w:rsidR="002E5920" w:rsidP="002E5920" w:rsidRDefault="002E5920" w14:paraId="5E5F95D1" w14:textId="77777777">
      <w:pPr>
        <w:pStyle w:val="Heading3"/>
      </w:pPr>
      <w:bookmarkStart w:name="_Toc209628654" w:id="278"/>
      <w:bookmarkStart w:name="_Toc219371976" w:id="279"/>
      <w:r w:rsidRPr="008D5B54">
        <w:t xml:space="preserve">Introduction à </w:t>
      </w:r>
      <w:r w:rsidRPr="008D5B54">
        <w:rPr>
          <w:rFonts w:hint="eastAsia"/>
        </w:rPr>
        <w:t xml:space="preserve">Jaws</w:t>
      </w:r>
      <w:bookmarkEnd w:id="278"/>
      <w:bookmarkEnd w:id="279"/>
    </w:p>
    <w:p w:rsidRPr="008D5B54" w:rsidR="002E5920" w:rsidP="002E5920" w:rsidRDefault="002E5920" w14:paraId="14034EDE" w14:textId="77777777">
      <w:pPr>
        <w:rPr>
          <w:rFonts w:ascii="Times New Roman" w:hAnsi="Times New Roman" w:cs="Times New Roman"/>
          <w:lang w:val="en"/>
        </w:rPr>
      </w:pPr>
      <w:r w:rsidRPr="008D5B54">
        <w:rPr>
          <w:rFonts w:ascii="Times New Roman" w:hAnsi="Times New Roman" w:cs="Times New Roman"/>
        </w:rPr>
        <w:t xml:space="preserve">Ce manuel fournit des instructions pour connecter et utiliser votre Dot Pad avec JAWS. Il suppose que JAWS est déjà installé et fonctionne correctement et que vous connaissez bien sa documentation, dans laquelle vous trouverez des informations complètes sur toutes les fonctionnalités braille disponibles.</w:t>
      </w:r>
    </w:p>
    <w:p w:rsidRPr="008D5B54" w:rsidR="002E5920" w:rsidP="002E5920" w:rsidRDefault="002E5920" w14:paraId="5DF54941" w14:textId="77777777">
      <w:pPr>
        <w:pStyle w:val="Heading3"/>
      </w:pPr>
      <w:bookmarkStart w:name="_Toc209628655" w:id="280"/>
      <w:bookmarkStart w:name="_Toc219371977" w:id="281"/>
      <w:r w:rsidRPr="008D5B54">
        <w:rPr>
          <w:rFonts w:hint="eastAsia"/>
        </w:rPr>
        <w:t xml:space="preserve">Configuration système</w:t>
      </w:r>
      <w:bookmarkEnd w:id="280"/>
      <w:bookmarkEnd w:id="281"/>
    </w:p>
    <w:p w:rsidRPr="008D5B54" w:rsidR="002E5920" w:rsidP="002E5920" w:rsidRDefault="002E5920" w14:paraId="26081BB4" w14:textId="77777777">
      <w:pPr>
        <w:rPr>
          <w:rFonts w:ascii="Times New Roman" w:hAnsi="Times New Roman" w:cs="Times New Roman"/>
        </w:rPr>
      </w:pPr>
      <w:r w:rsidRPr="008D5B54">
        <w:rPr>
          <w:rFonts w:ascii="Times New Roman" w:hAnsi="Times New Roman" w:cs="Times New Roman"/>
        </w:rPr>
        <w:t xml:space="preserve">Pour utiliser le Dot Pad avec JAWS, vous aurez besoin des éléments suivants :</w:t>
      </w:r>
    </w:p>
    <w:p w:rsidRPr="008D5B54" w:rsidR="002E5920" w:rsidP="002E5920" w:rsidRDefault="002E5920" w14:paraId="201BA11C" w14:textId="77777777">
      <w:pPr>
        <w:rPr>
          <w:rFonts w:ascii="Times New Roman" w:hAnsi="Times New Roman" w:cs="Times New Roman"/>
          <w:b/>
          <w:bCs/>
        </w:rPr>
      </w:pPr>
      <w:r w:rsidRPr="008D5B54">
        <w:rPr>
          <w:rFonts w:ascii="Times New Roman" w:hAnsi="Times New Roman" w:cs="Times New Roman"/>
          <w:b/>
          <w:bCs/>
        </w:rPr>
        <w:t xml:space="preserve">Windows</w:t>
      </w:r>
    </w:p>
    <w:p w:rsidRPr="008D5B54" w:rsidR="002E5920" w:rsidP="002E5920" w:rsidRDefault="002E5920" w14:paraId="5F00650B" w14:textId="77777777">
      <w:pPr>
        <w:rPr>
          <w:rFonts w:ascii="Times New Roman" w:hAnsi="Times New Roman" w:cs="Times New Roman"/>
        </w:rPr>
      </w:pPr>
      <w:r w:rsidRPr="008D5B54">
        <w:rPr>
          <w:rFonts w:ascii="Times New Roman" w:hAnsi="Times New Roman" w:cs="Times New Roman"/>
        </w:rPr>
        <w:t xml:space="preserve">- </w:t>
      </w:r>
      <w:r w:rsidRPr="008D5B54">
        <w:rPr>
          <w:rFonts w:ascii="Times New Roman" w:hAnsi="Times New Roman" w:cs="Times New Roman"/>
        </w:rPr>
        <w:t xml:space="preserve">Version 10 ou supérieure</w:t>
      </w:r>
    </w:p>
    <w:p w:rsidRPr="008D5B54" w:rsidR="002E5920" w:rsidP="002E5920" w:rsidRDefault="002E5920" w14:paraId="2D3147D7" w14:textId="77777777">
      <w:pPr>
        <w:rPr>
          <w:rFonts w:ascii="Times New Roman" w:hAnsi="Times New Roman" w:cs="Times New Roman"/>
          <w:b/>
          <w:bCs/>
          <w:spacing w:val="-9"/>
          <w:kern w:val="0"/>
          <w:szCs w:val="22"/>
          <w14:ligatures w14:val="none"/>
        </w:rPr>
      </w:pPr>
      <w:r w:rsidRPr="008D5B54">
        <w:rPr>
          <w:rFonts w:hint="eastAsia" w:ascii="Times New Roman" w:hAnsi="Times New Roman" w:cs="Times New Roman"/>
          <w:b/>
          <w:bCs/>
          <w:spacing w:val="-9"/>
          <w:kern w:val="0"/>
          <w:szCs w:val="22"/>
          <w14:ligatures w14:val="none"/>
        </w:rPr>
        <w:t xml:space="preserve">Jaws</w:t>
      </w:r>
    </w:p>
    <w:p w:rsidRPr="008D5B54" w:rsidR="002E5920" w:rsidP="002E5920" w:rsidRDefault="002E5920" w14:paraId="569DCBB6" w14:textId="77777777">
      <w:pPr>
        <w:rPr>
          <w:rFonts w:ascii="Times New Roman" w:hAnsi="Times New Roman" w:cs="Times New Roman"/>
          <w:spacing w:val="-9"/>
          <w:kern w:val="0"/>
          <w:szCs w:val="22"/>
          <w14:ligatures w14:val="none"/>
        </w:rPr>
      </w:pPr>
      <w:r w:rsidRPr="008D5B54">
        <w:rPr>
          <w:rFonts w:ascii="Times New Roman" w:hAnsi="Times New Roman" w:eastAsia="Times New Roman" w:cs="Times New Roman"/>
          <w:spacing w:val="-9"/>
          <w:kern w:val="0"/>
          <w:szCs w:val="22"/>
          <w:lang w:eastAsia="en-US"/>
          <w14:ligatures w14:val="none"/>
        </w:rPr>
        <w:t xml:space="preserve">- </w:t>
      </w:r>
      <w:r w:rsidRPr="008D5B54">
        <w:rPr>
          <w:rFonts w:hint="eastAsia" w:ascii="Times New Roman" w:hAnsi="Times New Roman" w:cs="Times New Roman"/>
          <w:spacing w:val="-9"/>
          <w:kern w:val="0"/>
          <w:szCs w:val="22"/>
          <w14:ligatures w14:val="none"/>
        </w:rPr>
        <w:t xml:space="preserve">Version 2025 ou </w:t>
      </w:r>
      <w:r w:rsidRPr="008D5B54">
        <w:rPr>
          <w:rFonts w:ascii="Times New Roman" w:hAnsi="Times New Roman" w:eastAsia="Times New Roman" w:cs="Times New Roman"/>
          <w:spacing w:val="-9"/>
          <w:kern w:val="0"/>
          <w:szCs w:val="22"/>
          <w:lang w:eastAsia="en-US"/>
          <w14:ligatures w14:val="none"/>
        </w:rPr>
        <w:t xml:space="preserve">supérieure</w:t>
      </w:r>
    </w:p>
    <w:p w:rsidRPr="008D5B54" w:rsidR="002E5920" w:rsidP="002E5920" w:rsidRDefault="002E5920" w14:paraId="7E9CDF54" w14:textId="77777777">
      <w:pPr>
        <w:pStyle w:val="Heading2"/>
        <w:rPr>
          <w:szCs w:val="22"/>
          <w:lang w:val="en"/>
        </w:rPr>
      </w:pPr>
      <w:bookmarkStart w:name="_Toc209628656" w:id="282"/>
      <w:bookmarkStart w:name="_Toc219371978" w:id="283"/>
      <w:r w:rsidRPr="008D5B54">
        <w:rPr>
          <w:lang w:val="en"/>
        </w:rPr>
        <w:t xml:space="preserve">Présentation du processus de connexion</w:t>
      </w:r>
      <w:bookmarkEnd w:id="282"/>
      <w:bookmarkEnd w:id="283"/>
    </w:p>
    <w:p w:rsidRPr="008D5B54" w:rsidR="002E5920" w:rsidP="002E5920" w:rsidRDefault="002E5920" w14:paraId="63308E07" w14:textId="77777777">
      <w:pPr>
        <w:pStyle w:val="Heading3"/>
      </w:pPr>
      <w:bookmarkStart w:name="_Toc209628657" w:id="284"/>
      <w:bookmarkStart w:name="_Toc219371979" w:id="285"/>
      <w:r w:rsidRPr="008D5B54">
        <w:t xml:space="preserve">Connexion de votre Dot Pad à JAWS</w:t>
      </w:r>
      <w:bookmarkEnd w:id="284"/>
      <w:bookmarkEnd w:id="285"/>
    </w:p>
    <w:p w:rsidRPr="008D5B54" w:rsidR="002E5920" w:rsidP="002E5920" w:rsidRDefault="002E5920" w14:paraId="58C58DC4" w14:textId="77777777">
      <w:pPr>
        <w:widowControl/>
        <w:wordWrap/>
        <w:autoSpaceDE/>
        <w:autoSpaceDN/>
        <w:spacing w:after="0"/>
        <w:rPr>
          <w:rFonts w:ascii="Times New Roman" w:hAnsi="Times New Roman" w:eastAsia="Malgun Gothic" w:cs="Times New Roman"/>
          <w:kern w:val="0"/>
          <w:szCs w:val="22"/>
          <w:lang w:val="en"/>
          <w14:ligatures w14:val="none"/>
        </w:rPr>
      </w:pPr>
      <w:bookmarkStart w:name="_Hlk209614328" w:id="286"/>
      <w:bookmarkEnd w:id="286"/>
      <w:r w:rsidRPr="008D5B54">
        <w:rPr>
          <w:rFonts w:ascii="Times New Roman" w:hAnsi="Times New Roman" w:eastAsia="Malgun Gothic" w:cs="Times New Roman"/>
          <w:kern w:val="0"/>
          <w:szCs w:val="22"/>
          <w:lang w:val="en"/>
          <w14:ligatures w14:val="none"/>
        </w:rPr>
        <w:t xml:space="preserve"> ot </w:t>
      </w:r>
      <w:r w:rsidRPr="008D5B54">
        <w:rPr>
          <w:rFonts w:ascii="Times New Roman" w:hAnsi="Times New Roman" w:eastAsia="Malgun Gothic" w:cs="Times New Roman"/>
          <w:kern w:val="0"/>
          <w:szCs w:val="22"/>
          <w:lang w:val="en"/>
          <w14:ligatures w14:val="none"/>
        </w:rPr>
        <w:t xml:space="preserve">La connexion de votre Dot Pad à JAWS se fait en deux étapes simples :</w:t>
      </w:r>
    </w:p>
    <w:p w:rsidRPr="008D5B54" w:rsidR="002E5920" w:rsidP="002E5920" w:rsidRDefault="002E5920" w14:paraId="2DDC6F45"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1. </w:t>
      </w:r>
      <w:r w:rsidRPr="008D5B54">
        <w:rPr>
          <w:rFonts w:ascii="Times New Roman" w:hAnsi="Times New Roman" w:eastAsia="Malgun Gothic" w:cs="Times New Roman"/>
          <w:kern w:val="0"/>
          <w:szCs w:val="22"/>
          <w:lang w:val="en"/>
          <w14:ligatures w14:val="none"/>
        </w:rPr>
        <w:t xml:space="preserve">Connectez le Dot Pad à votre PC. Vous pouvez utiliser un câble USB ou une connexion Bluetooth.</w:t>
      </w:r>
    </w:p>
    <w:p w:rsidRPr="008D5B54" w:rsidR="002E5920" w:rsidP="002E5920" w:rsidRDefault="002E5920" w14:paraId="7CA58673"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2. </w:t>
      </w:r>
      <w:r w:rsidRPr="008D5B54">
        <w:rPr>
          <w:rFonts w:ascii="Times New Roman" w:hAnsi="Times New Roman" w:eastAsia="Malgun Gothic" w:cs="Times New Roman"/>
          <w:kern w:val="0"/>
          <w:szCs w:val="22"/>
          <w:lang w:val="en"/>
          <w14:ligatures w14:val="none"/>
        </w:rPr>
        <w:t xml:space="preserve">Configurez JAWS pour utiliser le Dot Pad. Pour cela, vous devez indiquer à JAWS quel appareil vous utilisez et quel type de connexion vous souhaitez utiliser.</w:t>
      </w:r>
    </w:p>
    <w:p w:rsidRPr="008D5B54" w:rsidR="002E5920" w:rsidP="002E5920" w:rsidRDefault="002E5920" w14:paraId="7523E88E" w14:textId="77777777">
      <w:pPr>
        <w:widowControl/>
        <w:wordWrap/>
        <w:autoSpaceDE/>
        <w:autoSpaceDN/>
        <w:spacing w:after="0"/>
        <w:rPr>
          <w:rFonts w:ascii="Times New Roman" w:hAnsi="Times New Roman" w:eastAsia="Malgun Gothic" w:cs="Times New Roman"/>
          <w:kern w:val="0"/>
          <w:szCs w:val="22"/>
          <w:lang w:val="en"/>
          <w14:ligatures w14:val="none"/>
        </w:rPr>
      </w:pPr>
    </w:p>
    <w:p w:rsidRPr="008D5B54" w:rsidR="002E5920" w:rsidP="002E5920" w:rsidRDefault="002E5920" w14:paraId="7D9D764F" w14:textId="77777777">
      <w:pPr>
        <w:pStyle w:val="Heading3"/>
      </w:pPr>
      <w:bookmarkStart w:name="_Toc209628658" w:id="287"/>
      <w:bookmarkStart w:name="_Toc219371980" w:id="288"/>
      <w:r w:rsidRPr="008D5B54">
        <w:rPr>
          <w:rFonts w:hint="eastAsia"/>
        </w:rPr>
        <w:t xml:space="preserve">Connexion à l'aide d'un câble USB</w:t>
      </w:r>
      <w:bookmarkEnd w:id="287"/>
      <w:bookmarkEnd w:id="288"/>
    </w:p>
    <w:p w:rsidRPr="008D5B54" w:rsidR="002E5920" w:rsidP="002E5920" w:rsidRDefault="002E5920" w14:paraId="1CD0B61A" w14:textId="77777777">
      <w:pPr>
        <w:pStyle w:val="Heading4"/>
      </w:pPr>
      <w:bookmarkStart w:name="_Toc209628659" w:id="289"/>
      <w:bookmarkStart w:name="_Toc219371981" w:id="290"/>
      <w:r w:rsidRPr="008D5B54">
        <w:t xml:space="preserve">Pour connecter le Dot Pad à l'aide d'un câble USB</w:t>
      </w:r>
      <w:bookmarkEnd w:id="289"/>
      <w:bookmarkEnd w:id="290"/>
    </w:p>
    <w:p w:rsidRPr="008D5B54" w:rsidR="002E5920" w:rsidP="002E5920" w:rsidRDefault="002E5920" w14:paraId="0DE6D199" w14:textId="77777777">
      <w:pPr>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La façon la plus simple de connecter votre Dot Pad à votre PC est d'utiliser un câble USB. Vous pouvez utiliser le câble fourni avec le Dot Pad si votre PC dispose d'un port USB A. Vous pouvez également utiliser un câble USB C vers USB C si votre PC dispose d'un port USB C.</w:t>
      </w:r>
    </w:p>
    <w:p w:rsidRPr="008D5B54" w:rsidR="002E5920" w:rsidP="002E5920" w:rsidRDefault="002E5920" w14:paraId="6B039F5D" w14:textId="77777777">
      <w:pPr>
        <w:rPr>
          <w:rFonts w:ascii="Times New Roman" w:hAnsi="Times New Roman" w:eastAsia="Malgun Gothic" w:cs="Times New Roman"/>
          <w:kern w:val="0"/>
          <w:szCs w:val="22"/>
          <w:lang w:val="en"/>
          <w14:ligatures w14:val="none"/>
        </w:rPr>
      </w:pPr>
      <w:r w:rsidRPr="008D5B54">
        <w:rPr>
          <w:rFonts w:hint="eastAsia" w:ascii="Times New Roman" w:hAnsi="Times New Roman" w:eastAsia="Malgun Gothic" w:cs="Times New Roman"/>
          <w:kern w:val="0"/>
          <w:szCs w:val="22"/>
          <w14:ligatures w14:val="none"/>
        </w:rPr>
        <w:t xml:space="preserve">1. </w:t>
      </w:r>
      <w:r w:rsidRPr="008D5B54">
        <w:rPr>
          <w:rFonts w:ascii="Times New Roman" w:hAnsi="Times New Roman" w:eastAsia="Malgun Gothic" w:cs="Times New Roman"/>
          <w:kern w:val="0"/>
          <w:szCs w:val="22"/>
          <w14:ligatures w14:val="none"/>
        </w:rPr>
        <w:t xml:space="preserve">Branchez une extrémité du câble dans le port USB gauche du Dot Pad. Il s'agit du port de données, indiqué par la lettre « d » sur le dessus de l'appareil, près du port.</w:t>
      </w:r>
    </w:p>
    <w:p w:rsidRPr="008D5B54" w:rsidR="002E5920" w:rsidP="002E5920" w:rsidRDefault="002E5920" w14:paraId="0505A940" w14:textId="77777777">
      <w:pPr>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14:ligatures w14:val="none"/>
        </w:rPr>
        <w:t xml:space="preserve">2. </w:t>
      </w:r>
      <w:r w:rsidRPr="008D5B54">
        <w:rPr>
          <w:rFonts w:ascii="Times New Roman" w:hAnsi="Times New Roman" w:eastAsia="Malgun Gothic" w:cs="Times New Roman"/>
          <w:kern w:val="0"/>
          <w:szCs w:val="22"/>
          <w14:ligatures w14:val="none"/>
        </w:rPr>
        <w:t xml:space="preserve">Branchez l'autre extrémité du câble dans un port USB de votre PC.</w:t>
      </w:r>
    </w:p>
    <w:p w:rsidRPr="008D5B54" w:rsidR="002E5920" w:rsidP="002E5920" w:rsidRDefault="002E5920" w14:paraId="453AB678" w14:textId="77777777">
      <w:pPr>
        <w:pStyle w:val="Heading4"/>
      </w:pPr>
      <w:bookmarkStart w:name="_Toc209628660" w:id="291"/>
      <w:bookmarkStart w:name="_Toc219371982" w:id="292"/>
      <w:r w:rsidRPr="008D5B54">
        <w:rPr>
          <w:rFonts w:hint="eastAsia"/>
        </w:rPr>
        <w:t xml:space="preserve">Configuration de JAWS pour une connexion USB</w:t>
      </w:r>
      <w:bookmarkEnd w:id="291"/>
      <w:bookmarkEnd w:id="292"/>
    </w:p>
    <w:p w:rsidRPr="008D5B54" w:rsidR="002E5920" w:rsidP="002E5920" w:rsidRDefault="002E5920" w14:paraId="7876F89A" w14:textId="77777777">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8D5B54">
        <w:rPr>
          <w:rFonts w:ascii="Times New Roman" w:hAnsi="Times New Roman" w:eastAsia="Malgun Gothic" w:cs="Times New Roman"/>
          <w:kern w:val="0"/>
          <w:szCs w:val="22"/>
          <w:lang w:val="en"/>
          <w14:ligatures w14:val="none"/>
        </w:rPr>
        <w:t xml:space="preserve">Une fois le Dot Pad </w:t>
      </w:r>
      <w:r w:rsidRPr="008D5B54">
        <w:rPr>
          <w:rFonts w:ascii="Times New Roman" w:hAnsi="Times New Roman" w:eastAsia="Malgun Gothic" w:cs="Times New Roman"/>
          <w:kern w:val="0"/>
          <w:szCs w:val="22"/>
          <w:lang w:val="en"/>
          <w14:ligatures w14:val="none"/>
        </w:rPr>
        <w:t xml:space="preserve">connecté à l'aide d</w:t>
      </w:r>
      <w:r w:rsidRPr="008D5B54">
        <w:rPr>
          <w:rFonts w:ascii="Times New Roman" w:hAnsi="Times New Roman" w:eastAsia="Malgun Gothic" w:cs="Times New Roman"/>
          <w:kern w:val="0"/>
          <w:szCs w:val="22"/>
          <w:lang w:val="en"/>
          <w14:ligatures w14:val="none"/>
        </w:rPr>
        <w:t xml:space="preserve">'un câble USB, procédez comme suit pour le configurer avec JAWS :</w:t>
      </w:r>
    </w:p>
    <w:p w:rsidRPr="008D5B54" w:rsidR="002E5920" w:rsidP="002E5920" w:rsidRDefault="002E5920" w14:paraId="072C1214"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Appuyez sur INSERT+J pour ouvrir la fenêtre JAWS.</w:t>
      </w:r>
    </w:p>
    <w:p w:rsidRPr="008D5B54" w:rsidR="002E5920" w:rsidP="002E5920" w:rsidRDefault="002E5920" w14:paraId="40BE2C8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lastRenderedPageBreak/>
      </w:r>
      <w:r w:rsidRPr="008D5B54">
        <w:rPr>
          <w:rFonts w:ascii="Times New Roman" w:hAnsi="Times New Roman" w:eastAsia="Malgun Gothic" w:cs="Times New Roman"/>
          <w:kern w:val="0"/>
          <w:szCs w:val="22"/>
          <w:lang w:val="en"/>
          <w14:ligatures w14:val="none"/>
        </w:rPr>
        <w:t xml:space="preserve">Appuyez sur ALT+O pour ouvrir le menu Options et sélectionnez Braille pour ouvrir la boîte de dialogue Paramètres de base du braille.</w:t>
      </w:r>
    </w:p>
    <w:p w:rsidRPr="008D5B54" w:rsidR="002E5920" w:rsidP="002E5920" w:rsidRDefault="002E5920" w14:paraId="5AC032A1"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Appuyez sur TAB pour vous déplacer vers le bouton Ajouter un afficheur braille, puis appuyez sur ENTRÉE.</w:t>
      </w:r>
    </w:p>
    <w:p w:rsidRPr="008D5B54" w:rsidR="002E5920" w:rsidP="002E5920" w:rsidRDefault="002E5920" w14:paraId="1A632BA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Dans la liste des afficheurs braille, choisissez Dot Pad, appuyez sur la barre d'espace pour le sélectionner, puis choisissez Suivant.</w:t>
      </w:r>
    </w:p>
    <w:p w:rsidRPr="008D5B54" w:rsidR="002E5920" w:rsidP="002E5920" w:rsidRDefault="002E5920" w14:paraId="698F2F83"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Dans la boîte de dialogue Sélectionner le port de sortie, choisissez Suivant.</w:t>
      </w:r>
    </w:p>
    <w:p w:rsidRPr="008D5B54" w:rsidR="002E5920" w:rsidP="002E5920" w:rsidRDefault="002E5920" w14:paraId="351EA01D"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Assurez-vous que Dot Pad est sélectionné comme affichage principal.</w:t>
      </w:r>
    </w:p>
    <w:p w:rsidRPr="008D5B54" w:rsidR="002E5920" w:rsidP="002E5920" w:rsidRDefault="002E5920" w14:paraId="72F1451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Sélectionnez Terminer. Vous serez invité à redémarrer JAWS pour que les modifications prennent effet. Sélectionnez OK pour fermer ce message, puis à nouveau pour fermer la boîte de dialogue Paramètres de base du braille.</w:t>
      </w:r>
    </w:p>
    <w:p w:rsidRPr="008D5B54" w:rsidR="002E5920" w:rsidP="002E5920" w:rsidRDefault="002E5920" w14:paraId="2CF5357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Quittez et redémarrez JAWS. Votre Dot Pad communique désormais avec JAWS via USB.</w:t>
      </w:r>
    </w:p>
    <w:p w:rsidRPr="008D5B54" w:rsidR="002E5920" w:rsidP="002E5920" w:rsidRDefault="002E5920" w14:paraId="560FE3AD" w14:textId="77777777">
      <w:pPr>
        <w:pStyle w:val="Heading3"/>
      </w:pPr>
      <w:bookmarkStart w:name="_Toc209628661" w:id="293"/>
      <w:bookmarkStart w:name="_Toc219371983" w:id="294"/>
      <w:r w:rsidRPr="008D5B54">
        <w:t xml:space="preserve">Connexion </w:t>
      </w:r>
      <w:r w:rsidRPr="008D5B54">
        <w:rPr>
          <w:rFonts w:hint="eastAsia"/>
        </w:rPr>
        <w:t xml:space="preserve">via Bluetooth</w:t>
      </w:r>
      <w:bookmarkEnd w:id="293"/>
      <w:bookmarkEnd w:id="294"/>
      <w:r w:rsidRPr="008D5B54">
        <w:t xml:space="preserve"> </w:t>
      </w:r>
    </w:p>
    <w:p w:rsidRPr="008D5B54" w:rsidR="002E5920" w:rsidP="002E5920" w:rsidRDefault="002E5920" w14:paraId="3A9E4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La connectivité Bluetooth est entièrement gérée dans les paramètres braille de JAWS. La procédure correcte pour se connecter via Bluetooth est la suivante :</w:t>
      </w:r>
    </w:p>
    <w:p w:rsidRPr="008D5B54" w:rsidR="002E5920" w:rsidP="002E5920" w:rsidRDefault="002E5920" w14:paraId="648EB0A6"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Appuyez sur INSERT+J pour ouvrir la fenêtre JAWS.</w:t>
      </w:r>
    </w:p>
    <w:p w:rsidRPr="008D5B54" w:rsidR="002E5920" w:rsidP="002E5920" w:rsidRDefault="002E5920" w14:paraId="511BC5A4"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Appuyez sur ALT+O pour ouvrir le menu Options et sélectionnez Braille pour ouvrir la boîte de dialogue Paramètres de base du braille.</w:t>
      </w:r>
    </w:p>
    <w:p w:rsidRPr="008D5B54" w:rsidR="002E5920" w:rsidP="002E5920" w:rsidRDefault="002E5920" w14:paraId="317A0FA7"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Appuyez sur la touche TAB pour vous déplacer vers le bouton Ajouter un afficheur braille, puis appuyez sur ENTRÉE.</w:t>
      </w:r>
    </w:p>
    <w:p w:rsidRPr="008D5B54" w:rsidR="002E5920" w:rsidP="002E5920" w:rsidRDefault="002E5920" w14:paraId="32B742C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Dans la liste des afficheurs braille, sélectionnez Dot Pad, appuyez sur la barre d'espace pour le sélectionner, puis cliquez sur Suivant.</w:t>
      </w:r>
    </w:p>
    <w:p w:rsidRPr="008D5B54" w:rsidR="002E5920" w:rsidP="002E5920" w:rsidRDefault="002E5920" w14:paraId="3B8A70B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Dans la boîte de dialogue Sélectionner le port de sortie, choisissez Suivant.</w:t>
      </w:r>
    </w:p>
    <w:p w:rsidRPr="008D5B54" w:rsidR="002E5920" w:rsidP="002E5920" w:rsidRDefault="002E5920" w14:paraId="4913DA53"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Assurez-vous que Dot Pad est sélectionné comme affichage principal.</w:t>
      </w:r>
    </w:p>
    <w:p w:rsidRPr="008D5B54" w:rsidR="002E5920" w:rsidP="002E5920" w:rsidRDefault="002E5920" w14:paraId="19AB8FE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Sélectionnez Terminer. Vous serez invité à redémarrer JAWS pour que les modifications prennent effet. Sélectionnez OK pour fermer ce message, puis à nouveau pour fermer la boîte de dialogue Paramètres de base du braille.</w:t>
      </w:r>
    </w:p>
    <w:p w:rsidRPr="008D5B54" w:rsidR="002E5920" w:rsidP="002E5920" w:rsidRDefault="002E5920" w14:paraId="65BD2E8B"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Allumez le Dot Pad.</w:t>
      </w:r>
    </w:p>
    <w:p w:rsidRPr="008D5B54" w:rsidR="002E5920" w:rsidP="002E5920" w:rsidRDefault="002E5920" w14:paraId="25AF7439"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Quittez et redémarrez JAWS.</w:t>
      </w:r>
    </w:p>
    <w:p w:rsidRPr="008D5B54" w:rsidR="002E5920" w:rsidP="002E5920" w:rsidRDefault="002E5920" w14:paraId="570A6D7F"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Au redémarrage de JAWS, une boîte de dialogue Scanner Bluetooth s'affiche. Sélectionnez votre Dot Pad dans la liste, puis cliquez sur Connecter.</w:t>
      </w:r>
    </w:p>
    <w:p w:rsidRPr="008D5B54" w:rsidR="002E5920" w:rsidP="002E5920" w:rsidRDefault="002E5920" w14:paraId="46178338"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hint="eastAsia" w:ascii="Times New Roman" w:hAnsi="Times New Roman" w:eastAsia="Malgun Gothic" w:cs="Times New Roman"/>
          <w:kern w:val="0"/>
          <w:szCs w:val="22"/>
          <w:lang w:val="en"/>
          <w14:ligatures w14:val="none"/>
        </w:rPr>
        <w:t xml:space="preserve">La boîte de dialogue Scanner </w:t>
      </w:r>
      <w:r w:rsidRPr="008D5B54">
        <w:rPr>
          <w:rFonts w:hint="eastAsia" w:ascii="Times New Roman" w:hAnsi="Times New Roman" w:eastAsia="Malgun Gothic" w:cs="Times New Roman"/>
          <w:kern w:val="0"/>
          <w:szCs w:val="22"/>
          <w:lang w:val="en"/>
          <w14:ligatures w14:val="none"/>
        </w:rPr>
        <w:t xml:space="preserve">Bluetooth </w:t>
      </w:r>
      <w:r w:rsidRPr="008D5B54">
        <w:rPr>
          <w:rFonts w:hint="eastAsia" w:ascii="Times New Roman" w:hAnsi="Times New Roman" w:eastAsia="Malgun Gothic" w:cs="Times New Roman"/>
          <w:kern w:val="0"/>
          <w:szCs w:val="22"/>
          <w:lang w:val="en"/>
          <w14:ligatures w14:val="none"/>
        </w:rPr>
        <w:t xml:space="preserve">se fermera et le Dot Pad communiquera avec JAWS via Bluetooth. </w:t>
      </w:r>
    </w:p>
    <w:p w:rsidRPr="008D5B54" w:rsidR="002E5920" w:rsidP="002E5920" w:rsidRDefault="002E5920" w14:paraId="0F11CC4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Une fois JAWS configuré, il détectera automatiquement votre Dot Pad et s'y connectera à chaque redémarrage. Pour que cela fonctionne, vous devez allumer votre Dot Pad avant de démarrer JAWS</w:t>
      </w:r>
      <w:r w:rsidRPr="008D5B54">
        <w:rPr>
          <w:rFonts w:hint="eastAsia" w:ascii="Times New Roman" w:hAnsi="Times New Roman" w:eastAsia="Malgun Gothic" w:cs="Times New Roman"/>
          <w:kern w:val="0"/>
          <w:szCs w:val="22"/>
          <w:lang w:val="en"/>
          <w14:ligatures w14:val="none"/>
        </w:rPr>
        <w:t xml:space="preserve">.</w:t>
      </w:r>
    </w:p>
    <w:p w:rsidRPr="008D5B54" w:rsidR="002E5920" w:rsidP="002E5920" w:rsidRDefault="002E5920" w14:paraId="38D62D23" w14:textId="77777777">
      <w:pPr>
        <w:pStyle w:val="Heading2"/>
        <w:rPr>
          <w:lang w:val="en"/>
        </w:rPr>
      </w:pPr>
      <w:bookmarkStart w:name="_Toc207789442" w:id="295"/>
      <w:bookmarkStart w:name="_Toc209628662" w:id="296"/>
      <w:bookmarkStart w:name="_Toc219371984" w:id="297"/>
      <w:r w:rsidRPr="008D5B54">
        <w:t xml:space="preserve">Présentation de l'utilisation de JAWS et du braille</w:t>
      </w:r>
      <w:bookmarkEnd w:id="295"/>
      <w:bookmarkEnd w:id="296"/>
      <w:bookmarkEnd w:id="297"/>
    </w:p>
    <w:p w:rsidRPr="008D5B54" w:rsidR="002E5920" w:rsidP="002E5920" w:rsidRDefault="002E5920" w14:paraId="0B8E68CA" w14:textId="77777777">
      <w:pPr>
        <w:rPr>
          <w:lang w:val="en"/>
        </w:rPr>
      </w:pPr>
      <w:r w:rsidRPr="008D5B54">
        <w:rPr>
          <w:rFonts w:ascii="Times New Roman" w:hAnsi="Times New Roman" w:cs="Times New Roman"/>
          <w:lang w:val="en"/>
        </w:rPr>
        <w:t xml:space="preserve">Maintenant que votre Dot Pad est connecté, vous pouvez le tester en naviguant dans Windows, sur le Web et dans les applications de votre PC. Si vous avez déjà utilisé JAWS, vous vous sentirez comme chez vous. Si vous découvrez JAWS et le braille, veuillez vous reporter à la section « JAWS et braille actualisable » du système d'aide JAWS pour plus de détails.</w:t>
      </w:r>
    </w:p>
    <w:p w:rsidRPr="008D5B54" w:rsidR="002E5920" w:rsidP="002E5920" w:rsidRDefault="002E5920" w14:paraId="7156D563" w14:textId="77777777">
      <w:pPr>
        <w:pStyle w:val="Heading3"/>
      </w:pPr>
      <w:bookmarkStart w:name="_Toc209628663" w:id="298"/>
      <w:bookmarkStart w:name="_Toc219371985" w:id="299"/>
      <w:r w:rsidRPr="008D5B54">
        <w:rPr>
          <w:rFonts w:hint="eastAsia"/>
        </w:rPr>
        <w:t xml:space="preserve">Les affichages </w:t>
      </w:r>
      <w:r w:rsidRPr="008D5B54">
        <w:rPr>
          <w:rFonts w:hint="eastAsia"/>
        </w:rPr>
        <w:t xml:space="preserve">du Dot </w:t>
      </w:r>
      <w:r w:rsidRPr="008D5B54">
        <w:rPr>
          <w:rFonts w:hint="eastAsia"/>
        </w:rPr>
        <w:t xml:space="preserve">Pad</w:t>
      </w:r>
      <w:bookmarkEnd w:id="298"/>
      <w:bookmarkEnd w:id="299"/>
    </w:p>
    <w:p w:rsidRPr="008D5B54" w:rsidR="002E5920" w:rsidP="002E5920" w:rsidRDefault="002E5920" w14:paraId="2B452629" w14:textId="77777777">
      <w:pPr>
        <w:rPr>
          <w:rFonts w:ascii="Times New Roman" w:hAnsi="Times New Roman" w:cs="Times New Roman"/>
          <w:color w:val="000000" w:themeColor="text1"/>
          <w:lang w:val="en"/>
        </w:rPr>
      </w:pPr>
      <w:r w:rsidRPr="008D5B54">
        <w:rPr>
          <w:rFonts w:ascii="Times New Roman" w:hAnsi="Times New Roman" w:cs="Times New Roman"/>
          <w:lang w:val="en"/>
        </w:rPr>
        <w:t xml:space="preserve">Le Dot Pad dispose de deux affichages : un grand affichage multiligne et un affichage monoligne. Contrairement à d'autres lecteurs d'écran, JAWS utilise le grand affichage pour la plupart des contenus en braille. L'affichage monoligne à 20 cellules est utilisé pour les cellules d'état</w:t>
      </w:r>
      <w:r w:rsidRPr="008D5B54">
        <w:rPr>
          <w:rFonts w:hint="eastAsia" w:ascii="Times New Roman" w:hAnsi="Times New Roman" w:cs="Times New Roman"/>
          <w:lang w:val="en"/>
        </w:rPr>
        <w:t xml:space="preserve">.</w:t>
      </w:r>
    </w:p>
    <w:p w:rsidRPr="008D5B54" w:rsidR="002E5920" w:rsidP="002E5920" w:rsidRDefault="002E5920" w14:paraId="16D5BBA7" w14:textId="77777777">
      <w:pPr>
        <w:pStyle w:val="Heading4"/>
      </w:pPr>
      <w:bookmarkStart w:name="_Toc209628664" w:id="300"/>
      <w:bookmarkStart w:name="_Toc219371986" w:id="301"/>
      <w:r w:rsidRPr="008D5B54">
        <w:t xml:space="preserve">Sur l'affichage à 20 cellules :</w:t>
      </w:r>
      <w:bookmarkEnd w:id="300"/>
      <w:bookmarkEnd w:id="301"/>
    </w:p>
    <w:p w:rsidRPr="008D5B54" w:rsidR="002E5920" w:rsidP="002E5920" w:rsidRDefault="002E5920" w14:paraId="208CB775" w14:textId="77777777">
      <w:pPr>
        <w:widowControl/>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La disposition de l'écran de Dot Canvas Web est la suivante.</w:t>
      </w:r>
    </w:p>
    <w:p w:rsidRPr="008D5B54" w:rsidR="002E5920" w:rsidP="002E5920" w:rsidRDefault="002E5920" w14:paraId="5166C969"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lastRenderedPageBreak/>
      </w:r>
      <w:r w:rsidRPr="008D5B54">
        <w:rPr>
          <w:rFonts w:hint="eastAsia" w:ascii="Times New Roman" w:hAnsi="Times New Roman" w:eastAsia="Malgun Gothic" w:cs="Times New Roman"/>
          <w:color w:val="000000" w:themeColor="text1"/>
          <w:kern w:val="0"/>
          <w:szCs w:val="22"/>
          <w:lang w:val="en"/>
          <w14:ligatures w14:val="none"/>
        </w:rPr>
        <w:t xml:space="preserve">Les trois premières cellules</w:t>
      </w:r>
    </w:p>
    <w:p w:rsidRPr="008D5B54" w:rsidR="002E5920" w:rsidP="002E5920" w:rsidRDefault="002E5920" w14:paraId="6F49AD0A" w14:textId="77777777">
      <w:pPr>
        <w:pStyle w:val="ListParagraph"/>
        <w:numPr>
          <w:ilvl w:val="0"/>
          <w:numId w:val="10"/>
        </w:numPr>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Les trois premières cellules indiquent votre emplacement horizontal (axe x) en pixels (avec un curseur à l'écran), le numéro de ligne (avec le curseur virtuel) et/ou le numéro d'index de sortie vocale (en mode sortie vocale).</w:t>
      </w:r>
    </w:p>
    <w:p w:rsidRPr="008D5B54" w:rsidR="002E5920" w:rsidP="002E5920" w:rsidRDefault="002E5920" w14:paraId="7880480C"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t xml:space="preserve">La quatrième cellule</w:t>
      </w:r>
    </w:p>
    <w:p w:rsidRPr="008D5B54" w:rsidR="002E5920" w:rsidP="002E5920" w:rsidRDefault="002E5920" w14:paraId="6C58F875" w14:textId="77777777">
      <w:pPr>
        <w:widowControl/>
        <w:numPr>
          <w:ilvl w:val="0"/>
          <w:numId w:val="10"/>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La quatrième cellule indique le curseur actif : p (curseur PC), v (curseur virtuel), j (curseur JAWS), </w:t>
      </w:r>
      <w:r w:rsidRPr="008D5B54">
        <w:rPr>
          <w:rFonts w:ascii="Times New Roman" w:hAnsi="Times New Roman" w:eastAsia="Malgun Gothic" w:cs="Times New Roman"/>
          <w:color w:val="000000" w:themeColor="text1"/>
          <w:kern w:val="0"/>
          <w:szCs w:val="22"/>
          <w:lang w:val="en"/>
          <w14:ligatures w14:val="none"/>
        </w:rPr>
        <w:t xml:space="preserve">i </w:t>
      </w:r>
      <w:r w:rsidRPr="008D5B54">
        <w:rPr>
          <w:rFonts w:ascii="Times New Roman" w:hAnsi="Times New Roman" w:eastAsia="Malgun Gothic" w:cs="Times New Roman"/>
          <w:color w:val="000000" w:themeColor="text1"/>
          <w:kern w:val="0"/>
          <w:szCs w:val="22"/>
          <w:lang w:val="en"/>
          <w14:ligatures w14:val="none"/>
        </w:rPr>
        <w:t xml:space="preserve">(curseur invisible) ou b (curseur braille)</w:t>
      </w:r>
      <w:r w:rsidRPr="008D5B54">
        <w:rPr>
          <w:rFonts w:hint="eastAsia" w:ascii="Times New Roman" w:hAnsi="Times New Roman" w:eastAsia="Malgun Gothic" w:cs="Times New Roman"/>
          <w:color w:val="000000" w:themeColor="text1"/>
          <w:kern w:val="0"/>
          <w:szCs w:val="22"/>
          <w:lang w:val="en"/>
          <w14:ligatures w14:val="none"/>
        </w:rPr>
        <w:t xml:space="preserve">.</w:t>
      </w:r>
    </w:p>
    <w:p w:rsidRPr="008D5B54" w:rsidR="002E5920" w:rsidP="002E5920" w:rsidRDefault="002E5920" w14:paraId="2C408356"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t xml:space="preserve">La cinquième cellule</w:t>
      </w:r>
    </w:p>
    <w:p w:rsidRPr="008D5B54" w:rsidR="002E5920" w:rsidP="002E5920" w:rsidRDefault="002E5920" w14:paraId="41FB4432" w14:textId="77777777">
      <w:pPr>
        <w:widowControl/>
        <w:numPr>
          <w:ilvl w:val="0"/>
          <w:numId w:val="15"/>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La cinquième cellule indique le mode braille actif : l (ligne), s (structuré), x (sortie vocale) ou </w:t>
      </w:r>
      <w:r w:rsidRPr="008D5B54">
        <w:rPr>
          <w:rFonts w:ascii="Times New Roman" w:hAnsi="Times New Roman" w:eastAsia="Malgun Gothic" w:cs="Times New Roman"/>
          <w:color w:val="000000" w:themeColor="text1"/>
          <w:kern w:val="0"/>
          <w:szCs w:val="22"/>
          <w:lang w:val="en"/>
          <w14:ligatures w14:val="none"/>
        </w:rPr>
        <w:t xml:space="preserve">i </w:t>
      </w:r>
      <w:r w:rsidRPr="008D5B54">
        <w:rPr>
          <w:rFonts w:ascii="Times New Roman" w:hAnsi="Times New Roman" w:eastAsia="Malgun Gothic" w:cs="Times New Roman"/>
          <w:color w:val="000000" w:themeColor="text1"/>
          <w:kern w:val="0"/>
          <w:szCs w:val="22"/>
          <w:lang w:val="en"/>
          <w14:ligatures w14:val="none"/>
        </w:rPr>
        <w:t xml:space="preserve">(attribut).</w:t>
      </w:r>
    </w:p>
    <w:p w:rsidRPr="008D5B54" w:rsidR="002E5920" w:rsidP="002E5920" w:rsidRDefault="002E5920" w14:paraId="5F7416B7" w14:textId="77777777">
      <w:pPr>
        <w:rPr>
          <w:rFonts w:ascii="Times New Roman" w:hAnsi="Times New Roman" w:eastAsia="Malgun Gothic" w:cs="Times New Roman"/>
          <w:iCs/>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Si vous êtes concentré sur un contrôle en mode structuré, le type de contrôle s'affiche par défaut dans les cellules d'état. Par exemple, </w:t>
      </w:r>
      <w:r w:rsidRPr="008D5B54">
        <w:rPr>
          <w:rFonts w:ascii="Times New Roman" w:hAnsi="Times New Roman" w:eastAsia="Malgun Gothic" w:cs="Times New Roman"/>
          <w:iCs/>
          <w:kern w:val="0"/>
          <w:szCs w:val="22"/>
          <w:lang w:val="en"/>
          <w14:ligatures w14:val="none"/>
        </w:rPr>
        <w:t xml:space="preserve">chk </w:t>
      </w:r>
      <w:r w:rsidRPr="008D5B54">
        <w:rPr>
          <w:rFonts w:ascii="Times New Roman" w:hAnsi="Times New Roman" w:eastAsia="Malgun Gothic" w:cs="Times New Roman"/>
          <w:iCs/>
          <w:kern w:val="0"/>
          <w:szCs w:val="22"/>
          <w:lang w:val="en"/>
          <w14:ligatures w14:val="none"/>
        </w:rPr>
        <w:t xml:space="preserve">pour une case à cocher ou </w:t>
      </w:r>
      <w:r w:rsidRPr="008D5B54">
        <w:rPr>
          <w:rFonts w:ascii="Times New Roman" w:hAnsi="Times New Roman" w:eastAsia="Malgun Gothic" w:cs="Times New Roman"/>
          <w:iCs/>
          <w:kern w:val="0"/>
          <w:szCs w:val="22"/>
          <w:lang w:val="en"/>
          <w14:ligatures w14:val="none"/>
        </w:rPr>
        <w:t xml:space="preserve">btn </w:t>
      </w:r>
      <w:r w:rsidRPr="008D5B54">
        <w:rPr>
          <w:rFonts w:ascii="Times New Roman" w:hAnsi="Times New Roman" w:eastAsia="Malgun Gothic" w:cs="Times New Roman"/>
          <w:iCs/>
          <w:kern w:val="0"/>
          <w:szCs w:val="22"/>
          <w:lang w:val="en"/>
          <w14:ligatures w14:val="none"/>
        </w:rPr>
        <w:t xml:space="preserve">pour un bouton apparaîtra lorsque vous vous positionnerez sur ces types de contrôle. Lorsque plusieurs types doivent être affichés, les symboles seront combinés en un seul symbole qui s'adapte à la zone d'état. Par exemple, un graphique dans un lien affichera </w:t>
      </w:r>
      <w:r w:rsidRPr="008D5B54">
        <w:rPr>
          <w:rFonts w:ascii="Times New Roman" w:hAnsi="Times New Roman" w:eastAsia="Malgun Gothic" w:cs="Times New Roman"/>
          <w:iCs/>
          <w:kern w:val="0"/>
          <w:szCs w:val="22"/>
          <w:lang w:val="en"/>
          <w14:ligatures w14:val="none"/>
        </w:rPr>
        <w:t xml:space="preserve">ilnk</w:t>
      </w:r>
      <w:r w:rsidRPr="008D5B54">
        <w:rPr>
          <w:rFonts w:ascii="Times New Roman" w:hAnsi="Times New Roman" w:eastAsia="Malgun Gothic" w:cs="Times New Roman"/>
          <w:iCs/>
          <w:kern w:val="0"/>
          <w:szCs w:val="22"/>
          <w:lang w:val="en"/>
          <w14:ligatures w14:val="none"/>
        </w:rPr>
        <w:t xml:space="preserve">, et un graphique faisant partie d'un titre de niveau 1 affichera ih1.</w:t>
      </w:r>
    </w:p>
    <w:p w:rsidRPr="008D5B54" w:rsidR="002E5920" w:rsidP="002E5920" w:rsidRDefault="002E5920" w14:paraId="0398618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Ensuite, vous verrez deux chiffres séparés par une virgule. Le premier chiffre correspond à la ligne horizontale du pavé numérique sur laquelle se trouve le curseur. Le chiffre après la virgule correspond au numéro du caractère sur cette ligne. Cela vous aide à trouver rapidement le curseur n'importe où sur l'écran.</w:t>
      </w:r>
    </w:p>
    <w:p w:rsidRPr="008D5B54" w:rsidR="002E5920" w:rsidP="002E5920" w:rsidRDefault="002E5920" w14:paraId="07E2DD07" w14:textId="77777777">
      <w:pPr>
        <w:pStyle w:val="Heading3"/>
      </w:pPr>
      <w:bookmarkStart w:name="_Toc207789444" w:id="302"/>
      <w:bookmarkStart w:name="_Toc209628665" w:id="303"/>
      <w:bookmarkStart w:name="_Toc219371987" w:id="304"/>
      <w:r w:rsidRPr="008D5B54">
        <w:t xml:space="preserve">Navigation à l'aide des boutons du pavé tactile</w:t>
      </w:r>
      <w:bookmarkEnd w:id="302"/>
      <w:bookmarkEnd w:id="303"/>
      <w:bookmarkEnd w:id="304"/>
      <w:r w:rsidRPr="008D5B54">
        <w:t xml:space="preserve"> </w:t>
      </w:r>
    </w:p>
    <w:p w:rsidRPr="008D5B54" w:rsidR="002E5920" w:rsidP="002E5920" w:rsidRDefault="002E5920" w14:paraId="25460C9E" w14:textId="77777777">
      <w:pPr>
        <w:rPr>
          <w:rFonts w:ascii="Times New Roman" w:hAnsi="Times New Roman" w:eastAsia="Malgun Gothic" w:cs="Times New Roman"/>
          <w:iCs/>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Les six boutons du pavé braille offrent un moyen pratique de naviguer et de lire directement à partir de </w:t>
      </w:r>
      <w:r w:rsidRPr="008D5B54">
        <w:rPr>
          <w:rFonts w:ascii="Times New Roman" w:hAnsi="Times New Roman" w:eastAsia="Malgun Gothic" w:cs="Times New Roman"/>
          <w:iCs/>
          <w:kern w:val="0"/>
          <w:szCs w:val="22"/>
          <w:lang w:val="en"/>
          <w14:ligatures w14:val="none"/>
        </w:rPr>
        <w:t xml:space="preserve">l'appareil sans avoir à utiliser le clavier de votre ordinateur. De gauche à droite, ils ont les fonctions suivantes :</w:t>
      </w:r>
    </w:p>
    <w:p w:rsidRPr="008D5B54" w:rsidR="002E5920" w:rsidP="002E5920" w:rsidRDefault="002E5920" w14:paraId="0B5ED04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Pan Left (Déplacement vers la gauche) : affiche la page Braille précédente.</w:t>
      </w:r>
    </w:p>
    <w:p w:rsidRPr="008D5B54" w:rsidR="002E5920" w:rsidP="002E5920" w:rsidRDefault="002E5920" w14:paraId="4F692D8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déplace la zone braille divisée vers la gauche.</w:t>
      </w:r>
    </w:p>
    <w:p w:rsidRPr="008D5B54" w:rsidR="002E5920" w:rsidP="002E5920" w:rsidRDefault="002E5920" w14:paraId="11055A6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F2 : Appuie sur la touche Échap.</w:t>
      </w:r>
    </w:p>
    <w:p w:rsidRPr="008D5B54" w:rsidR="002E5920" w:rsidP="002E5920" w:rsidRDefault="002E5920" w14:paraId="156B107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appuie sur la touche Entrée.</w:t>
      </w:r>
    </w:p>
    <w:p w:rsidRPr="008D5B54" w:rsidR="002E5920" w:rsidP="002E5920" w:rsidRDefault="002E5920" w14:paraId="47648624"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F4 : déplace la zone braille divisée vers la droite.</w:t>
      </w:r>
    </w:p>
    <w:p w:rsidRPr="008D5B54" w:rsidR="002E5920" w:rsidP="002E5920" w:rsidRDefault="002E5920" w14:paraId="767B012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Déplacement vers la droite : affiche la page suivante en braille.</w:t>
      </w:r>
    </w:p>
    <w:p w:rsidRPr="008D5B54" w:rsidR="002E5920" w:rsidP="002E5920" w:rsidRDefault="002E5920" w14:paraId="67E7E21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Vous pouvez également utiliser les combinaisons de touches suivantes :</w:t>
      </w:r>
    </w:p>
    <w:p w:rsidRPr="008D5B54" w:rsidR="002E5920" w:rsidP="002E5920" w:rsidRDefault="002E5920" w14:paraId="45DABED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Déplacement vers la gauche + F1 : appuie sur la touche fléchée vers le haut.</w:t>
      </w:r>
    </w:p>
    <w:p w:rsidRPr="008D5B54" w:rsidR="002E5920" w:rsidP="002E5920" w:rsidRDefault="002E5920" w14:paraId="73D90AE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Déplacement vers la gauche + F2 : appuie sur la touche fléchée gauche.</w:t>
      </w:r>
    </w:p>
    <w:p w:rsidRPr="008D5B54" w:rsidR="002E5920" w:rsidP="002E5920" w:rsidRDefault="002E5920" w14:paraId="68856D2E"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F2 : appuie sur la touche Accueil.</w:t>
      </w:r>
    </w:p>
    <w:p w:rsidRPr="008D5B54" w:rsidR="002E5920" w:rsidP="002E5920" w:rsidRDefault="002E5920" w14:paraId="61BA6F6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F3 : appuie sur Maj + Tab.</w:t>
      </w:r>
    </w:p>
    <w:p w:rsidRPr="008D5B54" w:rsidR="002E5920" w:rsidP="002E5920" w:rsidRDefault="002E5920" w14:paraId="484FA4C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F2 + F4 : appuie sur la touche Tab.</w:t>
      </w:r>
    </w:p>
    <w:p w:rsidRPr="008D5B54" w:rsidR="002E5920" w:rsidP="002E5920" w:rsidRDefault="002E5920" w14:paraId="3270ECD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F4 : appuie sur la touche Fin.</w:t>
      </w:r>
    </w:p>
    <w:p w:rsidRPr="008D5B54" w:rsidR="002E5920" w:rsidP="002E5920" w:rsidRDefault="002E5920" w14:paraId="3139B9D6"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Déplacement vers la droite : appuie sur la touche fléchée droite.</w:t>
      </w:r>
    </w:p>
    <w:p w:rsidRPr="008D5B54" w:rsidR="002E5920" w:rsidP="002E5920" w:rsidRDefault="002E5920" w14:paraId="0E9B0B28"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F4 + Déplacement vers la droite : appuie sur la touche fléchée vers le bas.</w:t>
      </w:r>
    </w:p>
    <w:p w:rsidRPr="008D5B54" w:rsidR="002E5920" w:rsidP="002E5920" w:rsidRDefault="002E5920" w14:paraId="6D07AAC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F4 : ouvre la boîte de dialogue « Définir l'affichage braille ».</w:t>
      </w:r>
    </w:p>
    <w:p w:rsidRPr="008D5B54" w:rsidR="002E5920" w:rsidP="002E5920" w:rsidRDefault="002E5920" w14:paraId="5A2FD622"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Si vous oubliez la fonction de ces touches, vous pouvez activer l'aide du clavier en appuyant sur la touche JAWS + 1. Le pavé tactile affiche alors la ou les touches sur lesquelles vous avez appuyé ainsi que leur fonction. Vous pouvez désactiver l'aide du clavier en appuyant sur la touche Échap ou F2 du pavé tactile.</w:t>
      </w:r>
    </w:p>
    <w:p w:rsidRPr="008D5B54" w:rsidR="002E5920" w:rsidP="002E5920" w:rsidRDefault="002E5920" w14:paraId="7836AC97"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Toutes ces touches peuvent être remappées vers n'importe quelle fonction JAWS à l'aide du gestionnaire de clavier JAWS. Pour savoir comment procéder, reportez-vous à la rubrique « Utilisation du gestionnaire de clavier » dans la section « Personnalisation de JAWS pour Windows » du système d'aide JAWS.</w:t>
      </w:r>
    </w:p>
    <w:p w:rsidRPr="008D5B54" w:rsidR="002E5920" w:rsidP="002E5920" w:rsidRDefault="002E5920" w14:paraId="64881FAE" w14:textId="77777777">
      <w:pPr>
        <w:pStyle w:val="Heading3"/>
      </w:pPr>
      <w:bookmarkStart w:name="_Toc207789445" w:id="305"/>
      <w:bookmarkStart w:name="_Toc209628666" w:id="306"/>
      <w:bookmarkStart w:name="_Toc219371988" w:id="307"/>
      <w:r w:rsidRPr="008D5B54">
        <w:lastRenderedPageBreak/>
      </w:r>
      <w:r w:rsidRPr="008D5B54">
        <w:t xml:space="preserve">Utilisation du braille abrégé</w:t>
      </w:r>
      <w:bookmarkEnd w:id="305"/>
      <w:bookmarkEnd w:id="306"/>
      <w:bookmarkEnd w:id="307"/>
    </w:p>
    <w:p w:rsidRPr="008D5B54" w:rsidR="002E5920" w:rsidP="002E5920" w:rsidRDefault="002E5920" w14:paraId="553435BE"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Lorsque vous configurez JAWS pour la première fois, la saisie en braille informatique est sélectionnée par défaut. Pour utiliser le braille abrégé, procédez comme suit :</w:t>
      </w:r>
    </w:p>
    <w:p w:rsidRPr="008D5B54" w:rsidR="002E5920" w:rsidP="00D65277" w:rsidRDefault="002E5920" w14:paraId="4EFEAA91"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Appuyez sur INSERT+F2 et sélectionnez Centre de paramètres.</w:t>
      </w:r>
    </w:p>
    <w:p w:rsidRPr="008D5B54" w:rsidR="002E5920" w:rsidP="00D65277" w:rsidRDefault="002E5920" w14:paraId="1AE24FC6"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Pour appliquer les modifications à toutes les applications, appuyez sur CTRL+MAJ+D pour charger les paramètres par défaut de JAWS. Pour appliquer les modifications à une application spécifique, sélectionnez-la dans la liste déroulante Applications.</w:t>
      </w:r>
    </w:p>
    <w:p w:rsidRPr="008D5B54" w:rsidR="002E5920" w:rsidP="00D65277" w:rsidRDefault="002E5920" w14:paraId="771B2343"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Dans la zone d'édition Rechercher, tapez « Traduction » sans les guillemets.</w:t>
      </w:r>
    </w:p>
    <w:p w:rsidRPr="008D5B54" w:rsidR="002E5920" w:rsidP="00D65277" w:rsidRDefault="002E5920" w14:paraId="6724B45A"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Appuyez sur la flèche vers le bas pour passer à Traduction dans les résultats de recherche filtrés dans l'arborescence, puis appuyez sur Entrée pour sélectionner le groupe Traduction. Appuyez sur la flèche vers la droite pour développer le groupe.</w:t>
      </w:r>
    </w:p>
    <w:p w:rsidRPr="008D5B54" w:rsidR="002E5920" w:rsidP="00D65277" w:rsidRDefault="002E5920" w14:paraId="0627DA02"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Appuyez sur la barre d'espace pour parcourir les différents paramètres de la liste déroulante Sortie afin de configurer le mode de lecture du braille.</w:t>
      </w:r>
    </w:p>
    <w:p w:rsidRPr="008D5B54" w:rsidR="002E5920" w:rsidP="002E5920" w:rsidRDefault="002E5920" w14:paraId="41E335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14:ligatures w14:val="none"/>
        </w:rPr>
        <w:t xml:space="preserve">La première option est toujours Braille informatique. Les autres options disponibles dépendent de la langue actuellement sélectionnée. Par exemple, lorsque l'anglais (États-Unis) est sélectionné, les modes de sortie disponibles sont Anglais américain niveau 1, Anglais américain niveau 2, Braille anglais unifié niveau 1 et Braille anglais unifié niveau 2.</w:t>
      </w:r>
    </w:p>
    <w:p w:rsidRPr="008D5B54" w:rsidR="002E5920" w:rsidP="002E5920" w:rsidRDefault="002E5920" w14:paraId="4479E185" w14:textId="77777777">
      <w:pPr>
        <w:pStyle w:val="Heading2"/>
        <w:rPr>
          <w:lang w:val="en"/>
        </w:rPr>
      </w:pPr>
      <w:bookmarkStart w:name="_Toc207789446" w:id="308"/>
      <w:bookmarkStart w:name="_Toc209628667" w:id="309"/>
      <w:bookmarkStart w:name="_Toc219371989" w:id="310"/>
      <w:r w:rsidRPr="008D5B54">
        <w:t xml:space="preserve">Prise en charge du braille multiligne</w:t>
      </w:r>
      <w:bookmarkEnd w:id="308"/>
      <w:bookmarkEnd w:id="309"/>
      <w:bookmarkEnd w:id="310"/>
    </w:p>
    <w:p w:rsidRPr="008D5B54" w:rsidR="002E5920" w:rsidP="002E5920" w:rsidRDefault="002E5920" w14:paraId="12CD7D71" w14:textId="77777777">
      <w:pPr>
        <w:pStyle w:val="Heading3"/>
      </w:pPr>
      <w:bookmarkStart w:name="_Toc209628668" w:id="311"/>
      <w:bookmarkStart w:name="_Toc219371990" w:id="312"/>
      <w:r w:rsidRPr="008D5B54">
        <w:rPr>
          <w:rFonts w:hint="eastAsia"/>
        </w:rPr>
        <w:t xml:space="preserve">Mode enveloppé</w:t>
      </w:r>
      <w:bookmarkEnd w:id="311"/>
      <w:bookmarkEnd w:id="312"/>
    </w:p>
    <w:p w:rsidRPr="008D5B54" w:rsidR="002E5920" w:rsidP="002E5920" w:rsidRDefault="002E5920" w14:paraId="70520E85" w14:textId="77777777">
      <w:pPr>
        <w:rPr>
          <w:rFonts w:ascii="Times New Roman" w:hAnsi="Times New Roman" w:cs="Times New Roman"/>
          <w:lang w:val="en"/>
        </w:rPr>
      </w:pPr>
      <w:r w:rsidRPr="008D5B54">
        <w:rPr>
          <w:rFonts w:ascii="Times New Roman" w:hAnsi="Times New Roman" w:cs="Times New Roman"/>
          <w:lang w:val="en"/>
        </w:rPr>
        <w:t xml:space="preserve">JAWS prend en charge le braille multiligne dès son installation. Lorsque vous naviguez dans des pages Web et des documents, JAWS affiche autant de braille que peut en contenir le pavé braille. Il s'agit du fonctionnement par défaut de JAWS, appelé mode Enveloppé.</w:t>
      </w:r>
    </w:p>
    <w:p w:rsidRPr="008D5B54" w:rsidR="002E5920" w:rsidP="002E5920" w:rsidRDefault="002E5920" w14:paraId="1704068B" w14:textId="77777777">
      <w:pPr>
        <w:pStyle w:val="Heading3"/>
      </w:pPr>
      <w:bookmarkStart w:name="_Toc209628669" w:id="313"/>
      <w:bookmarkStart w:name="_Toc219371991" w:id="314"/>
      <w:r w:rsidRPr="008D5B54">
        <w:rPr>
          <w:rFonts w:hint="eastAsia"/>
        </w:rPr>
        <w:t xml:space="preserve">Mode recadré</w:t>
      </w:r>
      <w:bookmarkEnd w:id="313"/>
      <w:bookmarkEnd w:id="314"/>
    </w:p>
    <w:p w:rsidRPr="008D5B54" w:rsidR="002E5920" w:rsidP="002E5920" w:rsidRDefault="002E5920" w14:paraId="107BD0A6" w14:textId="77777777">
      <w:pPr>
        <w:rPr>
          <w:rFonts w:ascii="Times New Roman" w:hAnsi="Times New Roman" w:cs="Times New Roman"/>
          <w:lang w:val="en"/>
        </w:rPr>
      </w:pPr>
      <w:r w:rsidRPr="008D5B54">
        <w:rPr>
          <w:rFonts w:hint="eastAsia" w:ascii="Times New Roman" w:hAnsi="Times New Roman" w:cs="Times New Roman"/>
          <w:lang w:val="en"/>
        </w:rPr>
        <w:t xml:space="preserve">Si </w:t>
      </w:r>
      <w:r w:rsidRPr="008D5B54">
        <w:rPr>
          <w:rFonts w:ascii="Times New Roman" w:hAnsi="Times New Roman" w:cs="Times New Roman"/>
          <w:lang w:val="en"/>
        </w:rPr>
        <w:t xml:space="preserve">vous consultez un tableau ou une feuille de calcul, JAWS basculera automatiquement pour vous afficher autant de la colonne actuelle que possible. Lorsque vous naviguez dans le tableau, l'alignement vertical est conservé, ce qui facilite la lecture et la compréhension des informations. Cette fonctionnalité est appelée mode recadré, et JAWS y basculera automatiquement lorsque vous serez dans un tableau ou une feuille de calcul</w:t>
      </w:r>
      <w:r w:rsidRPr="008D5B54">
        <w:rPr>
          <w:rFonts w:hint="eastAsia" w:ascii="Times New Roman" w:hAnsi="Times New Roman" w:cs="Times New Roman"/>
          <w:lang w:val="en"/>
        </w:rPr>
        <w:t xml:space="preserve">.</w:t>
      </w:r>
    </w:p>
    <w:p w:rsidRPr="008D5B54" w:rsidR="002E5920" w:rsidP="002E5920" w:rsidRDefault="002E5920" w14:paraId="79003516" w14:textId="77777777">
      <w:pPr>
        <w:pStyle w:val="Heading3"/>
      </w:pPr>
      <w:bookmarkStart w:name="_Toc209628670" w:id="315"/>
      <w:bookmarkStart w:name="_Toc219371992" w:id="316"/>
      <w:r w:rsidRPr="008D5B54">
        <w:rPr>
          <w:rFonts w:hint="eastAsia"/>
        </w:rPr>
        <w:t xml:space="preserve">Définir le mode braille</w:t>
      </w:r>
      <w:bookmarkEnd w:id="315"/>
      <w:bookmarkEnd w:id="316"/>
    </w:p>
    <w:p w:rsidRPr="008D5B54" w:rsidR="002E5920" w:rsidP="002E5920" w:rsidRDefault="002E5920" w14:paraId="18018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cs="Times New Roman"/>
          <w:lang w:val="en"/>
        </w:rPr>
        <w:t xml:space="preserve">Vous pouvez utiliser la boîte de dialogue « Set Braille View » (Définir l'affichage braille) pour passer manuellement d'un mode à l'autre si vous le souhaitez. Vous pouvez activer cette boîte de dialogue en appuyant sur les touches F1+F4 du pavé braille. Pour plus d'informations, consultez la documentation JAWS.</w:t>
      </w:r>
    </w:p>
    <w:p w:rsidRPr="008D5B54" w:rsidR="002E5920" w:rsidP="002E5920" w:rsidRDefault="002E5920" w14:paraId="0D1CD9BA" w14:textId="77777777">
      <w:pPr>
        <w:pStyle w:val="Heading2"/>
      </w:pPr>
      <w:bookmarkStart w:name="_Toc209628671" w:id="317"/>
      <w:bookmarkStart w:name="_Toc219371993" w:id="318"/>
      <w:r w:rsidRPr="008D5B54">
        <w:rPr>
          <w:rFonts w:hint="eastAsia"/>
        </w:rPr>
        <w:t xml:space="preserve">Utilisation du mode Braille fractionné</w:t>
      </w:r>
      <w:bookmarkEnd w:id="317"/>
      <w:bookmarkEnd w:id="318"/>
    </w:p>
    <w:p w:rsidRPr="008D5B54" w:rsidR="002E5920" w:rsidP="002E5920" w:rsidRDefault="002E5920" w14:paraId="26D96D38" w14:textId="77777777">
      <w:pPr>
        <w:rPr>
          <w:lang w:val="en"/>
        </w:rPr>
      </w:pPr>
      <w:r w:rsidRPr="008D5B54">
        <w:rPr>
          <w:rFonts w:ascii="Times New Roman" w:hAnsi="Times New Roman" w:cs="Times New Roman"/>
          <w:lang w:val="en"/>
        </w:rPr>
        <w:t xml:space="preserve">Le mode Braille fractionné vous permet d'afficher le contenu de différents emplacements sur le même afficheur braille. Lorsque le mode Braille fractionné est activé, votre afficheur est divisé en deux zones séparées par une ligne horizontale.</w:t>
      </w:r>
    </w:p>
    <w:p w:rsidRPr="008D5B54" w:rsidR="002E5920" w:rsidP="002E5920" w:rsidRDefault="002E5920" w14:paraId="7E3FBD1B" w14:textId="77777777">
      <w:pPr>
        <w:pStyle w:val="Heading3"/>
      </w:pPr>
      <w:bookmarkStart w:name="_Toc209628672" w:id="319"/>
      <w:bookmarkStart w:name="_Toc219371994" w:id="320"/>
      <w:r w:rsidRPr="008D5B54">
        <w:t xml:space="preserve">Activation du braille fractionné</w:t>
      </w:r>
      <w:bookmarkEnd w:id="319"/>
      <w:bookmarkEnd w:id="320"/>
    </w:p>
    <w:p w:rsidRPr="008D5B54" w:rsidR="002E5920" w:rsidP="002E5920" w:rsidRDefault="002E5920" w14:paraId="6E46A4C0" w14:textId="77777777">
      <w:pPr>
        <w:rPr>
          <w:rFonts w:ascii="Times New Roman" w:hAnsi="Times New Roman" w:cs="Times New Roman"/>
          <w:lang w:val="en"/>
        </w:rPr>
      </w:pPr>
      <w:r w:rsidRPr="008D5B54">
        <w:rPr>
          <w:rFonts w:ascii="Times New Roman" w:hAnsi="Times New Roman" w:cs="Times New Roman"/>
          <w:lang w:val="en"/>
        </w:rPr>
        <w:t xml:space="preserve">Pour activer l'affichage en braille fractionné, appuyez sur ALT+INSERT+V (ALT+CAPS LOCK+V dans la configuration pour ordinateur portable) afin d'ouvrir la boîte de dialogue Sélectionner l'affichage braille. Vous pouvez également appuyer sur F1+F4 sur le pavé tactile.</w:t>
      </w:r>
    </w:p>
    <w:p w:rsidRPr="008D5B54" w:rsidR="002E5920" w:rsidP="002E5920" w:rsidRDefault="002E5920" w14:paraId="272B41FA" w14:textId="77777777">
      <w:pPr>
        <w:rPr>
          <w:rFonts w:ascii="Times New Roman" w:hAnsi="Times New Roman" w:cs="Times New Roman"/>
          <w:lang w:val="en"/>
        </w:rPr>
      </w:pPr>
      <w:r w:rsidRPr="008D5B54">
        <w:rPr>
          <w:rFonts w:ascii="Times New Roman" w:hAnsi="Times New Roman" w:cs="Times New Roman"/>
          <w:lang w:val="en"/>
        </w:rPr>
        <w:t xml:space="preserve">Lorsque la boîte de dialogue s'ouvre, vous vous trouvez dans une liste des affichages disponibles. Sélectionnez celui que vous souhaitez utiliser, puis cliquez sur OK. L'affichage actif reste en vigueur pour la session JAWS en cours. Le redémarrage de JAWS vous ramènera à vos paramètres par défaut.</w:t>
      </w:r>
    </w:p>
    <w:p w:rsidRPr="008D5B54" w:rsidR="002E5920" w:rsidP="002E5920" w:rsidRDefault="002E5920" w14:paraId="418EE0C6" w14:textId="77777777">
      <w:pPr>
        <w:rPr>
          <w:rFonts w:ascii="Times New Roman" w:hAnsi="Times New Roman" w:cs="Times New Roman"/>
          <w:lang w:val="en"/>
        </w:rPr>
      </w:pPr>
      <w:r w:rsidRPr="008D5B54">
        <w:rPr>
          <w:rFonts w:ascii="Times New Roman" w:hAnsi="Times New Roman" w:cs="Times New Roman"/>
          <w:lang w:val="en"/>
        </w:rPr>
        <w:lastRenderedPageBreak/>
      </w:r>
      <w:r w:rsidRPr="008D5B54">
        <w:rPr>
          <w:rFonts w:ascii="Times New Roman" w:hAnsi="Times New Roman" w:cs="Times New Roman"/>
          <w:lang w:val="en"/>
        </w:rPr>
        <w:t xml:space="preserve">Lorsqu'un affichage fractionné est actif, votre emplacement actuel s'affiche dans la région 1 (en haut) et le contenu de l'affichage actif s'affiche dans la région 2 (en bas). Si vous souhaitez modifier cela, ouvrez à nouveau la boîte de dialogue Sélectionner l'affichage braille et sélectionnez le bouton Permuter le fractionnement.</w:t>
      </w:r>
    </w:p>
    <w:p w:rsidRPr="008D5B54" w:rsidR="002E5920" w:rsidP="002E5920" w:rsidRDefault="002E5920" w14:paraId="2151D450" w14:textId="77777777">
      <w:pPr>
        <w:rPr>
          <w:rFonts w:ascii="Times New Roman" w:hAnsi="Times New Roman" w:cs="Times New Roman"/>
          <w:lang w:val="en"/>
        </w:rPr>
      </w:pPr>
      <w:r w:rsidRPr="008D5B54">
        <w:rPr>
          <w:rFonts w:ascii="Times New Roman" w:hAnsi="Times New Roman" w:cs="Times New Roman"/>
          <w:lang w:val="en"/>
        </w:rPr>
        <w:t xml:space="preserve">Pour la plupart des vues, vous pouvez naviguer indépendamment dans la région fractionnée. Pour naviguer dans le texte de la vue fractionnée, utilisez les touches F1 et F4 du pavé tactile pour vous déplacer vers la gauche ou vers la droite.</w:t>
      </w:r>
    </w:p>
    <w:p w:rsidRPr="008D5B54" w:rsidR="002E5920" w:rsidP="002E5920" w:rsidRDefault="002E5920" w14:paraId="5B4AC65F" w14:textId="77777777">
      <w:pPr>
        <w:rPr>
          <w:rFonts w:ascii="Times New Roman" w:hAnsi="Times New Roman" w:cs="Times New Roman"/>
          <w:lang w:val="en"/>
        </w:rPr>
      </w:pPr>
      <w:r w:rsidRPr="008D5B54">
        <w:rPr>
          <w:rFonts w:ascii="Times New Roman" w:hAnsi="Times New Roman" w:cs="Times New Roman"/>
          <w:lang w:val="en"/>
        </w:rPr>
        <w:t xml:space="preserve">Le paramètre par défaut est « Pas de fractionnement », où l'affichage multiligne entier est utilisé pour présenter le braille dans l'application actuelle.</w:t>
      </w:r>
    </w:p>
    <w:p w:rsidRPr="008D5B54" w:rsidR="002E5920" w:rsidP="002E5920" w:rsidRDefault="002E5920" w14:paraId="5EA90506" w14:textId="77777777">
      <w:pPr>
        <w:rPr>
          <w:rFonts w:ascii="Times New Roman" w:hAnsi="Times New Roman" w:cs="Times New Roman"/>
          <w:lang w:val="en"/>
        </w:rPr>
      </w:pPr>
      <w:r w:rsidRPr="008D5B54">
        <w:rPr>
          <w:rFonts w:ascii="Times New Roman" w:hAnsi="Times New Roman" w:cs="Times New Roman"/>
          <w:lang w:val="en"/>
        </w:rPr>
        <w:t xml:space="preserve">Il existe plusieurs vues Braille fractionnées, que vous pouvez découvrir dans la documentation JAWS. Par exemple, la sélection de Texte en mémoire tampon capture le texte à votre emplacement actuel et l'affiche dans la région deux. Une fois la mémoire tampon créée, vous pouvez naviguer vers un autre emplacement, ou même vers un autre document ou une autre application, tandis que votre texte en mémoire tampon reste disponible.</w:t>
      </w:r>
    </w:p>
    <w:p w:rsidRPr="008D5B54" w:rsidR="002E5920" w:rsidP="002E5920" w:rsidRDefault="002E5920" w14:paraId="1532A135" w14:textId="77777777">
      <w:pPr>
        <w:rPr>
          <w:rFonts w:ascii="Times New Roman" w:hAnsi="Times New Roman" w:eastAsia="Malgun Gothic" w:cs="Times New Roman"/>
          <w:kern w:val="0"/>
          <w:szCs w:val="22"/>
          <w:lang w:val="en"/>
          <w14:ligatures w14:val="none"/>
        </w:rPr>
      </w:pPr>
      <w:r w:rsidRPr="008D5B54">
        <w:rPr>
          <w:rFonts w:ascii="Times New Roman" w:hAnsi="Times New Roman" w:cs="Times New Roman"/>
          <w:lang w:val="en"/>
        </w:rPr>
        <w:t xml:space="preserve">Pour plus d'informations sur le braille fractionné, reportez-vous à la rubrique « Braille fractionné » dans la section « Utilisation de JAWS avec le braille actualisable » du système d'aide JAWS.</w:t>
      </w:r>
    </w:p>
    <w:p w:rsidRPr="008D5B54" w:rsidR="002E5920" w:rsidP="002E5920" w:rsidRDefault="002E5920" w14:paraId="525F228E" w14:textId="77777777">
      <w:pPr>
        <w:pStyle w:val="Heading2"/>
      </w:pPr>
      <w:bookmarkStart w:name="_Toc209628673" w:id="321"/>
      <w:bookmarkStart w:name="_Toc219371995" w:id="322"/>
      <w:r w:rsidRPr="008D5B54">
        <w:rPr>
          <w:rFonts w:hint="eastAsia"/>
        </w:rPr>
        <w:t xml:space="preserve">Accéder au contenu mathématique avec JAWS et Dot Pad</w:t>
      </w:r>
      <w:bookmarkEnd w:id="321"/>
      <w:bookmarkEnd w:id="322"/>
    </w:p>
    <w:p w:rsidRPr="008D5B54" w:rsidR="002E5920" w:rsidP="002E5920" w:rsidRDefault="002E5920" w14:paraId="26BD732F" w14:textId="77777777">
      <w:pPr>
        <w:rPr>
          <w:lang w:val="en"/>
        </w:rPr>
      </w:pPr>
      <w:r w:rsidRPr="008D5B54">
        <w:rPr>
          <w:rFonts w:ascii="Times New Roman" w:hAnsi="Times New Roman" w:cs="Times New Roman"/>
          <w:lang w:val="en"/>
        </w:rPr>
        <w:t xml:space="preserve">JAWS aide les étudiants à lire et à étudier des problèmes mathématiques dans des pages Web et des documents Microsoft Word à l'aide de la synthèse vocale et du braille. Il décrit les expressions mathématiques dans un langage clair et naturel, </w:t>
      </w:r>
      <w:r w:rsidRPr="008D5B54">
        <w:rPr>
          <w:rFonts w:ascii="Times New Roman" w:hAnsi="Times New Roman" w:cs="Times New Roman"/>
          <w:lang w:val="en"/>
        </w:rPr>
        <w:t xml:space="preserve">similaire à </w:t>
      </w:r>
      <w:r w:rsidRPr="008D5B54">
        <w:rPr>
          <w:rFonts w:ascii="Times New Roman" w:hAnsi="Times New Roman" w:cs="Times New Roman"/>
          <w:lang w:val="en"/>
        </w:rPr>
        <w:t xml:space="preserve">la façon dont un enseignant les expliquerait en classe. Cela permet aux étudiants qui utilisent JAWS de lire les mathématiques comme leurs camarades voyants.</w:t>
      </w:r>
    </w:p>
    <w:p w:rsidRPr="008D5B54" w:rsidR="002E5920" w:rsidP="002E5920" w:rsidRDefault="002E5920" w14:paraId="4CF8A47F" w14:textId="77777777">
      <w:pPr>
        <w:pStyle w:val="Heading3"/>
      </w:pPr>
      <w:bookmarkStart w:name="_Toc209628674" w:id="323"/>
      <w:bookmarkStart w:name="_Toc219371996" w:id="324"/>
      <w:r w:rsidRPr="008D5B54">
        <w:rPr>
          <w:rFonts w:hint="eastAsia"/>
        </w:rPr>
        <w:t xml:space="preserve">Lecture de mathématiques sur le Web</w:t>
      </w:r>
      <w:bookmarkEnd w:id="323"/>
      <w:bookmarkEnd w:id="324"/>
    </w:p>
    <w:p w:rsidRPr="008D5B54" w:rsidR="002E5920" w:rsidP="002E5920" w:rsidRDefault="002E5920" w14:paraId="79CB6E7B" w14:textId="77777777">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 xml:space="preserve">JAWS prend en charge la lecture de contenu MathML dans Microsoft Edge, Google Chrome et Mozilla Firefox. MathML est un langage Web qui permet aux navigateurs d'afficher des équations mathématiques et scientifiques telles qu'elles apparaîtraient sur papier.</w:t>
      </w:r>
    </w:p>
    <w:p w:rsidRPr="008D5B54" w:rsidR="002E5920" w:rsidP="002E5920" w:rsidRDefault="002E5920" w14:paraId="0C5A566E"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00B26340" w14:textId="77777777">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 xml:space="preserve">Lorsque JAWS trouve du MathML sur une page Web, il décrit d'abord l'expression, puis dit « contenu mathématique ». Si vous utilisez votre Dot Pad avec le braille contracté activé, votre Dot Pad affichera « Math » suivi de l'expression en code mathématique braille. Si l'expression est trop longue, vous pouvez utiliser les boutons de panoramique de votre Dot Pad pour lire le reste. Si JAWS est réglé sur le braille informatique, le Dot Pad affichera un message expliquant que vous devez activer le braille contracté pour afficher les mathématiques.</w:t>
      </w:r>
    </w:p>
    <w:p w:rsidRPr="008D5B54" w:rsidR="002E5920" w:rsidP="002E5920" w:rsidRDefault="002E5920" w14:paraId="569644F2"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5DDFE8AE" w14:textId="77777777">
      <w:pPr>
        <w:rPr>
          <w:lang w:val="en"/>
        </w:rPr>
      </w:pPr>
      <w:r w:rsidRPr="008D5B54">
        <w:rPr>
          <w:rFonts w:ascii="Times New Roman" w:hAnsi="Times New Roman" w:cs="Times New Roman"/>
          <w:lang w:val="en"/>
        </w:rPr>
        <w:t xml:space="preserve">Vous pouvez appuyer sur Entrée ou F3 sur votre Dot Pad lorsque vous êtes sur l'expression mathématique pour ouvrir la visionneuse mathématique, qui vous permet d'explorer l'expression plus en détail à l'aide de la synthèse vocale et du braille. Vous pouvez quitter la visionneuse mathématique en appuyant sur Échap ou F2 sur votre Dot Pad.</w:t>
      </w:r>
    </w:p>
    <w:p w:rsidRPr="008D5B54" w:rsidR="002E5920" w:rsidP="002E5920" w:rsidRDefault="002E5920" w14:paraId="71EE4EAC" w14:textId="77777777">
      <w:pPr>
        <w:pStyle w:val="Heading3"/>
      </w:pPr>
      <w:bookmarkStart w:name="_Toc207789450" w:id="325"/>
      <w:bookmarkStart w:name="_Toc209628675" w:id="326"/>
      <w:bookmarkStart w:name="_Toc219371997" w:id="327"/>
      <w:r w:rsidRPr="008D5B54">
        <w:t xml:space="preserve">Lecture des mathématiques dans Microsoft Word</w:t>
      </w:r>
      <w:bookmarkEnd w:id="325"/>
      <w:bookmarkEnd w:id="326"/>
      <w:bookmarkEnd w:id="327"/>
    </w:p>
    <w:p w:rsidRPr="008D5B54" w:rsidR="002E5920" w:rsidP="002E5920" w:rsidRDefault="002E5920" w14:paraId="5E4D192A"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Lorsque JAWS trouve une équation ou une formule mathématique dans un document Word, il lit le problème à haute voix et dit « Contenu mathématique ». Vous pouvez ensuite appuyer sur la combinaison de touches Insert + Barre d'espace, suivie de la touche Égal, pour ouvrir la visionneuse mathématique JAWS et étudier l'équation plus en détail. Vous pouvez quitter la visionneuse mathématique en appuyant sur Échap ou F2 sur votre Dot Pad.</w:t>
      </w:r>
    </w:p>
    <w:p w:rsidRPr="008D5B54" w:rsidR="002E5920" w:rsidP="002E5920" w:rsidRDefault="002E5920" w14:paraId="4ECB43B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42783B" w:rsidR="002E5920" w:rsidP="002E5920" w:rsidRDefault="002E5920" w14:paraId="66F0923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Pour obtenir une explication complète sur l'utilisation des mathématiques et de JAWS, y compris des détails supplémentaires sur la navigation dans le Math Viewer, veuillez vous reporter à la section Accès au contenu mathématique du système d'aide JAWS</w:t>
      </w:r>
      <w:r w:rsidRPr="008D5B54">
        <w:rPr>
          <w:rFonts w:hint="eastAsia" w:ascii="Times New Roman" w:hAnsi="Times New Roman" w:eastAsia="Malgun Gothic" w:cs="Times New Roman"/>
          <w:kern w:val="0"/>
          <w:szCs w:val="22"/>
          <w:lang w:val="en"/>
          <w14:ligatures w14:val="none"/>
        </w:rPr>
        <w:t xml:space="preserve">.</w:t>
      </w:r>
    </w:p>
    <w:p w:rsidRPr="00726EC2" w:rsidR="00726EC2" w:rsidP="00726EC2" w:rsidRDefault="00726EC2" w14:paraId="26B4DD72" w14:textId="439B9D48">
      <w:pPr>
        <w:widowControl/>
        <w:wordWrap/>
        <w:autoSpaceDE/>
        <w:autoSpaceDN/>
        <w:rPr>
          <w:rFonts w:ascii="Times New Roman" w:hAnsi="Times New Roman" w:eastAsia="Malgun Gothic" w:cs="Times New Roman"/>
          <w:iCs/>
          <w:lang w:val="en"/>
        </w:rPr>
      </w:pPr>
      <w:r>
        <w:rPr>
          <w:rFonts w:ascii="Times New Roman" w:hAnsi="Times New Roman" w:eastAsia="Malgun Gothic" w:cs="Times New Roman"/>
          <w:iCs/>
          <w:lang w:val="en"/>
        </w:rPr>
        <w:br w:type="page"/>
      </w:r>
    </w:p>
    <w:p w:rsidR="00726EC2" w:rsidP="00726EC2" w:rsidRDefault="00726EC2" w14:paraId="55D53173" w14:textId="2488A51A">
      <w:pPr>
        <w:pStyle w:val="Heading1"/>
        <w:jc w:val="center"/>
        <w:rPr>
          <w:rFonts w:ascii="Times New Roman" w:hAnsi="Times New Roman" w:cs="Times New Roman"/>
          <w:b/>
          <w:bCs/>
          <w:sz w:val="64"/>
          <w:szCs w:val="64"/>
        </w:rPr>
      </w:pPr>
      <w:bookmarkStart w:name="_Toc219371998" w:id="328"/>
      <w:r w:rsidRPr="00726EC2">
        <w:rPr>
          <w:rFonts w:ascii="Times New Roman" w:hAnsi="Times New Roman" w:cs="Times New Roman"/>
          <w:b/>
          <w:bCs/>
          <w:sz w:val="64"/>
          <w:szCs w:val="64"/>
        </w:rPr>
        <w:lastRenderedPageBreak/>
      </w:r>
      <w:r w:rsidRPr="00726EC2">
        <w:rPr>
          <w:rFonts w:ascii="Times New Roman" w:hAnsi="Times New Roman" w:cs="Times New Roman"/>
          <w:b/>
          <w:bCs/>
          <w:sz w:val="64"/>
          <w:szCs w:val="64"/>
        </w:rPr>
        <w:t xml:space="preserve">Guide de l'utilisateur : Utilisation du Dot Pad 320 avec VoiceOver</w:t>
      </w:r>
      <w:bookmarkEnd w:id="328"/>
    </w:p>
    <w:p w:rsidRPr="00726EC2" w:rsidR="00726EC2" w:rsidP="00726EC2" w:rsidRDefault="00726EC2" w14:paraId="12D0B52F" w14:textId="77777777"/>
    <w:p w:rsidRPr="00C82912" w:rsidR="00726EC2" w:rsidP="00726EC2" w:rsidRDefault="00726EC2" w14:paraId="6ED6F4E5" w14:textId="77777777">
      <w:pPr>
        <w:pStyle w:val="Heading2"/>
      </w:pPr>
      <w:bookmarkStart w:name="_Toc175820589" w:id="329"/>
      <w:bookmarkStart w:name="_Toc219371999" w:id="330"/>
      <w:r w:rsidRPr="00C82912">
        <w:t xml:space="preserve">Présentation de VoiceOver et du Dot Pad 320</w:t>
      </w:r>
      <w:bookmarkEnd w:id="329"/>
      <w:bookmarkEnd w:id="330"/>
    </w:p>
    <w:p w:rsidRPr="00CF624F" w:rsidR="00726EC2" w:rsidP="00726EC2" w:rsidRDefault="00726EC2" w14:paraId="477DF98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VoiceOver est un lecteur d'écran avancé intégré au système d'exploitation Apple, conçu pour aider les utilisateurs malvoyants en leur fournissant un retour auditif et tactile. </w:t>
      </w:r>
    </w:p>
    <w:p w:rsidRPr="00CF624F" w:rsidR="00726EC2" w:rsidP="00726EC2" w:rsidRDefault="00726EC2" w14:paraId="46DA0E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Associé au Dot Pad 320, VoiceOver fournit un retour tactile pour le texte et les graphiques, créant ainsi une solution d'accessibilité complète et intuitive. </w:t>
      </w:r>
    </w:p>
    <w:p w:rsidRPr="00C82912" w:rsidR="00726EC2" w:rsidP="00726EC2" w:rsidRDefault="00726EC2" w14:paraId="366749E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Cette synergie permet aux utilisateurs malvoyants d'interagir avec leurs appareils de manière plus efficace et productive.</w:t>
      </w:r>
    </w:p>
    <w:p w:rsidRPr="00CF624F" w:rsidR="00726EC2" w:rsidP="00726EC2" w:rsidRDefault="00726EC2" w14:paraId="338AFD8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Le Dot Pad 320 améliore cette expérience en offrant une sortie braille en temps réel, </w:t>
      </w:r>
      <w:r w:rsidRPr="00CF624F">
        <w:rPr>
          <w:rFonts w:eastAsia="Gulim" w:asciiTheme="majorBidi" w:hAnsiTheme="majorBidi" w:cstheme="majorBidi"/>
          <w:color w:val="000000"/>
          <w:kern w:val="0"/>
          <w:szCs w:val="22"/>
          <w14:ligatures w14:val="none"/>
        </w:rPr>
        <w:t xml:space="preserve">similaire à </w:t>
      </w:r>
      <w:r w:rsidRPr="00CF624F">
        <w:rPr>
          <w:rFonts w:eastAsia="Gulim" w:asciiTheme="majorBidi" w:hAnsiTheme="majorBidi" w:cstheme="majorBidi"/>
          <w:color w:val="000000"/>
          <w:kern w:val="0"/>
          <w:szCs w:val="22"/>
          <w14:ligatures w14:val="none"/>
        </w:rPr>
        <w:t xml:space="preserve">celle d'autres afficheurs braille, mais avec l'avantage supplémentaire d'afficher plusieurs lignes de braille simultanément. Cette fonctionnalité permet aux utilisateurs de lire plus efficacement de grandes quantités de contenu à l'écran. Le mode de prévisualisation braille multiligne permet aux utilisateurs de comprendre rapidement et efficacement la disposition de l'écran, révolutionnant ainsi la productivité des utilisateurs de lecteurs d'écran.</w:t>
      </w:r>
    </w:p>
    <w:p w:rsidRPr="00CF624F" w:rsidR="00726EC2" w:rsidP="00726EC2" w:rsidRDefault="00726EC2" w14:paraId="762C2ED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80E5E1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De plus, le Dot Pad peut afficher instantanément les images à l'écran sous forme de graphiques tactiles. </w:t>
      </w:r>
    </w:p>
    <w:p w:rsidRPr="00CF624F" w:rsidR="00726EC2" w:rsidP="00726EC2" w:rsidRDefault="00726EC2" w14:paraId="7A3CDD7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Les utilisateurs peuvent zoomer et dézoomer ou inverser ces images pour une lecture détaillée, et faire défiler horizontalement ou verticalement pour explorer en détail les images de grande taille. De plus, certaines applications permettent aux utilisateurs de percevoir les graphiques de manière tactile sur le Dot Pad, améliorant ainsi l'expérience globale en matière d'accessibilité.</w:t>
      </w:r>
    </w:p>
    <w:p w:rsidRPr="00CF624F" w:rsidR="00726EC2" w:rsidP="00726EC2" w:rsidRDefault="00726EC2" w14:paraId="0C0A00A5"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76C773B5" w14:textId="77777777">
      <w:pPr>
        <w:pStyle w:val="Heading3"/>
        <w:rPr>
          <w:rFonts w:eastAsiaTheme="minorEastAsia"/>
        </w:rPr>
      </w:pPr>
      <w:bookmarkStart w:name="_Toc175820590" w:id="331"/>
      <w:bookmarkStart w:name="_Toc219372000" w:id="332"/>
      <w:r w:rsidRPr="00051C07">
        <w:t xml:space="preserve">Présentation des fonctionnalités</w:t>
      </w:r>
      <w:bookmarkEnd w:id="331"/>
      <w:bookmarkEnd w:id="332"/>
    </w:p>
    <w:p w:rsidRPr="00CF624F" w:rsidR="00726EC2" w:rsidP="00726EC2" w:rsidRDefault="00726EC2" w14:paraId="5CAEE8A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Lorsqu'il est connecté à Apple VoiceOver, le Dot Pad offre les fonctionnalités suivantes :</w:t>
      </w:r>
    </w:p>
    <w:p w:rsidR="00726EC2" w:rsidP="00726EC2" w:rsidRDefault="00726EC2" w14:paraId="3D2133DA" w14:textId="77777777">
      <w:pPr>
        <w:widowControl/>
        <w:wordWrap/>
        <w:autoSpaceDE/>
        <w:autoSpaceDN/>
        <w:spacing w:after="0"/>
        <w:rPr>
          <w:rFonts w:eastAsia="Gulim" w:asciiTheme="majorBidi" w:hAnsiTheme="majorBidi" w:cstheme="majorBidi"/>
          <w:color w:val="000000"/>
          <w:kern w:val="0"/>
          <w:szCs w:val="22"/>
          <w14:ligatures w14:val="none"/>
        </w:rPr>
      </w:pPr>
    </w:p>
    <w:p w:rsidR="00726EC2" w:rsidP="00726EC2" w:rsidRDefault="00726EC2" w14:paraId="3DCF0777" w14:textId="77777777">
      <w:pPr>
        <w:widowControl/>
        <w:wordWrap/>
        <w:autoSpaceDE/>
        <w:autoSpaceDN/>
        <w:spacing w:after="0"/>
        <w:rPr>
          <w:rFonts w:eastAsia="Gulim" w:asciiTheme="majorBidi" w:hAnsiTheme="majorBidi" w:cstheme="majorBidi"/>
          <w:color w:val="000000"/>
          <w:kern w:val="0"/>
          <w:szCs w:val="22"/>
          <w14:ligatures w14:val="none"/>
        </w:rPr>
      </w:pPr>
      <w:r w:rsidRPr="00CF624F">
        <w:rPr>
          <w:rFonts w:eastAsia="Gulim" w:asciiTheme="majorBidi" w:hAnsiTheme="majorBidi" w:cstheme="majorBidi"/>
          <w:color w:val="000000"/>
          <w:kern w:val="0"/>
          <w:szCs w:val="22"/>
          <w14:ligatures w14:val="none"/>
        </w:rPr>
        <w:t xml:space="preserve">Remarque : </w:t>
      </w:r>
    </w:p>
    <w:p w:rsidR="00726EC2" w:rsidP="00726EC2" w:rsidRDefault="00726EC2" w14:paraId="4A5E2ED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Les fonctionnalités spécifiées avec un nom de système d'exploitation entre parenthèses sont exclusives à ce système d'exploitation. </w:t>
      </w:r>
      <w:r>
        <w:rPr>
          <w:rFonts w:hint="eastAsia" w:eastAsia="Gulim" w:asciiTheme="majorBidi" w:hAnsiTheme="majorBidi" w:cstheme="majorBidi"/>
          <w:color w:val="000000"/>
          <w:kern w:val="0"/>
          <w:szCs w:val="22"/>
          <w14:ligatures w14:val="none"/>
        </w:rPr>
        <w:t xml:space="preserve">Les fonctionnalités </w:t>
      </w:r>
      <w:r w:rsidRPr="00CF624F">
        <w:rPr>
          <w:rFonts w:eastAsia="Gulim" w:asciiTheme="majorBidi" w:hAnsiTheme="majorBidi" w:cstheme="majorBidi"/>
          <w:color w:val="000000"/>
          <w:kern w:val="0"/>
          <w:szCs w:val="22"/>
          <w14:ligatures w14:val="none"/>
        </w:rPr>
        <w:t xml:space="preserve">sans nom de système d'exploitation </w:t>
      </w:r>
      <w:r>
        <w:rPr>
          <w:rFonts w:hint="eastAsia" w:eastAsia="Gulim" w:asciiTheme="majorBidi" w:hAnsiTheme="majorBidi" w:cstheme="majorBidi"/>
          <w:color w:val="000000"/>
          <w:kern w:val="0"/>
          <w:szCs w:val="22"/>
          <w14:ligatures w14:val="none"/>
        </w:rPr>
        <w:t xml:space="preserve">sont </w:t>
      </w:r>
      <w:r w:rsidRPr="00CF624F">
        <w:rPr>
          <w:rFonts w:eastAsia="Gulim" w:asciiTheme="majorBidi" w:hAnsiTheme="majorBidi" w:cstheme="majorBidi"/>
          <w:color w:val="000000"/>
          <w:kern w:val="0"/>
          <w:szCs w:val="22"/>
          <w14:ligatures w14:val="none"/>
        </w:rPr>
        <w:t xml:space="preserve">disponibles sur tous les systèmes d'exploitation Apple.</w:t>
      </w:r>
    </w:p>
    <w:p w:rsidRPr="00CF624F" w:rsidR="00726EC2" w:rsidP="00726EC2" w:rsidRDefault="00726EC2" w14:paraId="1A37699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5ADB6368" w14:textId="77777777">
      <w:pPr>
        <w:pStyle w:val="ListParagraph"/>
        <w:numPr>
          <w:ilvl w:val="0"/>
          <w:numId w:val="68"/>
        </w:numPr>
        <w:rPr>
          <w:rFonts w:asciiTheme="majorBidi" w:hAnsiTheme="majorBidi" w:cstheme="majorBidi"/>
        </w:rPr>
      </w:pPr>
      <w:r>
        <w:rPr>
          <w:rFonts w:hint="eastAsia" w:asciiTheme="majorBidi" w:hAnsiTheme="majorBidi" w:cstheme="majorBidi"/>
          <w:b/>
          <w:bCs/>
        </w:rPr>
        <w:t xml:space="preserve">Sortie</w:t>
      </w:r>
      <w:r w:rsidRPr="00432981">
        <w:rPr>
          <w:rFonts w:asciiTheme="majorBidi" w:hAnsiTheme="majorBidi" w:cstheme="majorBidi"/>
          <w:b/>
          <w:bCs/>
        </w:rPr>
        <w:t xml:space="preserve"> braille sur une seule ligne </w:t>
      </w:r>
      <w:r>
        <w:rPr>
          <w:rFonts w:hint="eastAsia" w:asciiTheme="majorBidi" w:hAnsiTheme="majorBidi" w:cstheme="majorBidi"/>
          <w:b/>
          <w:bCs/>
        </w:rPr>
        <w:t xml:space="preserve">:</w:t>
      </w:r>
    </w:p>
    <w:p w:rsidR="00726EC2" w:rsidP="00726EC2" w:rsidRDefault="00726EC2" w14:paraId="2D816F8A" w14:textId="77777777">
      <w:pPr>
        <w:pStyle w:val="ListParagraph"/>
        <w:ind w:start="800"/>
        <w:rPr>
          <w:rFonts w:asciiTheme="majorBidi" w:hAnsiTheme="majorBidi" w:cstheme="majorBidi"/>
        </w:rPr>
      </w:pPr>
      <w:r w:rsidRPr="00432981">
        <w:rPr>
          <w:rFonts w:asciiTheme="majorBidi" w:hAnsiTheme="majorBidi" w:cstheme="majorBidi"/>
        </w:rPr>
        <w:t xml:space="preserve">Le contenu VoiceOver s'affiche en temps réel en braille sur l'écran braille à une ligne </w:t>
      </w:r>
    </w:p>
    <w:p w:rsidRPr="00432981" w:rsidR="00726EC2" w:rsidP="00726EC2" w:rsidRDefault="00726EC2" w14:paraId="59A0C40B" w14:textId="77777777">
      <w:pPr>
        <w:pStyle w:val="ListParagraph"/>
        <w:ind w:start="800"/>
        <w:rPr>
          <w:rFonts w:asciiTheme="majorBidi" w:hAnsiTheme="majorBidi" w:cstheme="majorBidi"/>
        </w:rPr>
      </w:pPr>
      <w:r w:rsidRPr="00432981">
        <w:rPr>
          <w:rFonts w:asciiTheme="majorBidi" w:hAnsiTheme="majorBidi" w:cstheme="majorBidi"/>
        </w:rPr>
        <w:t xml:space="preserve">du Dot Pad 320.</w:t>
      </w:r>
      <w:r>
        <w:rPr>
          <w:rFonts w:asciiTheme="majorBidi" w:hAnsiTheme="majorBidi" w:cstheme="majorBidi"/>
        </w:rPr>
        <w:br/>
      </w:r>
    </w:p>
    <w:p w:rsidRPr="00432981" w:rsidR="00726EC2" w:rsidRDefault="00726EC2" w14:paraId="078DBBB5"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Sortie braille multiligne (iOS et iPadOS) :</w:t>
      </w:r>
    </w:p>
    <w:p w:rsidR="00726EC2" w:rsidP="00726EC2" w:rsidRDefault="00726EC2" w14:paraId="6366BCD5"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Affiche le contenu de l'écran en braille multiligne, ce qui permet d'utiliser le mode de prévisualisation et </w:t>
      </w:r>
    </w:p>
    <w:p w:rsidRPr="00432981" w:rsidR="00726EC2" w:rsidP="00726EC2" w:rsidRDefault="00726EC2" w14:paraId="77672C6A"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d'autres fonctionnalités avec l'affichage braille multiligne du Dot Pad 320.</w:t>
      </w:r>
    </w:p>
    <w:p w:rsidRPr="00CF624F" w:rsidR="00726EC2" w:rsidP="00726EC2" w:rsidRDefault="00726EC2" w14:paraId="4C1FD412" w14:textId="77777777">
      <w:pPr>
        <w:pStyle w:val="ListParagraph"/>
        <w:rPr>
          <w:rFonts w:eastAsia="Gulim" w:asciiTheme="majorBidi" w:hAnsiTheme="majorBidi" w:cstheme="majorBidi"/>
          <w:kern w:val="0"/>
          <w:sz w:val="24"/>
          <w14:ligatures w14:val="none"/>
        </w:rPr>
      </w:pPr>
      <w:r>
        <w:rPr>
          <w:rFonts w:eastAsia="Gulim" w:asciiTheme="majorBidi" w:hAnsiTheme="majorBidi" w:cstheme="majorBidi"/>
          <w:kern w:val="0"/>
          <w:sz w:val="24"/>
          <w14:ligatures w14:val="none"/>
        </w:rPr>
        <w:tab/>
      </w:r>
    </w:p>
    <w:p w:rsidR="00726EC2" w:rsidRDefault="00726EC2" w14:paraId="7C17903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Affichage tactile en temps réel :</w:t>
      </w:r>
    </w:p>
    <w:p w:rsidRPr="00432981" w:rsidR="00726EC2" w:rsidP="00726EC2" w:rsidRDefault="00726EC2" w14:paraId="2F04EB2C"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Lorsque le curseur VoiceOver se concentre sur un objet spécifique à l'écran, l'image correspondante s'affiche sur le Dot Pad.</w:t>
      </w:r>
    </w:p>
    <w:p w:rsidRPr="00CF624F" w:rsidR="00726EC2" w:rsidP="00726EC2" w:rsidRDefault="00726EC2" w14:paraId="6ABEB240" w14:textId="77777777">
      <w:pPr>
        <w:pStyle w:val="ListParagraph"/>
        <w:rPr>
          <w:rFonts w:eastAsia="Gulim" w:asciiTheme="majorBidi" w:hAnsiTheme="majorBidi" w:cstheme="majorBidi"/>
          <w:kern w:val="0"/>
          <w:sz w:val="24"/>
          <w14:ligatures w14:val="none"/>
        </w:rPr>
      </w:pPr>
    </w:p>
    <w:p w:rsidR="00726EC2" w:rsidRDefault="00726EC2" w14:paraId="30C93517"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Affichage d'images tactiles à l'aide de la reconnaissance VoiceOver :</w:t>
      </w:r>
    </w:p>
    <w:p w:rsidRPr="00432981" w:rsidR="00726EC2" w:rsidP="00726EC2" w:rsidRDefault="00726EC2" w14:paraId="32068627"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L'activation de la reconnaissance VoiceOver fournit une description de l'objet sélectionné ou des images environnantes à l'écran sous forme audio et en braille, tout en</w:t>
      </w:r>
    </w:p>
    <w:p w:rsidRPr="00432981" w:rsidR="00726EC2" w:rsidP="00726EC2" w:rsidRDefault="00726EC2" w14:paraId="3F5554FE"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affiche les images de manière tactile sur le Dot Pad.</w:t>
      </w:r>
    </w:p>
    <w:p w:rsidRPr="00CF624F" w:rsidR="00726EC2" w:rsidP="00726EC2" w:rsidRDefault="00726EC2" w14:paraId="47AA7169" w14:textId="77777777">
      <w:pPr>
        <w:pStyle w:val="ListParagraph"/>
        <w:rPr>
          <w:rFonts w:eastAsia="Gulim" w:asciiTheme="majorBidi" w:hAnsiTheme="majorBidi" w:cstheme="majorBidi"/>
          <w:kern w:val="0"/>
          <w:sz w:val="24"/>
          <w14:ligatures w14:val="none"/>
        </w:rPr>
      </w:pPr>
    </w:p>
    <w:p w:rsidR="00726EC2" w:rsidRDefault="00726EC2" w14:paraId="70CD9A84"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Affichage graphique :</w:t>
      </w:r>
    </w:p>
    <w:p w:rsidRPr="00432981" w:rsidR="00726EC2" w:rsidP="00726EC2" w:rsidRDefault="00726EC2" w14:paraId="1AAD9DD6"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Certaines applications, telles que les applications boursières, peuvent afficher des graphiques de manière tactile sur le pavé tactile en même temps </w:t>
      </w:r>
      <w:r>
        <w:rPr>
          <w:rFonts w:hint="eastAsia" w:eastAsia="Gulim" w:asciiTheme="majorBidi" w:hAnsiTheme="majorBidi" w:cstheme="majorBidi"/>
          <w:color w:val="000000"/>
          <w:kern w:val="0"/>
          <w:szCs w:val="22"/>
          <w14:ligatures w14:val="none"/>
        </w:rPr>
        <w:t xml:space="preserve">que </w:t>
      </w:r>
      <w:r w:rsidRPr="00432981">
        <w:rPr>
          <w:rFonts w:eastAsia="Gulim" w:asciiTheme="majorBidi" w:hAnsiTheme="majorBidi" w:cstheme="majorBidi"/>
          <w:color w:val="000000"/>
          <w:kern w:val="0"/>
          <w:szCs w:val="22"/>
          <w14:ligatures w14:val="none"/>
        </w:rPr>
        <w:t xml:space="preserve">des graphiques audio </w:t>
      </w:r>
      <w:r>
        <w:rPr>
          <w:rFonts w:hint="eastAsia" w:eastAsia="Gulim" w:asciiTheme="majorBidi" w:hAnsiTheme="majorBidi" w:cstheme="majorBidi"/>
          <w:color w:val="000000"/>
          <w:kern w:val="0"/>
          <w:szCs w:val="22"/>
          <w14:ligatures w14:val="none"/>
        </w:rPr>
        <w:t xml:space="preserve">(sonification)</w:t>
      </w:r>
      <w:r w:rsidRPr="00432981">
        <w:rPr>
          <w:rFonts w:eastAsia="Gulim" w:asciiTheme="majorBidi" w:hAnsiTheme="majorBidi" w:cstheme="majorBidi"/>
          <w:color w:val="000000"/>
          <w:kern w:val="0"/>
          <w:szCs w:val="22"/>
          <w14:ligatures w14:val="none"/>
        </w:rPr>
        <w:t xml:space="preserve">.</w:t>
      </w:r>
    </w:p>
    <w:p w:rsidRPr="00CF624F" w:rsidR="00726EC2" w:rsidP="00726EC2" w:rsidRDefault="00726EC2" w14:paraId="118CD32B" w14:textId="77777777">
      <w:pPr>
        <w:pStyle w:val="ListParagraph"/>
        <w:rPr>
          <w:rFonts w:eastAsia="Gulim" w:asciiTheme="majorBidi" w:hAnsiTheme="majorBidi" w:cstheme="majorBidi"/>
          <w:kern w:val="0"/>
          <w:sz w:val="24"/>
          <w14:ligatures w14:val="none"/>
        </w:rPr>
      </w:pPr>
    </w:p>
    <w:p w:rsidR="00726EC2" w:rsidRDefault="00726EC2" w14:paraId="628DC37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Contrôle VoiceOver et modification des raccourcis clavier à l'aide des boutons du Dot Pad :</w:t>
      </w:r>
    </w:p>
    <w:p w:rsidRPr="00432981" w:rsidR="00726EC2" w:rsidP="00726EC2" w:rsidRDefault="00726EC2" w14:paraId="73911BA0"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Interagissez avec VoiceOver à l'aide des boutons du pavé tactile, qui peuvent également être personnalisés pour exécuter des commandes VoiceOver spécifiques.</w:t>
      </w:r>
    </w:p>
    <w:p w:rsidRPr="00CF624F" w:rsidR="00726EC2" w:rsidP="00726EC2" w:rsidRDefault="00726EC2" w14:paraId="20DDB014"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73B8B8EB" w14:textId="77777777">
      <w:pPr>
        <w:pStyle w:val="Heading3"/>
      </w:pPr>
      <w:bookmarkStart w:name="_Toc175820591" w:id="333"/>
      <w:bookmarkStart w:name="_Toc219372001" w:id="334"/>
      <w:r w:rsidRPr="00B76253">
        <w:t xml:space="preserve">Configuration système requise</w:t>
      </w:r>
      <w:bookmarkEnd w:id="333"/>
      <w:bookmarkEnd w:id="334"/>
    </w:p>
    <w:p w:rsidRPr="00CF624F" w:rsidR="00726EC2" w:rsidP="00726EC2" w:rsidRDefault="00726EC2" w14:paraId="109AFE6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Le Dot Pad est compatible avec VoiceOver sur les systèmes d'exploitation Apple suivants :</w:t>
      </w:r>
    </w:p>
    <w:p w:rsidRPr="00CF624F" w:rsidR="00726EC2" w:rsidP="00726EC2" w:rsidRDefault="00726EC2" w14:paraId="251F09D7" w14:textId="77777777">
      <w:pPr>
        <w:widowControl/>
        <w:wordWrap/>
        <w:autoSpaceDE/>
        <w:autoSpaceDN/>
        <w:spacing w:after="0"/>
        <w:rPr>
          <w:rFonts w:eastAsia="Gulim" w:asciiTheme="majorBidi" w:hAnsiTheme="majorBidi" w:cstheme="majorBidi"/>
          <w:kern w:val="0"/>
          <w:sz w:val="24"/>
          <w14:ligatures w14:val="none"/>
        </w:rPr>
      </w:pPr>
    </w:p>
    <w:p w:rsidRPr="009532F4" w:rsidR="00726EC2" w:rsidRDefault="00726EC2" w14:paraId="32C95513"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iOS 15.2 et versions ultérieures</w:t>
      </w:r>
    </w:p>
    <w:p w:rsidRPr="009532F4" w:rsidR="00726EC2" w:rsidRDefault="00726EC2" w14:paraId="70D176D1"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iPadOS 15.2 et versions ultérieures</w:t>
      </w:r>
    </w:p>
    <w:p w:rsidRPr="009532F4" w:rsidR="00726EC2" w:rsidRDefault="00726EC2" w14:paraId="2EC8239E"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macOS 13.3 et versions ultérieures</w:t>
      </w:r>
    </w:p>
    <w:p w:rsidRPr="009532F4" w:rsidR="00726EC2" w:rsidRDefault="00726EC2" w14:paraId="4F0B2942"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VisionOS</w:t>
      </w:r>
      <w:r w:rsidRPr="009532F4">
        <w:rPr>
          <w:rFonts w:eastAsia="Gulim" w:asciiTheme="majorBidi" w:hAnsiTheme="majorBidi" w:cstheme="majorBidi"/>
          <w:color w:val="000000"/>
          <w:kern w:val="0"/>
          <w:szCs w:val="22"/>
          <w14:ligatures w14:val="none"/>
        </w:rPr>
        <w:t xml:space="preserve"> 1.0 et versions ultérieures</w:t>
      </w:r>
    </w:p>
    <w:p w:rsidRPr="00CF624F" w:rsidR="00726EC2" w:rsidP="00726EC2" w:rsidRDefault="00726EC2" w14:paraId="7A3AA00A"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361AA262" w14:textId="77777777">
      <w:pPr>
        <w:pStyle w:val="Heading2"/>
      </w:pPr>
      <w:bookmarkStart w:name="_Toc175820592" w:id="335"/>
      <w:bookmarkStart w:name="_Toc219372002" w:id="336"/>
      <w:r w:rsidRPr="00051C07">
        <w:t xml:space="preserve">Utilisation du Dot Pad 320 avec iOS et iPad OS</w:t>
      </w:r>
      <w:bookmarkEnd w:id="335"/>
      <w:bookmarkEnd w:id="336"/>
      <w:r w:rsidRPr="00051C07">
        <w:t xml:space="preserve">    </w:t>
      </w:r>
    </w:p>
    <w:p w:rsidRPr="00B76253" w:rsidR="00726EC2" w:rsidP="00726EC2" w:rsidRDefault="00726EC2" w14:paraId="36D46218" w14:textId="77777777">
      <w:pPr>
        <w:pStyle w:val="Heading3"/>
      </w:pPr>
      <w:bookmarkStart w:name="_Toc175820593" w:id="337"/>
      <w:bookmarkStart w:name="_Toc219372003" w:id="338"/>
      <w:r w:rsidRPr="00B76253">
        <w:t xml:space="preserve">Présentation des fonctionnalités</w:t>
      </w:r>
      <w:bookmarkEnd w:id="337"/>
      <w:bookmarkEnd w:id="338"/>
    </w:p>
    <w:p w:rsidRPr="00CF624F" w:rsidR="00726EC2" w:rsidP="00726EC2" w:rsidRDefault="00726EC2" w14:paraId="0CC3FA0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Sous iOS et iPadOS, vous pouvez lire le contenu de l'écran via VoiceOver sur le Dot Pad comme vous le feriez avec n'importe quel </w:t>
      </w:r>
      <w:r>
        <w:rPr>
          <w:rFonts w:hint="eastAsia" w:eastAsia="Gulim" w:asciiTheme="majorBidi" w:hAnsiTheme="majorBidi" w:cstheme="majorBidi"/>
          <w:color w:val="000000"/>
          <w:kern w:val="0"/>
          <w:szCs w:val="22"/>
          <w14:ligatures w14:val="none"/>
        </w:rPr>
        <w:t xml:space="preserve">autre </w:t>
      </w:r>
      <w:r w:rsidRPr="00CF624F">
        <w:rPr>
          <w:rFonts w:eastAsia="Gulim" w:asciiTheme="majorBidi" w:hAnsiTheme="majorBidi" w:cstheme="majorBidi"/>
          <w:color w:val="000000"/>
          <w:kern w:val="0"/>
          <w:szCs w:val="22"/>
          <w14:ligatures w14:val="none"/>
        </w:rPr>
        <w:t xml:space="preserve">afficheur braille. À partir d'iOS et iPadOS 18</w:t>
      </w:r>
      <w:r>
        <w:rPr>
          <w:rFonts w:hint="eastAsia" w:eastAsia="Gulim" w:asciiTheme="majorBidi" w:hAnsiTheme="majorBidi" w:cstheme="majorBidi"/>
          <w:color w:val="000000"/>
          <w:kern w:val="0"/>
          <w:szCs w:val="22"/>
          <w14:ligatures w14:val="none"/>
        </w:rPr>
        <w:t xml:space="preserve">.0</w:t>
      </w:r>
      <w:r w:rsidRPr="00CF624F">
        <w:rPr>
          <w:rFonts w:eastAsia="Gulim" w:asciiTheme="majorBidi" w:hAnsiTheme="majorBidi" w:cstheme="majorBidi"/>
          <w:color w:val="000000"/>
          <w:kern w:val="0"/>
          <w:szCs w:val="22"/>
          <w14:ligatures w14:val="none"/>
        </w:rPr>
        <w:t xml:space="preserve">, </w:t>
      </w:r>
      <w:r>
        <w:rPr>
          <w:rFonts w:hint="eastAsia" w:eastAsia="Gulim" w:asciiTheme="majorBidi" w:hAnsiTheme="majorBidi" w:cstheme="majorBidi"/>
          <w:color w:val="000000"/>
          <w:kern w:val="0"/>
          <w:szCs w:val="22"/>
          <w14:ligatures w14:val="none"/>
        </w:rPr>
        <w:t xml:space="preserve">les utilisateurs </w:t>
      </w:r>
      <w:r w:rsidRPr="00CF624F">
        <w:rPr>
          <w:rFonts w:eastAsia="Gulim" w:asciiTheme="majorBidi" w:hAnsiTheme="majorBidi" w:cstheme="majorBidi"/>
          <w:color w:val="000000"/>
          <w:kern w:val="0"/>
          <w:szCs w:val="22"/>
          <w14:ligatures w14:val="none"/>
        </w:rPr>
        <w:t xml:space="preserve">peuvent utiliser la fonction de sortie braille multiligne et lire les images et les graphiques de manière tactile.   </w:t>
      </w:r>
    </w:p>
    <w:p w:rsidRPr="00CF624F" w:rsidR="00726EC2" w:rsidP="00726EC2" w:rsidRDefault="00726EC2" w14:paraId="555C9B90"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CC8D128" w14:textId="77777777">
      <w:pPr>
        <w:pStyle w:val="Heading3"/>
      </w:pPr>
      <w:bookmarkStart w:name="_Toc175820594" w:id="339"/>
      <w:bookmarkStart w:name="_Toc219372004" w:id="340"/>
      <w:r w:rsidRPr="00B76253">
        <w:t xml:space="preserve">Configuration requise</w:t>
      </w:r>
      <w:bookmarkEnd w:id="339"/>
      <w:bookmarkEnd w:id="340"/>
    </w:p>
    <w:p w:rsidRPr="00CF624F" w:rsidR="00726EC2" w:rsidP="00726EC2" w:rsidRDefault="00726EC2" w14:paraId="1F0CD0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Configuration minimale requise : iPhone et iPad capables d'exécuter iOS ou iPadOS 15.2 ou </w:t>
      </w:r>
      <w:r>
        <w:rPr>
          <w:rFonts w:hint="eastAsia" w:eastAsia="Gulim" w:asciiTheme="majorBidi" w:hAnsiTheme="majorBidi" w:cstheme="majorBidi"/>
          <w:color w:val="000000"/>
          <w:kern w:val="0"/>
          <w:szCs w:val="22"/>
          <w14:ligatures w14:val="none"/>
        </w:rPr>
        <w:t xml:space="preserve">version ultérieure</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49A04C4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Pour la sortie braille multiligne : iPhone et iPad capables d'exécuter iOS ou iPadOS 18 ou </w:t>
      </w:r>
      <w:r>
        <w:rPr>
          <w:rFonts w:hint="eastAsia" w:eastAsia="Gulim" w:asciiTheme="majorBidi" w:hAnsiTheme="majorBidi" w:cstheme="majorBidi"/>
          <w:color w:val="000000"/>
          <w:kern w:val="0"/>
          <w:szCs w:val="22"/>
          <w14:ligatures w14:val="none"/>
        </w:rPr>
        <w:t xml:space="preserve">version ultérieure</w:t>
      </w:r>
      <w:r w:rsidRPr="00CF624F">
        <w:rPr>
          <w:rFonts w:eastAsia="Gulim" w:asciiTheme="majorBidi" w:hAnsiTheme="majorBidi" w:cstheme="majorBidi"/>
          <w:color w:val="000000"/>
          <w:kern w:val="0"/>
          <w:szCs w:val="22"/>
          <w14:ligatures w14:val="none"/>
        </w:rPr>
        <w:t xml:space="preserve">.</w:t>
      </w:r>
    </w:p>
    <w:p w:rsidRPr="009532F4" w:rsidR="00726EC2" w:rsidP="00726EC2" w:rsidRDefault="00726EC2" w14:paraId="259C0B81" w14:textId="77777777">
      <w:pPr>
        <w:pStyle w:val="Heading3"/>
      </w:pPr>
      <w:bookmarkStart w:name="_Toc175820595" w:id="341"/>
      <w:bookmarkStart w:name="_Toc219372005" w:id="342"/>
      <w:r w:rsidRPr="009532F4">
        <w:t xml:space="preserve">Connexion du Dot Pad 320 à VoiceOver</w:t>
      </w:r>
      <w:bookmarkEnd w:id="341"/>
      <w:bookmarkEnd w:id="342"/>
    </w:p>
    <w:p w:rsidRPr="00CF624F" w:rsidR="00726EC2" w:rsidP="00726EC2" w:rsidRDefault="00726EC2" w14:paraId="6E720C0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Voici les étapes à suivre pour connecter le Dot Pad à votre iPhone ou iPad :</w:t>
      </w:r>
    </w:p>
    <w:p w:rsidRPr="00CF624F" w:rsidR="00726EC2" w:rsidP="00726EC2" w:rsidRDefault="00726EC2" w14:paraId="28457E22" w14:textId="77777777">
      <w:pPr>
        <w:widowControl/>
        <w:wordWrap/>
        <w:autoSpaceDE/>
        <w:autoSpaceDN/>
        <w:spacing w:after="0"/>
        <w:rPr>
          <w:rFonts w:eastAsia="Gulim" w:asciiTheme="majorBidi" w:hAnsiTheme="majorBidi" w:cstheme="majorBidi"/>
          <w:kern w:val="0"/>
          <w:sz w:val="24"/>
          <w14:ligatures w14:val="none"/>
        </w:rPr>
      </w:pPr>
    </w:p>
    <w:p w:rsidRPr="00D35FC7" w:rsidR="00726EC2" w:rsidRDefault="00726EC2" w14:paraId="0D049A5F"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Activez VoiceOver.</w:t>
      </w:r>
    </w:p>
    <w:p w:rsidRPr="00D35FC7" w:rsidR="00726EC2" w:rsidRDefault="00726EC2" w14:paraId="04A2F4F3"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Accédez à </w:t>
      </w:r>
      <w:r w:rsidRPr="00D35FC7">
        <w:rPr>
          <w:rFonts w:hint="eastAsia" w:asciiTheme="majorBidi" w:hAnsiTheme="majorBidi" w:cstheme="majorBidi"/>
        </w:rPr>
        <w:t xml:space="preserve">[</w:t>
      </w:r>
      <w:r w:rsidRPr="00D35FC7">
        <w:rPr>
          <w:rFonts w:asciiTheme="majorBidi" w:hAnsiTheme="majorBidi" w:cstheme="majorBidi"/>
        </w:rPr>
        <w:t xml:space="preserve">Réglages</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Accessibilité</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VoiceOver</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Braille</w:t>
      </w:r>
      <w:r w:rsidRPr="00D35FC7">
        <w:rPr>
          <w:rFonts w:hint="eastAsia" w:asciiTheme="majorBidi" w:hAnsiTheme="majorBidi" w:cstheme="majorBidi"/>
        </w:rPr>
        <w:t xml:space="preserve">].</w:t>
      </w:r>
    </w:p>
    <w:p w:rsidRPr="00D35FC7" w:rsidR="00726EC2" w:rsidRDefault="00726EC2" w14:paraId="7A9BB7DC"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Vérifiez le nom du périphérique Bluetooth de votre Dot Pad et recherchez le périphérique correspondant dans la liste </w:t>
      </w:r>
      <w:r w:rsidRPr="00D35FC7">
        <w:rPr>
          <w:rFonts w:asciiTheme="majorBidi" w:hAnsiTheme="majorBidi" w:cstheme="majorBidi"/>
        </w:rPr>
        <w:t xml:space="preserve">des périphériques affichée en bas de l'écran, puis connectez-le.</w:t>
      </w:r>
    </w:p>
    <w:p w:rsidRPr="00D35FC7" w:rsidR="00726EC2" w:rsidRDefault="00726EC2" w14:paraId="42E96BDB" w14:textId="77777777">
      <w:pPr>
        <w:pStyle w:val="ListParagraph"/>
        <w:numPr>
          <w:ilvl w:val="0"/>
          <w:numId w:val="69"/>
        </w:numPr>
        <w:rPr>
          <w:rFonts w:asciiTheme="majorBidi" w:hAnsiTheme="majorBidi" w:cstheme="majorBidi"/>
          <w:sz w:val="24"/>
        </w:rPr>
      </w:pPr>
      <w:r w:rsidRPr="009532F4">
        <w:rPr>
          <w:rFonts w:asciiTheme="majorBidi" w:hAnsiTheme="majorBidi" w:cstheme="majorBidi"/>
        </w:rPr>
        <w:t xml:space="preserve">Lorsque le Dot Pad vibre et que vous entendez le bip spécifique indiquant qu'un appareil braille a été connecté dans VoiceOver, la connexion est établie. </w:t>
      </w:r>
      <w:r w:rsidRPr="00D35FC7">
        <w:rPr>
          <w:rFonts w:asciiTheme="majorBidi" w:hAnsiTheme="majorBidi" w:cstheme="majorBidi"/>
        </w:rPr>
        <w:t xml:space="preserve">Le voyant LED du Dot Pad devient bleu.</w:t>
      </w:r>
    </w:p>
    <w:p w:rsidRPr="00CF624F" w:rsidR="00726EC2" w:rsidP="00726EC2" w:rsidRDefault="00726EC2" w14:paraId="0FDB90F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Remarque :</w:t>
      </w:r>
    </w:p>
    <w:p w:rsidRPr="00CF624F" w:rsidR="00726EC2" w:rsidP="00726EC2" w:rsidRDefault="00726EC2" w14:paraId="7556315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Pour déconnecter le Dot Pad connecté à VoiceOver, appuyez longuement sur l'appareil connecté ou utilisez le menu Actions dans le rotor VoiceOver pour sélectionner Plus, puis appuyez sur Oublier cet appareil. Le Dot Pad sera déconnecté.</w:t>
      </w:r>
    </w:p>
    <w:p w:rsidRPr="00CF624F" w:rsidR="00726EC2" w:rsidP="00726EC2" w:rsidRDefault="00726EC2" w14:paraId="06AFEB58"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5E43183" w14:textId="77777777">
      <w:pPr>
        <w:pStyle w:val="Heading3"/>
      </w:pPr>
      <w:bookmarkStart w:name="_Toc175820596" w:id="343"/>
      <w:bookmarkStart w:name="_Toc219372006" w:id="344"/>
      <w:r w:rsidRPr="00B76253">
        <w:lastRenderedPageBreak/>
      </w:r>
      <w:r w:rsidRPr="00B76253">
        <w:t xml:space="preserve">Lecture de contenu avec un afficheur braille à ligne unique</w:t>
      </w:r>
      <w:bookmarkEnd w:id="343"/>
      <w:bookmarkEnd w:id="344"/>
    </w:p>
    <w:p w:rsidRPr="00CF624F" w:rsidR="00726EC2" w:rsidP="00726EC2" w:rsidRDefault="00726EC2" w14:paraId="3E4C3E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Lorsque VoiceOver et le Dot Pad 320 sont correctement connectés, les fonctions disponibles qui affichent le contenu sur le Dot Pad 320 dépendent de la version iOS ou iPadOS que vous utilisez.</w:t>
      </w:r>
    </w:p>
    <w:p w:rsidRPr="00CF624F" w:rsidR="00726EC2" w:rsidP="00726EC2" w:rsidRDefault="00726EC2" w14:paraId="0DFF6718" w14:textId="77777777">
      <w:pPr>
        <w:widowControl/>
        <w:wordWrap/>
        <w:autoSpaceDE/>
        <w:autoSpaceDN/>
        <w:spacing w:after="0"/>
        <w:rPr>
          <w:rFonts w:eastAsia="Gulim" w:asciiTheme="majorBidi" w:hAnsiTheme="majorBidi" w:cstheme="majorBidi"/>
          <w:kern w:val="0"/>
          <w:sz w:val="24"/>
          <w14:ligatures w14:val="none"/>
        </w:rPr>
      </w:pPr>
    </w:p>
    <w:p w:rsidRPr="00C25231" w:rsidR="00726EC2" w:rsidRDefault="00726EC2" w14:paraId="1A22CA01" w14:textId="77777777">
      <w:pPr>
        <w:pStyle w:val="ListParagraph"/>
        <w:numPr>
          <w:ilvl w:val="0"/>
          <w:numId w:val="68"/>
        </w:numPr>
        <w:rPr>
          <w:rFonts w:asciiTheme="majorBidi" w:hAnsiTheme="majorBidi" w:cstheme="majorBidi"/>
        </w:rPr>
      </w:pPr>
      <w:r w:rsidRPr="00C25231">
        <w:rPr>
          <w:rFonts w:asciiTheme="majorBidi" w:hAnsiTheme="majorBidi" w:cstheme="majorBidi"/>
        </w:rPr>
        <w:t xml:space="preserve">Versions iOS ou iPadOS </w:t>
      </w:r>
      <w:r w:rsidRPr="00C25231">
        <w:rPr>
          <w:rFonts w:hint="eastAsia" w:asciiTheme="majorBidi" w:hAnsiTheme="majorBidi" w:cstheme="majorBidi"/>
        </w:rPr>
        <w:t xml:space="preserve">antérieures à la version</w:t>
      </w:r>
      <w:r w:rsidRPr="00C25231">
        <w:rPr>
          <w:rFonts w:asciiTheme="majorBidi" w:hAnsiTheme="majorBidi" w:cstheme="majorBidi"/>
        </w:rPr>
        <w:t xml:space="preserve"> 18.0 </w:t>
      </w:r>
      <w:r w:rsidRPr="00C25231">
        <w:rPr>
          <w:rFonts w:hint="eastAsia" w:asciiTheme="majorBidi" w:hAnsiTheme="majorBidi" w:cstheme="majorBidi"/>
        </w:rPr>
        <w:t xml:space="preserve">:</w:t>
      </w:r>
      <w:r>
        <w:rPr>
          <w:rFonts w:asciiTheme="majorBidi" w:hAnsiTheme="majorBidi" w:cstheme="majorBidi"/>
        </w:rPr>
        <w:br/>
      </w:r>
      <w:r w:rsidRPr="00C25231">
        <w:rPr>
          <w:rFonts w:asciiTheme="majorBidi" w:hAnsiTheme="majorBidi" w:cstheme="majorBidi"/>
        </w:rPr>
        <w:t xml:space="preserve">Le contenu VoiceOver s'affichera en temps réel sur l'affichage braille à ligne unique du Dot Pad.</w:t>
      </w:r>
    </w:p>
    <w:p w:rsidRPr="00D35FC7" w:rsidR="00726EC2" w:rsidP="00726EC2" w:rsidRDefault="00726EC2" w14:paraId="43AC4A60" w14:textId="77777777">
      <w:pPr>
        <w:pStyle w:val="ListParagraph"/>
        <w:rPr>
          <w:rFonts w:asciiTheme="majorBidi" w:hAnsiTheme="majorBidi" w:cstheme="majorBidi"/>
          <w:sz w:val="24"/>
        </w:rPr>
      </w:pPr>
    </w:p>
    <w:p w:rsidRPr="00D35FC7" w:rsidR="00726EC2" w:rsidRDefault="00726EC2" w14:paraId="43AE1FB0"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Versions iOS ou iPadOS 18.0 et supérieures : </w:t>
      </w:r>
      <w:r>
        <w:rPr>
          <w:rFonts w:asciiTheme="majorBidi" w:hAnsiTheme="majorBidi" w:cstheme="majorBidi"/>
        </w:rPr>
        <w:br/>
      </w:r>
      <w:r w:rsidRPr="00D35FC7">
        <w:rPr>
          <w:rFonts w:asciiTheme="majorBidi" w:hAnsiTheme="majorBidi" w:cstheme="majorBidi"/>
        </w:rPr>
        <w:t xml:space="preserve">Le contenu s'affichera </w:t>
      </w:r>
      <w:r>
        <w:rPr>
          <w:rFonts w:hint="eastAsia" w:asciiTheme="majorBidi" w:hAnsiTheme="majorBidi" w:cstheme="majorBidi"/>
        </w:rPr>
        <w:t xml:space="preserve">à la fois</w:t>
      </w:r>
      <w:r w:rsidRPr="00D35FC7">
        <w:rPr>
          <w:rFonts w:asciiTheme="majorBidi" w:hAnsiTheme="majorBidi" w:cstheme="majorBidi"/>
        </w:rPr>
        <w:t xml:space="preserve"> sur </w:t>
      </w:r>
      <w:r>
        <w:rPr>
          <w:rFonts w:hint="eastAsia" w:asciiTheme="majorBidi" w:hAnsiTheme="majorBidi" w:cstheme="majorBidi"/>
        </w:rPr>
        <w:t xml:space="preserve">l'afficheur</w:t>
      </w:r>
      <w:r w:rsidRPr="00D35FC7">
        <w:rPr>
          <w:rFonts w:asciiTheme="majorBidi" w:hAnsiTheme="majorBidi" w:cstheme="majorBidi"/>
        </w:rPr>
        <w:t xml:space="preserve"> braille </w:t>
      </w:r>
      <w:r w:rsidRPr="00D35FC7">
        <w:rPr>
          <w:rFonts w:asciiTheme="majorBidi" w:hAnsiTheme="majorBidi" w:cstheme="majorBidi"/>
        </w:rPr>
        <w:t xml:space="preserve">multiligne </w:t>
      </w:r>
      <w:r>
        <w:rPr>
          <w:rFonts w:hint="eastAsia" w:asciiTheme="majorBidi" w:hAnsiTheme="majorBidi" w:cstheme="majorBidi"/>
        </w:rPr>
        <w:t xml:space="preserve">et </w:t>
      </w:r>
      <w:r w:rsidRPr="00D35FC7">
        <w:rPr>
          <w:rFonts w:asciiTheme="majorBidi" w:hAnsiTheme="majorBidi" w:cstheme="majorBidi"/>
        </w:rPr>
        <w:t xml:space="preserve">sur </w:t>
      </w:r>
      <w:r>
        <w:rPr>
          <w:rFonts w:hint="eastAsia" w:asciiTheme="majorBidi" w:hAnsiTheme="majorBidi" w:cstheme="majorBidi"/>
        </w:rPr>
        <w:t xml:space="preserve">l'afficheur</w:t>
      </w:r>
      <w:r w:rsidRPr="00D35FC7">
        <w:rPr>
          <w:rFonts w:asciiTheme="majorBidi" w:hAnsiTheme="majorBidi" w:cstheme="majorBidi"/>
        </w:rPr>
        <w:t xml:space="preserve"> braille à ligne unique </w:t>
      </w:r>
      <w:r>
        <w:rPr>
          <w:rFonts w:hint="eastAsia" w:asciiTheme="majorBidi" w:hAnsiTheme="majorBidi" w:cstheme="majorBidi"/>
        </w:rPr>
        <w:t xml:space="preserve">du Dot Pad 320</w:t>
      </w:r>
      <w:r w:rsidRPr="00D35FC7">
        <w:rPr>
          <w:rFonts w:asciiTheme="majorBidi" w:hAnsiTheme="majorBidi" w:cstheme="majorBidi"/>
        </w:rPr>
        <w:t xml:space="preserve">, ce qui permettra de lire simultanément un contenu plus volumineux.</w:t>
      </w:r>
    </w:p>
    <w:p w:rsidRPr="00CF624F" w:rsidR="00726EC2" w:rsidP="00726EC2" w:rsidRDefault="00726EC2" w14:paraId="0A02827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D5426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Sur l'affichage braille à une ligne, les utilisateurs peuvent faire défiler le contenu ligne par ligne :</w:t>
      </w:r>
    </w:p>
    <w:p w:rsidRPr="00D35FC7" w:rsidR="00726EC2" w:rsidRDefault="00726EC2" w14:paraId="4047DFD0"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hint="eastAsia" w:eastAsia="Gulim" w:asciiTheme="majorBidi" w:hAnsiTheme="majorBidi" w:cstheme="majorBidi"/>
          <w:color w:val="000000"/>
          <w:kern w:val="0"/>
          <w:szCs w:val="22"/>
          <w14:ligatures w14:val="none"/>
        </w:rPr>
        <w:t xml:space="preserve">Touche </w:t>
      </w:r>
      <w:r>
        <w:rPr>
          <w:rFonts w:hint="eastAsia" w:eastAsia="Gulim" w:asciiTheme="majorBidi" w:hAnsiTheme="majorBidi" w:cstheme="majorBidi"/>
          <w:color w:val="000000"/>
          <w:kern w:val="0"/>
          <w:szCs w:val="22"/>
          <w14:ligatures w14:val="none"/>
        </w:rPr>
        <w:t xml:space="preserve">de défilement</w:t>
      </w:r>
      <w:r w:rsidRPr="00D35FC7">
        <w:rPr>
          <w:rFonts w:eastAsia="Gulim" w:asciiTheme="majorBidi" w:hAnsiTheme="majorBidi" w:cstheme="majorBidi"/>
          <w:color w:val="000000"/>
          <w:kern w:val="0"/>
          <w:szCs w:val="22"/>
          <w14:ligatures w14:val="none"/>
        </w:rPr>
        <w:t xml:space="preserve"> vers la gauche </w:t>
      </w:r>
      <w:r w:rsidRPr="00D35FC7">
        <w:rPr>
          <w:rFonts w:eastAsia="Gulim" w:asciiTheme="majorBidi" w:hAnsiTheme="majorBidi" w:cstheme="majorBidi"/>
          <w:color w:val="000000"/>
          <w:kern w:val="0"/>
          <w:szCs w:val="22"/>
          <w14:ligatures w14:val="none"/>
        </w:rPr>
        <w:t xml:space="preserve">(bouton triangulaire gauche) : défile vers la ligne précédente.</w:t>
      </w:r>
    </w:p>
    <w:p w:rsidRPr="00D35FC7" w:rsidR="00726EC2" w:rsidRDefault="00726EC2" w14:paraId="2061F2E6"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hint="eastAsia" w:eastAsia="Gulim" w:asciiTheme="majorBidi" w:hAnsiTheme="majorBidi" w:cstheme="majorBidi"/>
          <w:color w:val="000000"/>
          <w:kern w:val="0"/>
          <w:szCs w:val="22"/>
          <w14:ligatures w14:val="none"/>
        </w:rPr>
        <w:t xml:space="preserve">Touche </w:t>
      </w:r>
      <w:r>
        <w:rPr>
          <w:rFonts w:hint="eastAsia" w:eastAsia="Gulim" w:asciiTheme="majorBidi" w:hAnsiTheme="majorBidi" w:cstheme="majorBidi"/>
          <w:color w:val="000000"/>
          <w:kern w:val="0"/>
          <w:szCs w:val="22"/>
          <w14:ligatures w14:val="none"/>
        </w:rPr>
        <w:t xml:space="preserve">de défilement</w:t>
      </w:r>
      <w:r w:rsidRPr="00D35FC7">
        <w:rPr>
          <w:rFonts w:eastAsia="Gulim" w:asciiTheme="majorBidi" w:hAnsiTheme="majorBidi" w:cstheme="majorBidi"/>
          <w:color w:val="000000"/>
          <w:kern w:val="0"/>
          <w:szCs w:val="22"/>
          <w14:ligatures w14:val="none"/>
        </w:rPr>
        <w:t xml:space="preserve"> vers la droite </w:t>
      </w:r>
      <w:r w:rsidRPr="00D35FC7">
        <w:rPr>
          <w:rFonts w:eastAsia="Gulim" w:asciiTheme="majorBidi" w:hAnsiTheme="majorBidi" w:cstheme="majorBidi"/>
          <w:color w:val="000000"/>
          <w:kern w:val="0"/>
          <w:szCs w:val="22"/>
          <w14:ligatures w14:val="none"/>
        </w:rPr>
        <w:t xml:space="preserve">(bouton triangulaire droit) : défile vers la ligne suivante.</w:t>
      </w:r>
    </w:p>
    <w:p w:rsidRPr="00CF624F" w:rsidR="00726EC2" w:rsidP="00726EC2" w:rsidRDefault="00726EC2" w14:paraId="68B02E3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49E97A20" w14:textId="77777777">
      <w:pPr>
        <w:pStyle w:val="Heading3"/>
      </w:pPr>
      <w:bookmarkStart w:name="_Toc175820597" w:id="345"/>
      <w:bookmarkStart w:name="_Toc219372007" w:id="346"/>
      <w:r w:rsidRPr="00051C07">
        <w:t xml:space="preserve">Lecture du contenu avec un afficheur braille multiligne</w:t>
      </w:r>
      <w:bookmarkEnd w:id="345"/>
      <w:bookmarkEnd w:id="346"/>
    </w:p>
    <w:p w:rsidRPr="00CF624F" w:rsidR="00726EC2" w:rsidP="00726EC2" w:rsidRDefault="00726EC2" w14:paraId="1CFEF36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Lorsque VoiceOver et le Dot Pad sont connectés, les utilisateurs peuvent lire simultanément le contenu de l'écran en braille multiligne. Le braille multiligne offre l'avantage de lire rapidement et précisément de grandes quantités de contenu à l'écran. De plus, le mode de prévisualisation dans la sortie braille multiligne permet aux utilisateurs de comprendre plus efficacement la disposition de l'écran par rapport aux lecteurs d'écran traditionnels.</w:t>
      </w:r>
    </w:p>
    <w:p w:rsidRPr="00CF624F" w:rsidR="00726EC2" w:rsidP="00726EC2" w:rsidRDefault="00726EC2" w14:paraId="7BCD28E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8A65E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La fonction de sortie braille multiligne </w:t>
      </w:r>
      <w:r w:rsidRPr="00CF624F">
        <w:rPr>
          <w:rFonts w:eastAsia="Gulim" w:asciiTheme="majorBidi" w:hAnsiTheme="majorBidi" w:cstheme="majorBidi"/>
          <w:color w:val="000000"/>
          <w:kern w:val="0"/>
          <w:szCs w:val="22"/>
          <w14:ligatures w14:val="none"/>
        </w:rPr>
        <w:t xml:space="preserve">de VoiceOver </w:t>
      </w:r>
      <w:r w:rsidRPr="00CF624F">
        <w:rPr>
          <w:rFonts w:eastAsia="Gulim" w:asciiTheme="majorBidi" w:hAnsiTheme="majorBidi" w:cstheme="majorBidi"/>
          <w:color w:val="000000"/>
          <w:kern w:val="0"/>
          <w:szCs w:val="22"/>
          <w14:ligatures w14:val="none"/>
        </w:rPr>
        <w:t xml:space="preserve">propose quatre modes différents pour afficher le contenu de l'écran. Ces options peuvent être réglées dans le rotor VoiceOver sous « Mode texte braille ». Les quatre options sont les suivantes :</w:t>
      </w:r>
    </w:p>
    <w:p w:rsidRPr="00CF624F" w:rsidR="00726EC2" w:rsidP="00726EC2" w:rsidRDefault="00726EC2" w14:paraId="71791E0C" w14:textId="77777777">
      <w:pPr>
        <w:widowControl/>
        <w:wordWrap/>
        <w:autoSpaceDE/>
        <w:autoSpaceDN/>
        <w:spacing w:after="0"/>
        <w:rPr>
          <w:rFonts w:eastAsia="Gulim" w:asciiTheme="majorBidi" w:hAnsiTheme="majorBidi" w:cstheme="majorBidi"/>
          <w:kern w:val="0"/>
          <w:sz w:val="24"/>
          <w14:ligatures w14:val="none"/>
        </w:rPr>
      </w:pPr>
    </w:p>
    <w:p w:rsidRPr="00E04AA5" w:rsidR="00726EC2" w:rsidRDefault="00726EC2" w14:paraId="4E82A9CB"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Mode texte braille &gt; Mode lecture </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Il s'agit de l'option par défaut pour la sortie braille multiligne. Elle affiche le texte dans l'affichage braille multiligne s'il y en a et affiche les images si elles sont présentes.</w:t>
      </w:r>
    </w:p>
    <w:p w:rsidRPr="00D35FC7" w:rsidR="00726EC2" w:rsidP="00726EC2" w:rsidRDefault="00726EC2" w14:paraId="05B8BF45" w14:textId="77777777">
      <w:pPr>
        <w:pStyle w:val="ListParagraph"/>
        <w:rPr>
          <w:rFonts w:asciiTheme="majorBidi" w:hAnsiTheme="majorBidi" w:cstheme="majorBidi"/>
          <w:sz w:val="24"/>
        </w:rPr>
      </w:pPr>
    </w:p>
    <w:p w:rsidRPr="00E04AA5" w:rsidR="00726EC2" w:rsidRDefault="00726EC2" w14:paraId="1B8E6A79"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Mode texte braille &gt; Mode lecture (sans images) </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Cette option ignore les images et affiche uniquement le texte dans la zone braille multiligne.</w:t>
      </w:r>
    </w:p>
    <w:p w:rsidRPr="00D35FC7" w:rsidR="00726EC2" w:rsidP="00726EC2" w:rsidRDefault="00726EC2" w14:paraId="41976478" w14:textId="77777777">
      <w:pPr>
        <w:pStyle w:val="ListParagraph"/>
        <w:rPr>
          <w:rFonts w:asciiTheme="majorBidi" w:hAnsiTheme="majorBidi" w:cstheme="majorBidi"/>
          <w:sz w:val="24"/>
        </w:rPr>
      </w:pPr>
    </w:p>
    <w:p w:rsidRPr="00E04AA5" w:rsidR="00726EC2" w:rsidRDefault="00726EC2" w14:paraId="67F6387E"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Mode texte braille &gt; Mode aperçu </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Ce mode fournit une brève liste des éléments à l'écran à partir de la position actuelle.</w:t>
      </w:r>
    </w:p>
    <w:p w:rsidRPr="00D35FC7" w:rsidR="00726EC2" w:rsidP="00726EC2" w:rsidRDefault="00726EC2" w14:paraId="6BE21F00" w14:textId="77777777">
      <w:pPr>
        <w:pStyle w:val="ListParagraph"/>
        <w:rPr>
          <w:rFonts w:asciiTheme="majorBidi" w:hAnsiTheme="majorBidi" w:cstheme="majorBidi"/>
          <w:sz w:val="24"/>
        </w:rPr>
      </w:pPr>
    </w:p>
    <w:p w:rsidRPr="00E04AA5" w:rsidR="00726EC2" w:rsidRDefault="00726EC2" w14:paraId="5CCC2C0C"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Mode texte braille &gt; Images </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Cette option affiche uniquement les images et les graphiques dans la zone braille multiligne, à l'exclusion du texte.</w:t>
      </w:r>
    </w:p>
    <w:p w:rsidRPr="00CF624F" w:rsidR="00726EC2" w:rsidP="00726EC2" w:rsidRDefault="00726EC2" w14:paraId="1FC2BBA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CA6A43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En utilisant ces modes, les utilisateurs peuvent personnaliser leur expérience numérique afin qu'elle réponde au mieux à leurs besoins, améliorant ainsi leur productivité et leur accessibilité.</w:t>
      </w:r>
    </w:p>
    <w:p w:rsidRPr="00CF624F" w:rsidR="00726EC2" w:rsidP="00726EC2" w:rsidRDefault="00726EC2" w14:paraId="6FF730BD" w14:textId="77777777">
      <w:pPr>
        <w:widowControl/>
        <w:wordWrap/>
        <w:autoSpaceDE/>
        <w:autoSpaceDN/>
        <w:spacing w:after="0"/>
        <w:rPr>
          <w:rFonts w:eastAsia="Gulim" w:asciiTheme="majorBidi" w:hAnsiTheme="majorBidi" w:cstheme="majorBidi"/>
          <w:kern w:val="0"/>
          <w:sz w:val="24"/>
          <w14:ligatures w14:val="none"/>
        </w:rPr>
      </w:pPr>
    </w:p>
    <w:p w:rsidRPr="00D60988" w:rsidR="00726EC2" w:rsidP="00726EC2" w:rsidRDefault="00726EC2" w14:paraId="7915C389" w14:textId="77777777">
      <w:pPr>
        <w:pStyle w:val="Heading4"/>
      </w:pPr>
      <w:bookmarkStart w:name="_Toc175820598" w:id="347"/>
      <w:bookmarkStart w:name="_Toc219372008" w:id="348"/>
      <w:r w:rsidRPr="00D60988">
        <w:t xml:space="preserve">Mode de sortie braille multiligne de base (mode texte braille &gt; mode lecture)</w:t>
      </w:r>
      <w:bookmarkEnd w:id="347"/>
      <w:bookmarkEnd w:id="348"/>
    </w:p>
    <w:p w:rsidRPr="00CF624F" w:rsidR="00726EC2" w:rsidP="00726EC2" w:rsidRDefault="00726EC2" w14:paraId="52FB4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Le mode lecture est l'option par défaut pour afficher </w:t>
      </w:r>
      <w:r w:rsidRPr="00CF624F">
        <w:rPr>
          <w:rFonts w:eastAsia="Gulim" w:asciiTheme="majorBidi" w:hAnsiTheme="majorBidi" w:cstheme="majorBidi"/>
          <w:color w:val="000000"/>
          <w:kern w:val="0"/>
          <w:szCs w:val="22"/>
          <w14:ligatures w14:val="none"/>
        </w:rPr>
        <w:t xml:space="preserve">de manière flexible </w:t>
      </w:r>
      <w:r w:rsidRPr="00CF624F">
        <w:rPr>
          <w:rFonts w:eastAsia="Gulim" w:asciiTheme="majorBidi" w:hAnsiTheme="majorBidi" w:cstheme="majorBidi"/>
          <w:color w:val="000000"/>
          <w:kern w:val="0"/>
          <w:szCs w:val="22"/>
          <w14:ligatures w14:val="none"/>
        </w:rPr>
        <w:t xml:space="preserve">du texte ou </w:t>
      </w:r>
      <w:r>
        <w:rPr>
          <w:rFonts w:hint="eastAsia" w:eastAsia="Gulim" w:asciiTheme="majorBidi" w:hAnsiTheme="majorBidi" w:cstheme="majorBidi"/>
          <w:color w:val="000000"/>
          <w:kern w:val="0"/>
          <w:szCs w:val="22"/>
          <w14:ligatures w14:val="none"/>
        </w:rPr>
        <w:t xml:space="preserve">des graphiques</w:t>
      </w:r>
      <w:r w:rsidRPr="00CF624F">
        <w:rPr>
          <w:rFonts w:eastAsia="Gulim" w:asciiTheme="majorBidi" w:hAnsiTheme="majorBidi" w:cstheme="majorBidi"/>
          <w:color w:val="000000"/>
          <w:kern w:val="0"/>
          <w:szCs w:val="22"/>
          <w14:ligatures w14:val="none"/>
        </w:rPr>
        <w:t xml:space="preserve"> en braille </w:t>
      </w:r>
      <w:r w:rsidRPr="00CF624F">
        <w:rPr>
          <w:rFonts w:eastAsia="Gulim" w:asciiTheme="majorBidi" w:hAnsiTheme="majorBidi" w:cstheme="majorBidi"/>
          <w:color w:val="000000"/>
          <w:kern w:val="0"/>
          <w:szCs w:val="22"/>
          <w14:ligatures w14:val="none"/>
        </w:rPr>
        <w:t xml:space="preserve">sur l'afficheur braille multiligne, en fonction du contexte. Lorsque l'utilisateur se concentre sur une image ou un graphique, celui-ci est représenté de manière tactile sur l'afficheur braille multiligne </w:t>
      </w:r>
      <w:r>
        <w:rPr>
          <w:rFonts w:hint="eastAsia" w:eastAsia="Gulim" w:asciiTheme="majorBidi" w:hAnsiTheme="majorBidi" w:cstheme="majorBidi"/>
          <w:color w:val="000000"/>
          <w:kern w:val="0"/>
          <w:szCs w:val="22"/>
          <w14:ligatures w14:val="none"/>
        </w:rPr>
        <w:t xml:space="preserve">et lorsque l'utilisateur se concentre sur du texte, jusqu'à huit lignes de braille peuvent être affichées</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0D246E7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9AF639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Lorsque du texte braille est affiché, il apparaît à partir de la ligne supérieure, l'élément actuellement sélectionné se trouvant en haut. De plus, pour indiquer qu'il s'agit du premier élément, une cellule contenant tous les points de 1 à 8 est affichée avant le contenu de l'écran.</w:t>
      </w:r>
    </w:p>
    <w:p w:rsidRPr="00CF624F" w:rsidR="00726EC2" w:rsidP="00726EC2" w:rsidRDefault="00726EC2" w14:paraId="688D4C5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651F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Pour faire défiler l'affichage braille multiligne, utilisez les touches F1 et F4 du pavé tactile.</w:t>
      </w:r>
    </w:p>
    <w:p w:rsidRPr="00CF624F" w:rsidR="00726EC2" w:rsidP="00726EC2" w:rsidRDefault="00726EC2" w14:paraId="6073389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L'affichage braille à une ligne </w:t>
      </w:r>
      <w:r>
        <w:rPr>
          <w:rFonts w:hint="eastAsia" w:eastAsia="Gulim" w:asciiTheme="majorBidi" w:hAnsiTheme="majorBidi" w:cstheme="majorBidi"/>
          <w:color w:val="000000"/>
          <w:kern w:val="0"/>
          <w:szCs w:val="22"/>
          <w14:ligatures w14:val="none"/>
        </w:rPr>
        <w:t xml:space="preserve">est synchronisé avec l'affichage multiligne.</w:t>
      </w:r>
      <w:r w:rsidRPr="00CF624F">
        <w:rPr>
          <w:rFonts w:eastAsia="Gulim" w:asciiTheme="majorBidi" w:hAnsiTheme="majorBidi" w:cstheme="majorBidi"/>
          <w:color w:val="000000"/>
          <w:kern w:val="0"/>
          <w:szCs w:val="22"/>
          <w14:ligatures w14:val="none"/>
        </w:rPr>
        <w:br/>
      </w:r>
    </w:p>
    <w:p w:rsidRPr="00B76253" w:rsidR="00726EC2" w:rsidP="00726EC2" w:rsidRDefault="00726EC2" w14:paraId="3F4EB3C0" w14:textId="77777777">
      <w:pPr>
        <w:pStyle w:val="Heading4"/>
      </w:pPr>
      <w:bookmarkStart w:name="_Toc175820599" w:id="349"/>
      <w:bookmarkStart w:name="_Toc219372009" w:id="350"/>
      <w:r w:rsidRPr="00B76253">
        <w:t xml:space="preserve">Mode de saut d'image (mode texte braille - mode lecture (sans images))</w:t>
      </w:r>
      <w:bookmarkEnd w:id="349"/>
      <w:bookmarkEnd w:id="350"/>
    </w:p>
    <w:p w:rsidRPr="00CF624F" w:rsidR="00726EC2" w:rsidP="00726EC2" w:rsidRDefault="00726EC2" w14:paraId="49529DB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Lorsque l'option Mode lecture (sans images) est sélectionnée dans le rotor Mode texte braille, VoiceOver </w:t>
      </w:r>
      <w:r>
        <w:rPr>
          <w:rFonts w:hint="eastAsia" w:eastAsia="Gulim" w:asciiTheme="majorBidi" w:hAnsiTheme="majorBidi" w:cstheme="majorBidi"/>
          <w:color w:val="000000"/>
          <w:kern w:val="0"/>
          <w:szCs w:val="22"/>
          <w14:ligatures w14:val="none"/>
        </w:rPr>
        <w:t xml:space="preserve">n'imprime</w:t>
      </w:r>
      <w:r w:rsidRPr="00CF624F">
        <w:rPr>
          <w:rFonts w:eastAsia="Gulim" w:asciiTheme="majorBidi" w:hAnsiTheme="majorBidi" w:cstheme="majorBidi"/>
          <w:color w:val="000000"/>
          <w:kern w:val="0"/>
          <w:szCs w:val="22"/>
          <w14:ligatures w14:val="none"/>
        </w:rPr>
        <w:t xml:space="preserve"> pas </w:t>
      </w:r>
      <w:r w:rsidRPr="00CF624F">
        <w:rPr>
          <w:rFonts w:eastAsia="Gulim" w:asciiTheme="majorBidi" w:hAnsiTheme="majorBidi" w:cstheme="majorBidi"/>
          <w:color w:val="000000"/>
          <w:kern w:val="0"/>
          <w:szCs w:val="22"/>
          <w14:ligatures w14:val="none"/>
        </w:rPr>
        <w:t xml:space="preserve">les informations </w:t>
      </w:r>
      <w:r>
        <w:rPr>
          <w:rFonts w:hint="eastAsia" w:eastAsia="Gulim" w:asciiTheme="majorBidi" w:hAnsiTheme="majorBidi" w:cstheme="majorBidi"/>
          <w:color w:val="000000"/>
          <w:kern w:val="0"/>
          <w:szCs w:val="22"/>
          <w14:ligatures w14:val="none"/>
        </w:rPr>
        <w:t xml:space="preserve">graphiques, </w:t>
      </w:r>
      <w:r>
        <w:rPr>
          <w:rFonts w:hint="eastAsia" w:eastAsia="Gulim" w:asciiTheme="majorBidi" w:hAnsiTheme="majorBidi" w:cstheme="majorBidi"/>
          <w:color w:val="000000"/>
          <w:kern w:val="0"/>
          <w:szCs w:val="22"/>
          <w14:ligatures w14:val="none"/>
        </w:rPr>
        <w:t xml:space="preserve">même si </w:t>
      </w:r>
      <w:r w:rsidRPr="00CF624F">
        <w:rPr>
          <w:rFonts w:eastAsia="Gulim" w:asciiTheme="majorBidi" w:hAnsiTheme="majorBidi" w:cstheme="majorBidi"/>
          <w:color w:val="000000"/>
          <w:kern w:val="0"/>
          <w:szCs w:val="22"/>
          <w14:ligatures w14:val="none"/>
        </w:rPr>
        <w:t xml:space="preserve">le curseur est positionné sur des images ou des graphiques. À la place, l'affichage braille multiligne affiche </w:t>
      </w:r>
      <w:r>
        <w:rPr>
          <w:rFonts w:hint="eastAsia" w:eastAsia="Gulim" w:asciiTheme="majorBidi" w:hAnsiTheme="majorBidi" w:cstheme="majorBidi"/>
          <w:color w:val="000000"/>
          <w:kern w:val="0"/>
          <w:szCs w:val="22"/>
          <w14:ligatures w14:val="none"/>
        </w:rPr>
        <w:t xml:space="preserve">le</w:t>
      </w:r>
      <w:r w:rsidRPr="00CF624F">
        <w:rPr>
          <w:rFonts w:eastAsia="Gulim" w:asciiTheme="majorBidi" w:hAnsiTheme="majorBidi" w:cstheme="majorBidi"/>
          <w:color w:val="000000"/>
          <w:kern w:val="0"/>
          <w:szCs w:val="22"/>
          <w14:ligatures w14:val="none"/>
        </w:rPr>
        <w:t xml:space="preserve"> texte alternatif </w:t>
      </w:r>
      <w:r>
        <w:rPr>
          <w:rFonts w:hint="eastAsia" w:eastAsia="Gulim" w:asciiTheme="majorBidi" w:hAnsiTheme="majorBidi" w:cstheme="majorBidi"/>
          <w:color w:val="000000"/>
          <w:kern w:val="0"/>
          <w:szCs w:val="22"/>
          <w14:ligatures w14:val="none"/>
        </w:rPr>
        <w:t xml:space="preserve">des </w:t>
      </w:r>
      <w:r w:rsidRPr="00CF624F">
        <w:rPr>
          <w:rFonts w:eastAsia="Gulim" w:asciiTheme="majorBidi" w:hAnsiTheme="majorBidi" w:cstheme="majorBidi"/>
          <w:color w:val="000000"/>
          <w:kern w:val="0"/>
          <w:szCs w:val="22"/>
          <w14:ligatures w14:val="none"/>
        </w:rPr>
        <w:t xml:space="preserve">images, le nom du contrôle d'image ou le nom du graphique. Cela permet aux utilisateurs de se concentrer uniquement sur le contenu textuel tout en </w:t>
      </w:r>
      <w:r>
        <w:rPr>
          <w:rFonts w:hint="eastAsia" w:eastAsia="Gulim" w:asciiTheme="majorBidi" w:hAnsiTheme="majorBidi" w:cstheme="majorBidi"/>
          <w:color w:val="000000"/>
          <w:kern w:val="0"/>
          <w:szCs w:val="22"/>
          <w14:ligatures w14:val="none"/>
        </w:rPr>
        <w:t xml:space="preserve">reconnaissant </w:t>
      </w:r>
      <w:r w:rsidRPr="00CF624F">
        <w:rPr>
          <w:rFonts w:eastAsia="Gulim" w:asciiTheme="majorBidi" w:hAnsiTheme="majorBidi" w:cstheme="majorBidi"/>
          <w:color w:val="000000"/>
          <w:kern w:val="0"/>
          <w:szCs w:val="22"/>
          <w14:ligatures w14:val="none"/>
        </w:rPr>
        <w:t xml:space="preserve">la présence d'images et de graphiques grâce à des descriptions alternatives.</w:t>
      </w:r>
    </w:p>
    <w:p w:rsidRPr="00CF624F" w:rsidR="00726EC2" w:rsidP="00726EC2" w:rsidRDefault="00726EC2" w14:paraId="017A8FCB"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5EB0555" w14:textId="77777777">
      <w:pPr>
        <w:pStyle w:val="Heading4"/>
      </w:pPr>
      <w:bookmarkStart w:name="_Toc175820600" w:id="351"/>
      <w:bookmarkStart w:name="_Toc219372010" w:id="352"/>
      <w:r w:rsidRPr="00B76253">
        <w:t xml:space="preserve">Mode de navigation rapide à l'écran (mode aperçu)</w:t>
      </w:r>
      <w:bookmarkEnd w:id="351"/>
      <w:bookmarkEnd w:id="352"/>
    </w:p>
    <w:p w:rsidRPr="00CF624F" w:rsidR="00726EC2" w:rsidP="00726EC2" w:rsidRDefault="00726EC2" w14:paraId="34387CA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Le mode Aperçu organise les éléments de l'écran de manière séquentielle </w:t>
      </w:r>
      <w:r w:rsidRPr="00CF624F">
        <w:rPr>
          <w:rFonts w:eastAsia="Gulim" w:asciiTheme="majorBidi" w:hAnsiTheme="majorBidi" w:cstheme="majorBidi"/>
          <w:color w:val="000000"/>
          <w:kern w:val="0"/>
          <w:szCs w:val="22"/>
          <w14:ligatures w14:val="none"/>
        </w:rPr>
        <w:t xml:space="preserve">sur l'afficheur braille multiligne, en commençant par la position actuelle du focus. Le pavé tactile peut afficher jusqu'à huit éléments de l'écran simultanément, le texte de chaque élément étant limité à 20 caractères braille. Si la longueur d'un élément dépasse 20 caractères, le texte après le 20e caractère </w:t>
      </w:r>
      <w:r>
        <w:rPr>
          <w:rFonts w:hint="eastAsia" w:eastAsia="Gulim" w:asciiTheme="majorBidi" w:hAnsiTheme="majorBidi" w:cstheme="majorBidi"/>
          <w:color w:val="000000"/>
          <w:kern w:val="0"/>
          <w:szCs w:val="22"/>
          <w14:ligatures w14:val="none"/>
        </w:rPr>
        <w:t xml:space="preserve">sera omis</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7611D6E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56E080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Pour lire en détail les éléments résumés à l'écran, </w:t>
      </w:r>
      <w:r>
        <w:rPr>
          <w:rFonts w:hint="eastAsia" w:eastAsia="Gulim" w:asciiTheme="majorBidi" w:hAnsiTheme="majorBidi" w:cstheme="majorBidi"/>
          <w:color w:val="000000"/>
          <w:kern w:val="0"/>
          <w:szCs w:val="22"/>
          <w14:ligatures w14:val="none"/>
        </w:rPr>
        <w:t xml:space="preserve">lisez </w:t>
      </w:r>
      <w:r w:rsidRPr="00CF624F">
        <w:rPr>
          <w:rFonts w:eastAsia="Gulim" w:asciiTheme="majorBidi" w:hAnsiTheme="majorBidi" w:cstheme="majorBidi"/>
          <w:color w:val="000000"/>
          <w:kern w:val="0"/>
          <w:szCs w:val="22"/>
          <w14:ligatures w14:val="none"/>
        </w:rPr>
        <w:t xml:space="preserve">l'affichage braille à une ligne. Par exemple, pour lire </w:t>
      </w:r>
      <w:r w:rsidRPr="00CF624F">
        <w:rPr>
          <w:rFonts w:eastAsia="Gulim" w:asciiTheme="majorBidi" w:hAnsiTheme="majorBidi" w:cstheme="majorBidi"/>
          <w:color w:val="000000"/>
          <w:kern w:val="0"/>
          <w:szCs w:val="22"/>
          <w14:ligatures w14:val="none"/>
        </w:rPr>
        <w:t xml:space="preserve">en détail </w:t>
      </w:r>
      <w:r w:rsidRPr="00CF624F">
        <w:rPr>
          <w:rFonts w:eastAsia="Gulim" w:asciiTheme="majorBidi" w:hAnsiTheme="majorBidi" w:cstheme="majorBidi"/>
          <w:color w:val="000000"/>
          <w:kern w:val="0"/>
          <w:szCs w:val="22"/>
          <w14:ligatures w14:val="none"/>
        </w:rPr>
        <w:t xml:space="preserve">l'élément actuellement sélectionné </w:t>
      </w:r>
      <w:r>
        <w:rPr>
          <w:rFonts w:hint="eastAsia" w:eastAsia="Gulim" w:asciiTheme="majorBidi" w:hAnsiTheme="majorBidi" w:cstheme="majorBidi"/>
          <w:color w:val="000000"/>
          <w:kern w:val="0"/>
          <w:szCs w:val="22"/>
          <w14:ligatures w14:val="none"/>
        </w:rPr>
        <w:t xml:space="preserve">sur </w:t>
      </w:r>
      <w:r w:rsidRPr="00CF624F">
        <w:rPr>
          <w:rFonts w:eastAsia="Gulim" w:asciiTheme="majorBidi" w:hAnsiTheme="majorBidi" w:cstheme="majorBidi"/>
          <w:color w:val="000000"/>
          <w:kern w:val="0"/>
          <w:szCs w:val="22"/>
          <w14:ligatures w14:val="none"/>
        </w:rPr>
        <w:t xml:space="preserve">la première ligne, appuyez sur la touche de panoramique droite pour explorer l'intégralité du contenu de l'élément sélectionné à l'écran.</w:t>
      </w:r>
    </w:p>
    <w:p w:rsidRPr="00CF624F" w:rsidR="00726EC2" w:rsidP="00726EC2" w:rsidRDefault="00726EC2" w14:paraId="0937B41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9058AC3" w14:textId="77777777">
      <w:pPr>
        <w:pStyle w:val="Heading4"/>
      </w:pPr>
      <w:bookmarkStart w:name="_Toc175820601" w:id="353"/>
      <w:bookmarkStart w:name="_Toc219372011" w:id="354"/>
      <w:r w:rsidRPr="00B76253">
        <w:t xml:space="preserve">Mode d'affichage des images (Images)</w:t>
      </w:r>
      <w:bookmarkEnd w:id="353"/>
      <w:bookmarkEnd w:id="354"/>
    </w:p>
    <w:p w:rsidRPr="00CF624F" w:rsidR="00726EC2" w:rsidP="00726EC2" w:rsidRDefault="00726EC2" w14:paraId="24A9269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Lorsque l'option Images est sélectionnée, le Dot Pad fonctionne de la même manière que sur les versions iOS ou iPadOS antérieures à la version 18.0. Dans ce mode, l'affichage braille multiligne n'affiche pas de texte braille. Il affiche exclusivement des images et des graphiques. Pour plus d'informations sur l'affichage des images à l'écran sur le Dot Pad, veuillez vous reporter à la section &lt;2.6. Affichage des images à l'écran sur le Dot Pad&gt;.</w:t>
      </w:r>
    </w:p>
    <w:p w:rsidRPr="00CF624F" w:rsidR="00726EC2" w:rsidP="00726EC2" w:rsidRDefault="00726EC2" w14:paraId="083A613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2AF9C0C" w14:textId="77777777">
      <w:pPr>
        <w:pStyle w:val="Heading3"/>
      </w:pPr>
      <w:bookmarkStart w:name="_Toc175820602" w:id="355"/>
      <w:bookmarkStart w:name="_Toc219372012" w:id="356"/>
      <w:r w:rsidRPr="00B76253">
        <w:t xml:space="preserve">Affichage des images à l'écran sur le Dot Pad 320</w:t>
      </w:r>
      <w:bookmarkEnd w:id="355"/>
      <w:bookmarkEnd w:id="356"/>
    </w:p>
    <w:p w:rsidRPr="00B76253" w:rsidR="00726EC2" w:rsidP="00726EC2" w:rsidRDefault="00726EC2" w14:paraId="66024CE0" w14:textId="77777777">
      <w:pPr>
        <w:pStyle w:val="Heading4"/>
      </w:pPr>
      <w:bookmarkStart w:name="_Toc175820603" w:id="357"/>
      <w:bookmarkStart w:name="_Toc219372013" w:id="358"/>
      <w:r w:rsidRPr="00B76253">
        <w:t xml:space="preserve">Configuration de base de la sortie d'image</w:t>
      </w:r>
      <w:bookmarkEnd w:id="357"/>
      <w:bookmarkEnd w:id="358"/>
    </w:p>
    <w:p w:rsidRPr="00CF624F" w:rsidR="00726EC2" w:rsidP="00726EC2" w:rsidRDefault="00726EC2" w14:paraId="014C296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Lorsque VoiceOver se concentre sur un objet contenant des informations d'image, </w:t>
      </w:r>
      <w:r w:rsidRPr="00CF624F">
        <w:rPr>
          <w:rFonts w:eastAsia="Gulim" w:asciiTheme="majorBidi" w:hAnsiTheme="majorBidi" w:cstheme="majorBidi"/>
          <w:color w:val="000000"/>
          <w:kern w:val="0"/>
          <w:szCs w:val="22"/>
          <w14:ligatures w14:val="none"/>
        </w:rPr>
        <w:t xml:space="preserve">celui-ci </w:t>
      </w:r>
      <w:r w:rsidRPr="00CF624F">
        <w:rPr>
          <w:rFonts w:eastAsia="Gulim" w:asciiTheme="majorBidi" w:hAnsiTheme="majorBidi" w:cstheme="majorBidi"/>
          <w:color w:val="000000"/>
          <w:kern w:val="0"/>
          <w:szCs w:val="22"/>
          <w14:ligatures w14:val="none"/>
        </w:rPr>
        <w:t xml:space="preserve">s'affiche de manière tactile sur le Dot Pad 320.</w:t>
      </w:r>
    </w:p>
    <w:p w:rsidRPr="00CF624F" w:rsidR="00726EC2" w:rsidP="00726EC2" w:rsidRDefault="00726EC2" w14:paraId="61DC5FA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E4F703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Étapes :</w:t>
      </w:r>
    </w:p>
    <w:p w:rsidR="00726EC2" w:rsidRDefault="00726EC2" w14:paraId="28903F9A"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Assurez-vous que le Dot Pad 320 est connecté à votre appareil et accédez à l'écran d'accueil.</w:t>
      </w:r>
    </w:p>
    <w:p w:rsidR="00726EC2" w:rsidRDefault="00726EC2" w14:paraId="40E4C013"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Utilisez VoiceOver pour déplacer le focus sur n'importe quelle icône d'application de l'écran d'accueil.</w:t>
      </w:r>
    </w:p>
    <w:p w:rsidRPr="00C538E8" w:rsidR="00726EC2" w:rsidRDefault="00726EC2" w14:paraId="22A97D88"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L'écran graphique à 300 cellules du Dot Pad affichera la forme de l'icône de l'application. Le contenu VoiceOver s'affichera en braille sur les 20 cellules du Dot Pad 320.</w:t>
      </w:r>
    </w:p>
    <w:p w:rsidRPr="00CF624F" w:rsidR="00726EC2" w:rsidP="00726EC2" w:rsidRDefault="00726EC2" w14:paraId="5B41A21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En suivant ces étapes, les utilisateurs peuvent facilement percevoir et interagir avec les informations graphiques sur leurs appareils à l'aide du Dot Pad 320 avec VoiceOver.</w:t>
      </w:r>
    </w:p>
    <w:p w:rsidRPr="00CF624F" w:rsidR="00726EC2" w:rsidP="00726EC2" w:rsidRDefault="00726EC2" w14:paraId="7FF37A4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AA80683" w14:textId="77777777">
      <w:pPr>
        <w:pStyle w:val="Heading4"/>
      </w:pPr>
      <w:bookmarkStart w:name="_Toc175820604" w:id="359"/>
      <w:bookmarkStart w:name="_Toc219372014" w:id="360"/>
      <w:r w:rsidRPr="00B76253">
        <w:lastRenderedPageBreak/>
      </w:r>
      <w:r w:rsidRPr="00B76253">
        <w:t xml:space="preserve">Zoom avant/arrière sur les images</w:t>
      </w:r>
      <w:bookmarkEnd w:id="359"/>
      <w:bookmarkEnd w:id="360"/>
    </w:p>
    <w:p w:rsidRPr="00CF624F" w:rsidR="00726EC2" w:rsidP="00726EC2" w:rsidRDefault="00726EC2" w14:paraId="5B0E92F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VoiceOver vous permet d'agrandir ou de réduire les images affichées de manière tactile sur le Dot Pad 320. Cette fonctionnalité vous aide à lire les détails d'une image avec plus de précision. Pour utiliser cette fonctionnalité, ajoutez l'option « Zoom braille » à vos paramètres Rotor. Suivez ces étapes pour zoomer sur les images :</w:t>
      </w:r>
    </w:p>
    <w:p w:rsidRPr="00CF624F" w:rsidR="00726EC2" w:rsidP="00726EC2" w:rsidRDefault="00726EC2" w14:paraId="5928596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BFBB3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Étapes :</w:t>
      </w:r>
    </w:p>
    <w:p w:rsidR="00726EC2" w:rsidRDefault="00726EC2" w14:paraId="02107DEC"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Placez le curseur VoiceOver sur l'image que vous souhaitez agrandir ou réduire.</w:t>
      </w:r>
    </w:p>
    <w:p w:rsidR="00726EC2" w:rsidRDefault="00726EC2" w14:paraId="4DBB80CE"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Faites pivoter deux doigts sur l'écran (dans le sens horaire ou </w:t>
      </w:r>
      <w:r>
        <w:rPr>
          <w:rFonts w:asciiTheme="majorBidi" w:hAnsiTheme="majorBidi" w:cstheme="majorBidi"/>
        </w:rPr>
        <w:t xml:space="preserve">antihoraire</w:t>
      </w:r>
      <w:r w:rsidRPr="00C538E8">
        <w:rPr>
          <w:rFonts w:asciiTheme="majorBidi" w:hAnsiTheme="majorBidi" w:cstheme="majorBidi"/>
        </w:rPr>
        <w:t xml:space="preserve">) pour sélectionner « Zoom braille » dans le Rotor.</w:t>
      </w:r>
    </w:p>
    <w:p w:rsidR="00726EC2" w:rsidRDefault="00726EC2" w14:paraId="2D492FEA"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Balayez vers le bas avec un doigt pour agrandir l'image. Balayez vers le haut avec un doigt pour réduire l'image.</w:t>
      </w:r>
    </w:p>
    <w:p w:rsidR="00726EC2" w:rsidRDefault="00726EC2" w14:paraId="6BBFDCA7"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Le niveau de zoom varie de 0 % à 100 %.</w:t>
      </w:r>
    </w:p>
    <w:p w:rsidRPr="00C538E8" w:rsidR="00726EC2" w:rsidRDefault="00726EC2" w14:paraId="3A80D8CC"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Le Dot Pad 320 s'actualise immédiatement pour refléter les modifications de zoom.</w:t>
      </w:r>
    </w:p>
    <w:p w:rsidRPr="00CF624F" w:rsidR="00726EC2" w:rsidP="00726EC2" w:rsidRDefault="00726EC2" w14:paraId="7C09D3C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00DCE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En suivant ces étapes, les utilisateurs peuvent facilement ajuster la taille de l'image sur le Dot Pad afin d'améliorer leur expérience de lecture tactile.</w:t>
      </w:r>
    </w:p>
    <w:p w:rsidRPr="00CF624F" w:rsidR="00726EC2" w:rsidP="00726EC2" w:rsidRDefault="00726EC2" w14:paraId="4CC6956F"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795F9B49" w14:textId="77777777">
      <w:pPr>
        <w:pStyle w:val="Heading4"/>
      </w:pPr>
      <w:bookmarkStart w:name="_Toc175820605" w:id="361"/>
      <w:bookmarkStart w:name="_Toc219372015" w:id="362"/>
      <w:r w:rsidRPr="00B76253">
        <w:t xml:space="preserve">Défilement des images</w:t>
      </w:r>
      <w:bookmarkEnd w:id="361"/>
      <w:bookmarkEnd w:id="362"/>
    </w:p>
    <w:p w:rsidRPr="00CF624F" w:rsidR="00726EC2" w:rsidP="00726EC2" w:rsidRDefault="00726EC2" w14:paraId="63D5492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Lorsque les images sont agrandies, elles peuvent être plus grandes que la zone d'affichage du Dot Pad 320. Dans ce cas, les utilisateurs peuvent utiliser la fonction de défilement des images pour naviguer dans l'image agrandie. Le défilement horizontal et vertical est pris en charge. Pour activer cette fonction, ajoutez « Braille Vertical Pan » et « Braille Horizontal Pan » à vos paramètres Rotor. Suivez ces étapes pour faire défiler les images :</w:t>
      </w:r>
    </w:p>
    <w:p w:rsidRPr="00CF624F" w:rsidR="00726EC2" w:rsidP="00726EC2" w:rsidRDefault="00726EC2" w14:paraId="08649DA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701283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Étapes :</w:t>
      </w:r>
    </w:p>
    <w:p w:rsidR="00726EC2" w:rsidRDefault="00726EC2" w14:paraId="2270E5A8"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Placez le curseur VoiceOver sur n'importe quel objet image (par exemple, une icône d'application ou une image).</w:t>
      </w:r>
    </w:p>
    <w:p w:rsidR="00726EC2" w:rsidRDefault="00726EC2" w14:paraId="6027146D"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Défilement horizontal :</w:t>
      </w:r>
    </w:p>
    <w:p w:rsidR="00726EC2" w:rsidRDefault="00726EC2" w14:paraId="564794DB"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Réglez le Rotor sur « Braille Horizontal Pan ».</w:t>
      </w:r>
    </w:p>
    <w:p w:rsidR="00726EC2" w:rsidRDefault="00726EC2" w14:paraId="132667AF"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Balayez d'un doigt vers le bas pour faire défiler le graphique tactile vers la gauche.</w:t>
      </w:r>
    </w:p>
    <w:p w:rsidRPr="00163EAB" w:rsidR="00726EC2" w:rsidRDefault="00726EC2" w14:paraId="43645B0C"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Balayez vers le haut avec un doigt pour faire défiler le graphique tactile vers la droite.</w:t>
      </w:r>
    </w:p>
    <w:p w:rsidRPr="00163EAB" w:rsidR="00726EC2" w:rsidRDefault="00726EC2" w14:paraId="7C05B738"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Défilement vertical :</w:t>
      </w:r>
    </w:p>
    <w:p w:rsidR="00726EC2" w:rsidRDefault="00726EC2" w14:paraId="0252D3B6"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Réglez le rotor sur « Braille Vertical Pan » (Déplacement vertical en braille).</w:t>
      </w:r>
    </w:p>
    <w:p w:rsidR="00726EC2" w:rsidRDefault="00726EC2" w14:paraId="3E90A40A"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Balayez vers le bas avec un doigt pour faire défiler le graphique tactile vers le haut.</w:t>
      </w:r>
    </w:p>
    <w:p w:rsidRPr="00163EAB" w:rsidR="00726EC2" w:rsidRDefault="00726EC2" w14:paraId="4DF1F2F2"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Balayez vers le haut avec un doigt pour faire défiler le graphique tactile vers le bas.</w:t>
      </w:r>
    </w:p>
    <w:p w:rsidRPr="00CF624F" w:rsidR="00726EC2" w:rsidP="00726EC2" w:rsidRDefault="00726EC2" w14:paraId="5601FA3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4E8003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En suivant ces étapes, les utilisateurs peuvent naviguer dans l'ensemble de l'image, même lorsqu'elle est plus grande que la zone d'affichage du Dot Pad 320, ce qui vous permet d'accéder efficacement à toutes les parties de l'image agrandie.</w:t>
      </w:r>
    </w:p>
    <w:p w:rsidRPr="00CF624F" w:rsidR="00726EC2" w:rsidP="00726EC2" w:rsidRDefault="00726EC2" w14:paraId="735C4232"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56475AC" w14:textId="77777777">
      <w:pPr>
        <w:pStyle w:val="Heading4"/>
      </w:pPr>
      <w:bookmarkStart w:name="_Toc175820606" w:id="363"/>
      <w:bookmarkStart w:name="_Toc219372016" w:id="364"/>
      <w:r w:rsidRPr="00B76253">
        <w:t xml:space="preserve">Inversion des images</w:t>
      </w:r>
      <w:bookmarkEnd w:id="363"/>
      <w:bookmarkEnd w:id="364"/>
    </w:p>
    <w:p w:rsidRPr="00CF624F" w:rsidR="00726EC2" w:rsidP="00726EC2" w:rsidRDefault="00726EC2" w14:paraId="6A03048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Cette fonctionnalité permet aux utilisateurs de convertir les contours des images tactiles de relief en inversion, ce qui facilite la compréhension de l'image. Voici comment utiliser la fonctionnalité d'inversion d'image :</w:t>
      </w:r>
    </w:p>
    <w:p w:rsidRPr="00CF624F" w:rsidR="00726EC2" w:rsidP="00726EC2" w:rsidRDefault="00726EC2" w14:paraId="10D2707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74322806"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Placez le curseur VoiceOver sur n'importe quel objet image (par exemple, une icône d'application ou une image).</w:t>
      </w:r>
    </w:p>
    <w:p w:rsidR="00726EC2" w:rsidRDefault="00726EC2" w14:paraId="43366C5C"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Assurez-vous que l'image s'affiche dans la zone graphique du Dot Pad 320.</w:t>
      </w:r>
    </w:p>
    <w:p w:rsidR="00726EC2" w:rsidRDefault="00726EC2" w14:paraId="19E7DAC5"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Réglez le rotor sur l'option « Inverser le braille ».</w:t>
      </w:r>
    </w:p>
    <w:p w:rsidR="00726EC2" w:rsidRDefault="00726EC2" w14:paraId="6EC066C5"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Balayez vers le bas avec un doigt pour exécuter l'inversion. L'image sur le Dot Pad 320 passera de relief à inversée.</w:t>
      </w:r>
    </w:p>
    <w:p w:rsidR="00726EC2" w:rsidRDefault="00726EC2" w14:paraId="66337E0A"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Pour rétablir l'image en mode standard, réglez à nouveau le rotor sur l'option « Inverser le braille ».</w:t>
      </w:r>
    </w:p>
    <w:p w:rsidRPr="00163EAB" w:rsidR="00726EC2" w:rsidRDefault="00726EC2" w14:paraId="607723D1"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Balayez vers le haut avec un doigt pour désactiver l'inversion, ce qui ramènera l'image à son </w:t>
      </w:r>
      <w:r w:rsidRPr="00163EAB">
        <w:rPr>
          <w:rFonts w:asciiTheme="majorBidi" w:hAnsiTheme="majorBidi" w:cstheme="majorBidi"/>
        </w:rPr>
        <w:t xml:space="preserve">état </w:t>
      </w:r>
      <w:r w:rsidRPr="00163EAB">
        <w:rPr>
          <w:rFonts w:asciiTheme="majorBidi" w:hAnsiTheme="majorBidi" w:cstheme="majorBidi"/>
        </w:rPr>
        <w:t xml:space="preserve">d'origine </w:t>
      </w:r>
      <w:r w:rsidRPr="00163EAB">
        <w:rPr>
          <w:rFonts w:asciiTheme="majorBidi" w:hAnsiTheme="majorBidi" w:cstheme="majorBidi"/>
        </w:rPr>
        <w:t xml:space="preserve">en relief (</w:t>
      </w:r>
      <w:r w:rsidRPr="00163EAB">
        <w:rPr>
          <w:rFonts w:asciiTheme="majorBidi" w:hAnsiTheme="majorBidi" w:cstheme="majorBidi"/>
        </w:rPr>
        <w:lastRenderedPageBreak/>
      </w:r>
      <w:r w:rsidRPr="00163EAB">
        <w:rPr>
          <w:rFonts w:asciiTheme="majorBidi" w:hAnsiTheme="majorBidi" w:cstheme="majorBidi"/>
        </w:rPr>
        <w:t xml:space="preserve"> ).</w:t>
      </w:r>
    </w:p>
    <w:p w:rsidRPr="00CF624F" w:rsidR="00726EC2" w:rsidP="00726EC2" w:rsidRDefault="00726EC2" w14:paraId="55A5EF21"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9D39589" w14:textId="77777777">
      <w:pPr>
        <w:pStyle w:val="Heading4"/>
      </w:pPr>
      <w:bookmarkStart w:name="_Toc175820607" w:id="365"/>
      <w:bookmarkStart w:name="_Toc219372017" w:id="366"/>
      <w:r w:rsidRPr="00B76253">
        <w:t xml:space="preserve">Lecture d'images sur le Dot Pad 320 avec la reconnaissance VoiceOver</w:t>
      </w:r>
      <w:bookmarkEnd w:id="365"/>
      <w:bookmarkEnd w:id="366"/>
    </w:p>
    <w:p w:rsidRPr="00CF624F" w:rsidR="00726EC2" w:rsidP="00726EC2" w:rsidRDefault="00726EC2" w14:paraId="251C8CB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Même si VoiceOver ne reconnaît pas initialement un objet comme une image, vous pouvez tirer parti des capacités d'IA d'iOS et d'iPadOS 14 et versions ultérieures pour recueillir des informations sur l'image. </w:t>
      </w:r>
    </w:p>
    <w:p w:rsidRPr="00CF624F" w:rsidR="00726EC2" w:rsidP="00726EC2" w:rsidRDefault="00726EC2" w14:paraId="534F7AE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Ces données d'image analysées sont ensuite transmises via une description audio et affichées sur le Dot Pad 320 sous forme de graphiques tactiles et de braille.</w:t>
      </w:r>
    </w:p>
    <w:p w:rsidRPr="00CF624F" w:rsidR="00726EC2" w:rsidP="00726EC2" w:rsidRDefault="00726EC2" w14:paraId="2B2A1C99"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997F40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Pour utiliser la reconnaissance VoiceOver, les utilisateurs doivent configurer un geste personnalisé pour la commande manuelle de reconnaissance VoiceOver. Veuillez suivre les étapes suivantes :</w:t>
      </w:r>
    </w:p>
    <w:p w:rsidRPr="00CF624F" w:rsidR="00726EC2" w:rsidP="00726EC2" w:rsidRDefault="00726EC2" w14:paraId="257946E0"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8A0B7CC"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Allez dans </w:t>
      </w:r>
      <w:r>
        <w:rPr>
          <w:rFonts w:hint="eastAsia" w:asciiTheme="majorBidi" w:hAnsiTheme="majorBidi" w:cstheme="majorBidi"/>
        </w:rPr>
        <w:t xml:space="preserve">[</w:t>
      </w:r>
      <w:r w:rsidRPr="00163EAB">
        <w:rPr>
          <w:rFonts w:asciiTheme="majorBidi" w:hAnsiTheme="majorBidi" w:cstheme="majorBidi"/>
        </w:rPr>
        <w:t xml:space="preserve">Réglages</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Accessibilité</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VoiceOver</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Reconnaissance VoiceOver</w:t>
      </w:r>
      <w:r>
        <w:rPr>
          <w:rFonts w:hint="eastAsia" w:asciiTheme="majorBidi" w:hAnsiTheme="majorBidi" w:cstheme="majorBidi"/>
        </w:rPr>
        <w:t xml:space="preserve">].</w:t>
      </w:r>
    </w:p>
    <w:p w:rsidR="00726EC2" w:rsidRDefault="00726EC2" w14:paraId="08B7DE56"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Assurez-vous que le bouton Description des images est activé. Si ce n'est pas le cas, appuyez deux fois dessus pour l'activer.</w:t>
      </w:r>
    </w:p>
    <w:p w:rsidR="00726EC2" w:rsidRDefault="00726EC2" w14:paraId="10D938D3"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Les données nécessaires aux descriptions d'images seront téléchargées.</w:t>
      </w:r>
    </w:p>
    <w:p w:rsidR="00726EC2" w:rsidRDefault="00726EC2" w14:paraId="7865B73D"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Une fois le téléchargement terminé, utilisez un geste de retour ou le bouton Retour pour revenir aux réglages VoiceOver.</w:t>
      </w:r>
    </w:p>
    <w:p w:rsidR="00726EC2" w:rsidRDefault="00726EC2" w14:paraId="71338F07"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Accédez à [Commandes] &gt; [Gestes tactiles] et sélectionnez le geste tactile souhaité dans la liste des gestes VoiceOver</w:t>
      </w:r>
      <w:r>
        <w:rPr>
          <w:rFonts w:hint="eastAsia" w:asciiTheme="majorBidi" w:hAnsiTheme="majorBidi" w:cstheme="majorBidi"/>
        </w:rPr>
        <w:t xml:space="preserve">. </w:t>
      </w:r>
      <w:r w:rsidRPr="00163EAB">
        <w:rPr>
          <w:rFonts w:asciiTheme="majorBidi" w:hAnsiTheme="majorBidi" w:cstheme="majorBidi"/>
        </w:rPr>
        <w:t xml:space="preserve">Recherchez et ajoutez « Descriptions d'images ».</w:t>
      </w:r>
    </w:p>
    <w:p w:rsidRPr="00163EAB" w:rsidR="00726EC2" w:rsidRDefault="00726EC2" w14:paraId="6202E0B9"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Une fois ce geste personnalisé configuré, les utilisateurs peuvent désormais l'utiliser pour déclencher des descriptions d'images basées sur l'IA n'importe où sur l'écran.</w:t>
      </w:r>
    </w:p>
    <w:p w:rsidRPr="00CF624F" w:rsidR="00726EC2" w:rsidP="00726EC2" w:rsidRDefault="00726EC2" w14:paraId="237409A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ab/>
      </w:r>
    </w:p>
    <w:p w:rsidRPr="00CF624F" w:rsidR="00726EC2" w:rsidP="00726EC2" w:rsidRDefault="00726EC2" w14:paraId="35A3FDF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Une fois configuré, VoiceOver fournira des descriptions de l'objet sélectionné ou de la zone environnante de l'écran, en affichant les informations sous forme de graphiques tactiles sur le pavé tactile.</w:t>
      </w:r>
    </w:p>
    <w:p w:rsidRPr="00CF624F" w:rsidR="00726EC2" w:rsidP="00726EC2" w:rsidRDefault="00726EC2" w14:paraId="6F532846"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43CF811" w14:textId="77777777">
      <w:pPr>
        <w:pStyle w:val="Heading3"/>
      </w:pPr>
      <w:bookmarkStart w:name="_Toc175820608" w:id="367"/>
      <w:bookmarkStart w:name="_Toc219372018" w:id="368"/>
      <w:r w:rsidRPr="00B76253">
        <w:t xml:space="preserve">Lecture de graphiques</w:t>
      </w:r>
      <w:bookmarkEnd w:id="367"/>
      <w:bookmarkEnd w:id="368"/>
    </w:p>
    <w:p w:rsidRPr="00CF624F" w:rsidR="00726EC2" w:rsidP="00726EC2" w:rsidRDefault="00726EC2" w14:paraId="1205A11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Les utilisateurs peuvent afficher des graphiques boursiers sur le Dot Pad 320 à l'aide d'une application boursière en suivant les étapes suivantes :</w:t>
      </w:r>
    </w:p>
    <w:p w:rsidRPr="00CF624F" w:rsidR="00726EC2" w:rsidP="00726EC2" w:rsidRDefault="00726EC2" w14:paraId="7D017499" w14:textId="77777777">
      <w:pPr>
        <w:widowControl/>
        <w:wordWrap/>
        <w:autoSpaceDE/>
        <w:autoSpaceDN/>
        <w:spacing w:after="0"/>
        <w:rPr>
          <w:rFonts w:eastAsia="Gulim" w:asciiTheme="majorBidi" w:hAnsiTheme="majorBidi" w:cstheme="majorBidi"/>
          <w:kern w:val="0"/>
          <w:sz w:val="24"/>
          <w14:ligatures w14:val="none"/>
        </w:rPr>
      </w:pPr>
    </w:p>
    <w:p w:rsidRPr="00163EAB" w:rsidR="00726EC2" w:rsidRDefault="00726EC2" w14:paraId="3BE306D8"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Lancez </w:t>
      </w:r>
      <w:r w:rsidRPr="00163EAB">
        <w:rPr>
          <w:rFonts w:asciiTheme="majorBidi" w:hAnsiTheme="majorBidi" w:cstheme="majorBidi"/>
        </w:rPr>
        <w:t xml:space="preserve">l'application boursière sur votre appareil.</w:t>
      </w:r>
    </w:p>
    <w:p w:rsidRPr="00163EAB" w:rsidR="00726EC2" w:rsidRDefault="00726EC2" w14:paraId="0F8A70A7"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Choisissez l'action que vous souhaitez analyser.</w:t>
      </w:r>
    </w:p>
    <w:p w:rsidRPr="00E5113B" w:rsidR="00726EC2" w:rsidRDefault="00726EC2" w14:paraId="4D106486" w14:textId="77777777">
      <w:pPr>
        <w:pStyle w:val="ListParagraph"/>
        <w:numPr>
          <w:ilvl w:val="0"/>
          <w:numId w:val="75"/>
        </w:numPr>
        <w:rPr>
          <w:rFonts w:asciiTheme="majorBidi" w:hAnsiTheme="majorBidi" w:cstheme="majorBidi"/>
          <w:sz w:val="24"/>
        </w:rPr>
      </w:pPr>
      <w:r w:rsidRPr="00E5113B">
        <w:rPr>
          <w:rFonts w:asciiTheme="majorBidi" w:hAnsiTheme="majorBidi" w:cstheme="majorBidi"/>
        </w:rPr>
        <w:t xml:space="preserve">Déplacez le focus VoiceOver vers la zone affichant </w:t>
      </w:r>
      <w:r>
        <w:rPr>
          <w:rFonts w:hint="eastAsia" w:asciiTheme="majorBidi" w:hAnsiTheme="majorBidi" w:cstheme="majorBidi"/>
        </w:rPr>
        <w:t xml:space="preserve">le graphique</w:t>
      </w:r>
      <w:r w:rsidRPr="00E5113B">
        <w:rPr>
          <w:rFonts w:hint="eastAsia" w:asciiTheme="majorBidi" w:hAnsiTheme="majorBidi" w:cstheme="majorBidi"/>
        </w:rPr>
        <w:t xml:space="preserve"> boursier</w:t>
      </w:r>
      <w:r w:rsidRPr="00E5113B">
        <w:rPr>
          <w:rFonts w:asciiTheme="majorBidi" w:hAnsiTheme="majorBidi" w:cstheme="majorBidi"/>
        </w:rPr>
        <w:t xml:space="preserve">.</w:t>
      </w:r>
    </w:p>
    <w:p w:rsidRPr="00163EAB" w:rsidR="00726EC2" w:rsidRDefault="00726EC2" w14:paraId="08ED48D1"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Le graphique boursier apparaîtra sur le Dot Pad 320, vous permettant de le lire de manière tactile.</w:t>
      </w:r>
    </w:p>
    <w:p w:rsidRPr="00CF624F" w:rsidR="00726EC2" w:rsidP="00726EC2" w:rsidRDefault="00726EC2" w14:paraId="120F2F2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6B8FB71D" w14:textId="77777777">
      <w:pPr>
        <w:pStyle w:val="Heading3"/>
      </w:pPr>
      <w:bookmarkStart w:name="_Toc175820609" w:id="369"/>
      <w:bookmarkStart w:name="_Toc219372019" w:id="370"/>
      <w:r w:rsidRPr="00B76253">
        <w:t xml:space="preserve">Liste des raccourcis Dot Pad dans iOS et iPadOS</w:t>
      </w:r>
      <w:bookmarkEnd w:id="369"/>
      <w:bookmarkEnd w:id="370"/>
    </w:p>
    <w:p w:rsidRPr="00CF624F" w:rsidR="00726EC2" w:rsidP="00726EC2" w:rsidRDefault="00726EC2" w14:paraId="0370C13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Voici les commandes VoiceOver par défaut qui peuvent être utilisées avec les touches du Dot Pad :</w:t>
      </w:r>
    </w:p>
    <w:p w:rsidRPr="00CF624F" w:rsidR="00726EC2" w:rsidP="00726EC2" w:rsidRDefault="00726EC2" w14:paraId="17B1CB47" w14:textId="77777777">
      <w:pPr>
        <w:widowControl/>
        <w:wordWrap/>
        <w:autoSpaceDE/>
        <w:autoSpaceDN/>
        <w:spacing w:after="240"/>
        <w:rPr>
          <w:rFonts w:eastAsia="Gulim" w:asciiTheme="majorBidi" w:hAnsiTheme="majorBidi" w:cstheme="majorBidi"/>
          <w:kern w:val="0"/>
          <w:sz w:val="24"/>
          <w14:ligatures w14:val="none"/>
        </w:rPr>
      </w:pPr>
    </w:p>
    <w:p w:rsidRPr="00FF7581" w:rsidR="00726EC2" w:rsidP="00726EC2" w:rsidRDefault="00726EC2" w14:paraId="1AD02A47" w14:textId="77777777">
      <w:pPr>
        <w:pStyle w:val="Caption"/>
        <w:keepNext/>
        <w:rPr>
          <w:rFonts w:asciiTheme="majorBidi" w:hAnsiTheme="majorBidi" w:cstheme="majorBidi"/>
        </w:rPr>
      </w:pPr>
      <w:r w:rsidRPr="00FF7581">
        <w:rPr>
          <w:rFonts w:asciiTheme="majorBidi" w:hAnsiTheme="majorBidi" w:cstheme="majorBidi"/>
        </w:rPr>
        <w:t xml:space="preserve">Tableau</w:t>
      </w:r>
      <w:r w:rsidRPr="00FF7581">
        <w:rPr>
          <w:rFonts w:asciiTheme="majorBidi" w:hAnsiTheme="majorBidi" w:cstheme="majorBidi"/>
        </w:rPr>
        <w:fldChar w:fldCharType="begin"/>
      </w:r>
      <w:r w:rsidRPr="00FF7581">
        <w:rPr>
          <w:rFonts w:asciiTheme="majorBidi" w:hAnsiTheme="majorBidi" w:cstheme="majorBidi"/>
        </w:rPr>
        <w:instrText xml:space="preserve"> SEQ Table \* ARABIC </w:instrText>
      </w:r>
      <w:r w:rsidRPr="00FF7581">
        <w:rPr>
          <w:rFonts w:asciiTheme="majorBidi" w:hAnsiTheme="majorBidi" w:cstheme="majorBidi"/>
        </w:rPr>
        <w:fldChar w:fldCharType="separate"/>
      </w:r>
      <w:r>
        <w:rPr>
          <w:rFonts w:asciiTheme="majorBidi" w:hAnsiTheme="majorBidi" w:cstheme="majorBidi"/>
          <w:noProof/>
        </w:rPr>
        <w:t>1</w:t>
      </w:r>
      <w:r w:rsidRPr="00FF7581">
        <w:rPr>
          <w:rFonts w:asciiTheme="majorBidi" w:hAnsiTheme="majorBidi" w:cstheme="majorBidi"/>
        </w:rPr>
        <w:fldChar w:fldCharType="end"/>
      </w:r>
      <w:r w:rsidRPr="00FF7581">
        <w:rPr>
          <w:rFonts w:asciiTheme="majorBidi" w:hAnsiTheme="majorBidi" w:cstheme="majorBidi"/>
        </w:rPr>
        <w:t xml:space="preserve"> Commandes VoiceOver par défaut avec les boutons du Dot Pad 320.</w:t>
      </w:r>
    </w:p>
    <w:tbl>
      <w:tblPr>
        <w:tblW w:w="0" w:type="auto"/>
        <w:tblCellMar>
          <w:top w:w="15" w:type="dxa"/>
          <w:left w:w="15" w:type="dxa"/>
          <w:bottom w:w="15" w:type="dxa"/>
          <w:right w:w="15" w:type="dxa"/>
        </w:tblCellMar>
        <w:tblLook w:val="04a0"/>
      </w:tblPr>
      <w:tblGrid>
        <w:gridCol w:w="2284"/>
        <w:gridCol w:w="1263"/>
        <w:gridCol w:w="5463"/>
      </w:tblGrid>
      <w:tr w:rsidRPr="00CF624F" w:rsidR="00726EC2" w:rsidTr="00D34A46" w14:paraId="0A0CDFA1"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EF2A43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Nom</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D926AD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Touche</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51A391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Description</w:t>
            </w:r>
          </w:p>
        </w:tc>
      </w:tr>
      <w:tr w:rsidRPr="00CF624F" w:rsidR="00726EC2" w:rsidTr="00D34A46" w14:paraId="6980D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AEBE6DA"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Affichage braille à une ligne </w:t>
            </w:r>
            <w:r w:rsidRPr="00CF624F">
              <w:rPr>
                <w:rFonts w:eastAsia="Gulim" w:asciiTheme="majorBidi" w:hAnsiTheme="majorBidi" w:cstheme="majorBidi"/>
                <w:color w:val="000000"/>
                <w:kern w:val="0"/>
                <w:sz w:val="20"/>
                <w:szCs w:val="20"/>
                <w14:ligatures w14:val="none"/>
              </w:rPr>
              <w:t xml:space="preserve">Déplacement vers la gauche</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703F7F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Touche</w:t>
            </w:r>
            <w:r w:rsidRPr="006D2B9D">
              <w:rPr>
                <w:rFonts w:hint="eastAsia" w:eastAsia="Gulim" w:asciiTheme="majorBidi" w:hAnsiTheme="majorBidi" w:cstheme="majorBidi"/>
                <w:color w:val="000000"/>
                <w:kern w:val="0"/>
                <w:sz w:val="20"/>
                <w:szCs w:val="20"/>
                <w14:ligatures w14:val="none"/>
              </w:rPr>
              <w:t xml:space="preserve"> Panneau</w:t>
            </w:r>
            <w:r w:rsidRPr="00CF624F">
              <w:rPr>
                <w:rFonts w:eastAsia="Gulim" w:asciiTheme="majorBidi" w:hAnsiTheme="majorBidi" w:cstheme="majorBidi"/>
                <w:color w:val="000000"/>
                <w:kern w:val="0"/>
                <w:sz w:val="20"/>
                <w:szCs w:val="20"/>
                <w14:ligatures w14:val="none"/>
              </w:rPr>
              <w:t xml:space="preserve"> gauche</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E4D60A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Fait défiler l'affichage braille à ligne unique jusqu'à la ligne précédente.</w:t>
            </w:r>
          </w:p>
        </w:tc>
      </w:tr>
      <w:tr w:rsidRPr="00CF624F" w:rsidR="00726EC2" w:rsidTr="00D34A46" w14:paraId="5A1A3C5D"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DEE899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Affichage braille multiligne </w:t>
            </w:r>
            <w:r w:rsidRPr="00CF624F">
              <w:rPr>
                <w:rFonts w:eastAsia="Gulim" w:asciiTheme="majorBidi" w:hAnsiTheme="majorBidi" w:cstheme="majorBidi"/>
                <w:color w:val="000000"/>
                <w:kern w:val="0"/>
                <w:sz w:val="20"/>
                <w:szCs w:val="20"/>
                <w14:ligatures w14:val="none"/>
              </w:rPr>
              <w:t xml:space="preserve">Panneau gauche</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20C3D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Touche</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B05D71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Fait défiler l'affichage braille multiligne jusqu'à l'unité précédente.</w:t>
            </w:r>
          </w:p>
        </w:tc>
      </w:tr>
      <w:tr w:rsidRPr="00CF624F" w:rsidR="00726EC2" w:rsidTr="00D34A46" w14:paraId="40502150"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8AAAE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lastRenderedPageBreak/>
            </w:r>
            <w:r w:rsidRPr="00CF624F">
              <w:rPr>
                <w:rFonts w:eastAsia="Gulim" w:asciiTheme="majorBidi" w:hAnsiTheme="majorBidi" w:cstheme="majorBidi"/>
                <w:color w:val="000000"/>
                <w:kern w:val="0"/>
                <w:sz w:val="20"/>
                <w:szCs w:val="20"/>
                <w14:ligatures w14:val="none"/>
              </w:rPr>
              <w:t xml:space="preserve">Aller à la page d'accueil</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1CB4811"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Touche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E98A07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Permet de passer à l'écran d'accueil.</w:t>
            </w:r>
          </w:p>
        </w:tc>
      </w:tr>
      <w:tr w:rsidRPr="00CF624F" w:rsidR="00726EC2" w:rsidTr="00D34A46" w14:paraId="35DEA9B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D1AC31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Activer l'élément sélectionné</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6BC338F"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Touche </w:t>
            </w:r>
            <w:r w:rsidRPr="00CF624F">
              <w:rPr>
                <w:rFonts w:eastAsia="Gulim" w:asciiTheme="majorBidi" w:hAnsiTheme="majorBidi" w:cstheme="majorBidi"/>
                <w:color w:val="000000"/>
                <w:kern w:val="0"/>
                <w:sz w:val="20"/>
                <w:szCs w:val="20"/>
                <w14:ligatures w14:val="none"/>
              </w:rPr>
              <w:t xml:space="preserve">F3</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5D12D0B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Active l'élément actuellement sélectionné (équivalent à un double tapotement avec un doigt).</w:t>
            </w:r>
          </w:p>
        </w:tc>
      </w:tr>
      <w:tr w:rsidRPr="00CF624F" w:rsidR="00726EC2" w:rsidTr="00D34A46" w14:paraId="09508995"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A20CCA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Affichage braille multiligne </w:t>
            </w:r>
            <w:r w:rsidRPr="00CF624F">
              <w:rPr>
                <w:rFonts w:eastAsia="Gulim" w:asciiTheme="majorBidi" w:hAnsiTheme="majorBidi" w:cstheme="majorBidi"/>
                <w:color w:val="000000"/>
                <w:kern w:val="0"/>
                <w:sz w:val="20"/>
                <w:szCs w:val="20"/>
                <w14:ligatures w14:val="none"/>
              </w:rPr>
              <w:t xml:space="preserve">Déplacement vers la droite</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7573AD2"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Touche </w:t>
            </w:r>
            <w:r w:rsidRPr="00CF624F">
              <w:rPr>
                <w:rFonts w:eastAsia="Gulim" w:asciiTheme="majorBidi" w:hAnsiTheme="majorBidi" w:cstheme="majorBidi"/>
                <w:color w:val="000000"/>
                <w:kern w:val="0"/>
                <w:sz w:val="20"/>
                <w:szCs w:val="20"/>
                <w14:ligatures w14:val="none"/>
              </w:rPr>
              <w:t xml:space="preserve">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0878473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Fait défiler l'affichage braille multiligne jusqu'à l'unité suivante.</w:t>
            </w:r>
          </w:p>
        </w:tc>
      </w:tr>
      <w:tr w:rsidRPr="00CF624F" w:rsidR="00726EC2" w:rsidTr="00D34A46" w14:paraId="639BC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1BADDFC"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Affichage braille à ligne unique </w:t>
            </w:r>
            <w:r w:rsidRPr="00CF624F">
              <w:rPr>
                <w:rFonts w:eastAsia="Gulim" w:asciiTheme="majorBidi" w:hAnsiTheme="majorBidi" w:cstheme="majorBidi"/>
                <w:color w:val="000000"/>
                <w:kern w:val="0"/>
                <w:sz w:val="20"/>
                <w:szCs w:val="20"/>
                <w14:ligatures w14:val="none"/>
              </w:rPr>
              <w:t xml:space="preserve">Défilement vers la droite</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E309FB"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Touche Défilement vers la droite</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902985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Fait défiler l'affichage braille à ligne unique jusqu'à la ligne suivante.</w:t>
            </w:r>
          </w:p>
        </w:tc>
      </w:tr>
      <w:tr w:rsidRPr="00CF624F" w:rsidR="00726EC2" w:rsidTr="00D34A46" w14:paraId="0AE8071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957B7A0"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Déplacer vers l'élément précédent</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2C773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Défilement vers la gauche + </w:t>
            </w:r>
            <w:r>
              <w:rPr>
                <w:rFonts w:hint="eastAsia" w:eastAsia="Gulim" w:asciiTheme="majorBidi" w:hAnsiTheme="majorBidi" w:cstheme="majorBidi"/>
                <w:color w:val="000000"/>
                <w:kern w:val="0"/>
                <w:sz w:val="20"/>
                <w:szCs w:val="20"/>
                <w14:ligatures w14:val="none"/>
              </w:rPr>
              <w:t xml:space="preserve">touche</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5E5C5F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Passe à l'élément précédent à partir de la position actuelle (équivalent à un balayage vers la gauche avec un doigt).</w:t>
            </w:r>
          </w:p>
        </w:tc>
      </w:tr>
      <w:tr w:rsidRPr="00CF624F" w:rsidR="00726EC2" w:rsidTr="00D34A46" w14:paraId="1CC238B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264FB7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Passer à l'élément suivant</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0FAC3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Déplacement vers la droite + </w:t>
            </w:r>
            <w:r>
              <w:rPr>
                <w:rFonts w:hint="eastAsia" w:eastAsia="Gulim" w:asciiTheme="majorBidi" w:hAnsiTheme="majorBidi" w:cstheme="majorBidi"/>
                <w:color w:val="000000"/>
                <w:kern w:val="0"/>
                <w:sz w:val="20"/>
                <w:szCs w:val="20"/>
                <w14:ligatures w14:val="none"/>
              </w:rPr>
              <w:t xml:space="preserve">touche</w:t>
            </w:r>
            <w:r w:rsidRPr="00CF624F">
              <w:rPr>
                <w:rFonts w:eastAsia="Gulim" w:asciiTheme="majorBidi" w:hAnsiTheme="majorBidi" w:cstheme="majorBidi"/>
                <w:color w:val="000000"/>
                <w:kern w:val="0"/>
                <w:sz w:val="20"/>
                <w:szCs w:val="20"/>
                <w14:ligatures w14:val="none"/>
              </w:rPr>
              <w:t xml:space="preserve">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F4FA0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Passe à l'élément suivant à partir de la position actuelle (équivalent à un balayage vers la droite avec un doigt).</w:t>
            </w:r>
          </w:p>
        </w:tc>
      </w:tr>
      <w:tr w:rsidRPr="00CF624F" w:rsidR="00726EC2" w:rsidTr="00D34A46" w14:paraId="22237793"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206C368" w14:textId="77777777">
            <w:pPr>
              <w:widowControl/>
              <w:wordWrap/>
              <w:autoSpaceDE/>
              <w:autoSpaceDN/>
              <w:spacing w:after="0"/>
              <w:rPr>
                <w:rFonts w:eastAsia="Gulim" w:asciiTheme="majorBidi" w:hAnsiTheme="majorBidi" w:cstheme="majorBidi"/>
                <w:kern w:val="0"/>
                <w:sz w:val="20"/>
                <w:szCs w:val="20"/>
                <w14:ligatures w14:val="none"/>
              </w:rPr>
            </w:pPr>
            <w:r w:rsidRPr="006D2B9D">
              <w:rPr>
                <w:rFonts w:hint="eastAsia" w:eastAsia="Gulim" w:asciiTheme="majorBidi" w:hAnsiTheme="majorBidi" w:cstheme="majorBidi"/>
                <w:kern w:val="0"/>
                <w:sz w:val="20"/>
                <w:szCs w:val="20"/>
                <w14:ligatures w14:val="none"/>
              </w:rPr>
              <w:t xml:space="preserve">Passer au premier </w:t>
            </w:r>
            <w:r>
              <w:rPr>
                <w:rFonts w:hint="eastAsia" w:eastAsia="Gulim" w:asciiTheme="majorBidi" w:hAnsiTheme="majorBidi" w:cstheme="majorBidi"/>
                <w:kern w:val="0"/>
                <w:sz w:val="20"/>
                <w:szCs w:val="20"/>
                <w14:ligatures w14:val="none"/>
              </w:rPr>
              <w:t xml:space="preserve">élément</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8836172"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Touches</w:t>
            </w:r>
            <w:r w:rsidRPr="00CF624F">
              <w:rPr>
                <w:rFonts w:eastAsia="Gulim" w:asciiTheme="majorBidi" w:hAnsiTheme="majorBidi" w:cstheme="majorBidi"/>
                <w:color w:val="000000"/>
                <w:kern w:val="0"/>
                <w:sz w:val="20"/>
                <w:szCs w:val="20"/>
                <w14:ligatures w14:val="none"/>
              </w:rPr>
              <w:t xml:space="preserve"> F1 +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33E25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Passe au premier élément à l'écran (équivalent à un tapotement à quatre doigts en haut de l'écran).</w:t>
            </w:r>
          </w:p>
        </w:tc>
      </w:tr>
      <w:tr w:rsidRPr="00CF624F" w:rsidR="00726EC2" w:rsidTr="00D34A46" w14:paraId="5DA5D51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5AEFD4C"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Passer au dernier élément</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381D9B"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Touches</w:t>
            </w:r>
            <w:r w:rsidRPr="00CF624F">
              <w:rPr>
                <w:rFonts w:eastAsia="Gulim" w:asciiTheme="majorBidi" w:hAnsiTheme="majorBidi" w:cstheme="majorBidi"/>
                <w:color w:val="000000"/>
                <w:kern w:val="0"/>
                <w:sz w:val="20"/>
                <w:szCs w:val="20"/>
                <w14:ligatures w14:val="none"/>
              </w:rPr>
              <w:t xml:space="preserve"> F3 +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4D4AA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Passe au dernier élément à l'écran (équivalent à un tapotement à quatre doigts en bas de l'écran).</w:t>
            </w:r>
          </w:p>
        </w:tc>
      </w:tr>
    </w:tbl>
    <w:p w:rsidRPr="00CF624F" w:rsidR="00726EC2" w:rsidP="00726EC2" w:rsidRDefault="00726EC2" w14:paraId="3DEBDBEC" w14:textId="77777777">
      <w:pPr>
        <w:widowControl/>
        <w:wordWrap/>
        <w:autoSpaceDE/>
        <w:autoSpaceDN/>
        <w:spacing w:after="0"/>
        <w:rPr>
          <w:rFonts w:eastAsia="Gulim" w:asciiTheme="majorBidi" w:hAnsiTheme="majorBidi" w:cstheme="majorBidi"/>
          <w:kern w:val="0"/>
          <w:sz w:val="24"/>
          <w14:ligatures w14:val="none"/>
        </w:rPr>
      </w:pPr>
    </w:p>
    <w:p w:rsidRPr="00277861" w:rsidR="00726EC2" w:rsidP="00726EC2" w:rsidRDefault="00726EC2" w14:paraId="1C60B20C" w14:textId="77777777">
      <w:pPr>
        <w:widowControl/>
        <w:wordWrap/>
        <w:autoSpaceDE/>
        <w:autoSpaceDN/>
        <w:spacing w:after="0"/>
        <w:rPr>
          <w:rFonts w:eastAsia="Gulim" w:asciiTheme="majorBidi" w:hAnsiTheme="majorBidi" w:cstheme="majorBidi"/>
          <w:kern w:val="0"/>
          <w:szCs w:val="22"/>
          <w14:ligatures w14:val="none"/>
        </w:rPr>
      </w:pPr>
      <w:r w:rsidRPr="00277861">
        <w:rPr>
          <w:rFonts w:eastAsia="Gulim" w:asciiTheme="majorBidi" w:hAnsiTheme="majorBidi" w:cstheme="majorBidi"/>
          <w:color w:val="0E0E0E"/>
          <w:kern w:val="0"/>
          <w:szCs w:val="22"/>
          <w14:ligatures w14:val="none"/>
        </w:rPr>
        <w:t xml:space="preserve">Ces commandes permettent aux utilisateurs de naviguer et d'interagir efficacement avec leurs appareils à l'aide du pavé tactile en conjonction avec VoiceOver.</w:t>
      </w:r>
    </w:p>
    <w:p w:rsidRPr="00CF624F" w:rsidR="00726EC2" w:rsidP="00726EC2" w:rsidRDefault="00726EC2" w14:paraId="449B2A8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AA741" w14:textId="77777777">
      <w:pPr>
        <w:pStyle w:val="Heading3"/>
      </w:pPr>
      <w:bookmarkStart w:name="_Toc175820610" w:id="371"/>
      <w:bookmarkStart w:name="_Toc219372020" w:id="372"/>
      <w:r w:rsidRPr="00B76253">
        <w:t xml:space="preserve">Modification des raccourcis du Dot Pad</w:t>
      </w:r>
      <w:bookmarkEnd w:id="371"/>
      <w:bookmarkEnd w:id="372"/>
    </w:p>
    <w:p w:rsidRPr="00CF624F" w:rsidR="00726EC2" w:rsidP="00726EC2" w:rsidRDefault="00726EC2" w14:paraId="06AF1CE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Les utilisateurs peuvent personnaliser les touches de déplacement et les touches de fonction du Dot Pad 320 en fonction de leurs préférences. Par exemple, vous pouvez modifier la touche F1 pour qu'elle passe de la navigation vers l'élément précédent à l'activation du rideau d'écran. Voici comment procéder :</w:t>
      </w:r>
    </w:p>
    <w:p w:rsidRPr="00CF624F" w:rsidR="00726EC2" w:rsidP="00726EC2" w:rsidRDefault="00726EC2" w14:paraId="06F50E9C"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023E22BC"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Une fois le Dot Pad connecté, allez dans [Paramètres] &gt; [Accessibilité] &gt; [VoiceOver] &gt; [Braille].</w:t>
      </w:r>
    </w:p>
    <w:p w:rsidR="00726EC2" w:rsidRDefault="00726EC2" w14:paraId="24C73248"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Recherchez et sélectionnez « DPA320A </w:t>
      </w:r>
      <w:r w:rsidRPr="006D2B9D">
        <w:rPr>
          <w:rFonts w:asciiTheme="majorBidi" w:hAnsiTheme="majorBidi" w:cstheme="majorBidi"/>
        </w:rPr>
        <w:t xml:space="preserve">xxxx </w:t>
      </w:r>
      <w:r w:rsidRPr="006D2B9D">
        <w:rPr>
          <w:rFonts w:asciiTheme="majorBidi" w:hAnsiTheme="majorBidi" w:cstheme="majorBidi"/>
        </w:rPr>
        <w:t xml:space="preserve">(le nom Bluetooth unique de votre appareil) ».</w:t>
      </w:r>
    </w:p>
    <w:p w:rsidR="00726EC2" w:rsidRDefault="00726EC2" w14:paraId="08E0BF8A"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Réglez l'option Rotor sur Actions. L'option Rotor est réglée par défaut sur Actions.</w:t>
      </w:r>
    </w:p>
    <w:p w:rsidR="00726EC2" w:rsidRDefault="00726EC2" w14:paraId="3120D146"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Balayez vers le haut/bas avec un doigt pour trouver [Plus d'infos], puis appuyez deux fois pour le sélectionner.</w:t>
      </w:r>
    </w:p>
    <w:p w:rsidR="00726EC2" w:rsidRDefault="00726EC2" w14:paraId="5309307D"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Recherchez et appuyez sur le bouton [Commandes braille] pour afficher la liste des catégories de commandes.</w:t>
      </w:r>
    </w:p>
    <w:p w:rsidR="00726EC2" w:rsidRDefault="00726EC2" w14:paraId="2295FEE2"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Sélectionnez la catégorie souhaitée parmi [Braille], [Appareil], [Interaction], [Clavier], [Navigation], [Rotor] et [VoiceOver].</w:t>
      </w:r>
    </w:p>
    <w:p w:rsidR="00726EC2" w:rsidRDefault="00726EC2" w14:paraId="6F5FE4E9"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Dans ce document, sélectionnez [Navigation] à titre d'exemple.</w:t>
      </w:r>
      <w:r>
        <w:rPr>
          <w:rFonts w:asciiTheme="majorBidi" w:hAnsiTheme="majorBidi" w:cstheme="majorBidi"/>
        </w:rPr>
        <w:br/>
      </w:r>
      <w:r w:rsidRPr="006D2B9D">
        <w:rPr>
          <w:rFonts w:asciiTheme="majorBidi" w:hAnsiTheme="majorBidi" w:cstheme="majorBidi"/>
        </w:rPr>
        <w:t xml:space="preserve">Accédez à [Navigation] &gt; [Passer au paragraphe suivant] &gt; [Attribuer une nouvelle touche braille].</w:t>
      </w:r>
    </w:p>
    <w:p w:rsidR="00726EC2" w:rsidRDefault="00726EC2" w14:paraId="4CDDC36B"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Lorsque la fenêtre contextuelle de saisie de touche apparaît, appuyez sur la touche de fonction du pavé braille que vous souhaitez attribuer à la fonction Aller au paragraphe suivant.</w:t>
      </w:r>
    </w:p>
    <w:p w:rsidR="00726EC2" w:rsidRDefault="00726EC2" w14:paraId="729EB49D"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Dans ce document, modifiez la touche F2 à titre d'exemple.</w:t>
      </w:r>
    </w:p>
    <w:p w:rsidR="00726EC2" w:rsidRDefault="00726EC2" w14:paraId="4D83D595"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Lorsque </w:t>
      </w:r>
      <w:r>
        <w:rPr>
          <w:rFonts w:hint="eastAsia" w:asciiTheme="majorBidi" w:hAnsiTheme="majorBidi" w:cstheme="majorBidi"/>
        </w:rPr>
        <w:t xml:space="preserve">l'utilisateur appuie </w:t>
      </w:r>
      <w:r w:rsidRPr="006D2B9D">
        <w:rPr>
          <w:rFonts w:asciiTheme="majorBidi" w:hAnsiTheme="majorBidi" w:cstheme="majorBidi"/>
        </w:rPr>
        <w:t xml:space="preserve">sur le bouton F2, un message d'avertissement s'affiche pour indiquer que la touche F2 est déjà utilisée.</w:t>
      </w:r>
    </w:p>
    <w:p w:rsidR="00726EC2" w:rsidRDefault="00726EC2" w14:paraId="55A59A5B"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Pour ignorer cet avertissement et réattribuer la touche, cliquez sur le bouton [Attribuer une nouvelle touche braille].</w:t>
      </w:r>
    </w:p>
    <w:p w:rsidR="00726EC2" w:rsidRDefault="00726EC2" w14:paraId="4D1F7E1C"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Désormais, la touche F2 permettra de passer au paragraphe précédent.</w:t>
      </w:r>
    </w:p>
    <w:p w:rsidRPr="006D2B9D" w:rsidR="00726EC2" w:rsidRDefault="00726EC2" w14:paraId="4C35C4F9"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Pour conserver l'affectation initiale des touches, utilisez le geste de retour VoiceOver pour quitter la fenêtre contextuelle d'avertissement.</w:t>
      </w:r>
    </w:p>
    <w:p w:rsidRPr="00CF624F" w:rsidR="00726EC2" w:rsidP="00726EC2" w:rsidRDefault="00726EC2" w14:paraId="45D2654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3383AF41" w14:textId="77777777">
      <w:pPr>
        <w:pStyle w:val="Heading2"/>
      </w:pPr>
      <w:bookmarkStart w:name="_Toc175820611" w:id="373"/>
      <w:bookmarkStart w:name="_Toc219372021" w:id="374"/>
      <w:r w:rsidRPr="00051C07">
        <w:lastRenderedPageBreak/>
      </w:r>
      <w:r w:rsidRPr="00051C07">
        <w:t xml:space="preserve">Utilisation du Dot Pad avec macOS</w:t>
      </w:r>
      <w:bookmarkEnd w:id="373"/>
      <w:bookmarkEnd w:id="374"/>
    </w:p>
    <w:p w:rsidRPr="00CF624F" w:rsidR="00726EC2" w:rsidP="00726EC2" w:rsidRDefault="00726EC2" w14:paraId="5DE72A6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Cette section fournit un guide complet sur la connexion et l'utilisation du Dot Pad avec macOS VoiceOver. Avant de continuer, veuillez vous familiariser avec les termes clés suivants :</w:t>
      </w:r>
    </w:p>
    <w:p w:rsidRPr="00CF624F" w:rsidR="00726EC2" w:rsidP="00726EC2" w:rsidRDefault="00726EC2" w14:paraId="085195F2"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CF21C10"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Touche VO :</w:t>
      </w:r>
      <w:r>
        <w:rPr>
          <w:rFonts w:asciiTheme="majorBidi" w:hAnsiTheme="majorBidi" w:cstheme="majorBidi"/>
        </w:rPr>
        <w:br/>
      </w:r>
      <w:r w:rsidRPr="006D2B9D">
        <w:rPr>
          <w:rFonts w:asciiTheme="majorBidi" w:hAnsiTheme="majorBidi" w:cstheme="majorBidi"/>
        </w:rPr>
        <w:t xml:space="preserve">Ce terme désigne la combinaison de touches de modification utilisée pour exécuter les commandes VoiceOver. La </w:t>
      </w:r>
      <w:r w:rsidRPr="006D2B9D">
        <w:rPr>
          <w:rFonts w:asciiTheme="majorBidi" w:hAnsiTheme="majorBidi" w:cstheme="majorBidi"/>
        </w:rPr>
        <w:t xml:space="preserve">touche </w:t>
      </w:r>
      <w:r>
        <w:rPr>
          <w:rFonts w:hint="eastAsia" w:asciiTheme="majorBidi" w:hAnsiTheme="majorBidi" w:cstheme="majorBidi"/>
        </w:rPr>
        <w:t xml:space="preserve">VO </w:t>
      </w:r>
      <w:r w:rsidRPr="006D2B9D">
        <w:rPr>
          <w:rFonts w:asciiTheme="majorBidi" w:hAnsiTheme="majorBidi" w:cstheme="majorBidi"/>
        </w:rPr>
        <w:t xml:space="preserve">peut être la touche Contrôle + la touche Option ou la </w:t>
      </w:r>
      <w:r w:rsidRPr="006D2B9D">
        <w:rPr>
          <w:rFonts w:asciiTheme="majorBidi" w:hAnsiTheme="majorBidi" w:cstheme="majorBidi"/>
        </w:rPr>
        <w:t xml:space="preserve">touche </w:t>
      </w:r>
      <w:r w:rsidRPr="006D2B9D">
        <w:rPr>
          <w:rFonts w:asciiTheme="majorBidi" w:hAnsiTheme="majorBidi" w:cstheme="majorBidi"/>
        </w:rPr>
        <w:t xml:space="preserve">Verr </w:t>
      </w:r>
      <w:r w:rsidRPr="006D2B9D">
        <w:rPr>
          <w:rFonts w:asciiTheme="majorBidi" w:hAnsiTheme="majorBidi" w:cstheme="majorBidi"/>
        </w:rPr>
        <w:t xml:space="preserve">Maj.</w:t>
      </w:r>
    </w:p>
    <w:p w:rsidRPr="006D2B9D" w:rsidR="00726EC2" w:rsidP="00726EC2" w:rsidRDefault="00726EC2" w14:paraId="2F2B5FAA" w14:textId="77777777">
      <w:pPr>
        <w:pStyle w:val="ListParagraph"/>
        <w:ind w:start="1210"/>
        <w:rPr>
          <w:rFonts w:asciiTheme="majorBidi" w:hAnsiTheme="majorBidi" w:cstheme="majorBidi"/>
        </w:rPr>
      </w:pPr>
    </w:p>
    <w:p w:rsidR="00726EC2" w:rsidRDefault="00726EC2" w14:paraId="2E01CC09"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Utilitaire VoiceOver :</w:t>
      </w:r>
      <w:r>
        <w:rPr>
          <w:rFonts w:asciiTheme="majorBidi" w:hAnsiTheme="majorBidi" w:cstheme="majorBidi"/>
        </w:rPr>
        <w:br/>
      </w:r>
      <w:r w:rsidRPr="006D2B9D">
        <w:rPr>
          <w:rFonts w:asciiTheme="majorBidi" w:hAnsiTheme="majorBidi" w:cstheme="majorBidi"/>
        </w:rPr>
        <w:t xml:space="preserve">Il s'agit d'un sous-menu dans les paramètres d'accessibilité qui vous permet de gérer tous les paramètres VoiceOver.</w:t>
      </w:r>
    </w:p>
    <w:p w:rsidR="00726EC2" w:rsidP="00726EC2" w:rsidRDefault="00726EC2" w14:paraId="15FD2F7E" w14:textId="77777777">
      <w:pPr>
        <w:pStyle w:val="ListParagraph"/>
        <w:ind w:start="1210"/>
        <w:rPr>
          <w:rFonts w:asciiTheme="majorBidi" w:hAnsiTheme="majorBidi" w:cstheme="majorBidi"/>
        </w:rPr>
      </w:pPr>
    </w:p>
    <w:p w:rsidRPr="006D2B9D" w:rsidR="00726EC2" w:rsidRDefault="00726EC2" w14:paraId="2D13AD6C"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Groupes et hiérarchie :</w:t>
      </w:r>
      <w:r>
        <w:rPr>
          <w:rFonts w:asciiTheme="majorBidi" w:hAnsiTheme="majorBidi" w:cstheme="majorBidi"/>
        </w:rPr>
        <w:br/>
      </w:r>
      <w:r w:rsidRPr="006D2B9D">
        <w:rPr>
          <w:rFonts w:asciiTheme="majorBidi" w:hAnsiTheme="majorBidi" w:cstheme="majorBidi"/>
        </w:rPr>
        <w:t xml:space="preserve">macOS VoiceOver organise les objets à l'écran dans une structure hiérarchique. Par exemple, dans l'application Mail, pour localiser des boutons tels que Nouveau message et Supprimer, vous devez naviguer dans la hiérarchie de la barre d'outils. De même, les tableaux sont présentés comme des structures de niveau supérieur, et pour lire le contenu des cellules individuelles, vous devez vous plonger dans la hiérarchie inférieure du tableau. Cette organisation hiérarchique suit la structure arborescente définie par </w:t>
      </w:r>
      <w:r w:rsidRPr="006D2B9D">
        <w:rPr>
          <w:rFonts w:asciiTheme="majorBidi" w:hAnsiTheme="majorBidi" w:cstheme="majorBidi"/>
        </w:rPr>
        <w:t xml:space="preserve">SwiftUI </w:t>
      </w:r>
      <w:r w:rsidRPr="006D2B9D">
        <w:rPr>
          <w:rFonts w:asciiTheme="majorBidi" w:hAnsiTheme="majorBidi" w:cstheme="majorBidi"/>
        </w:rPr>
        <w:t xml:space="preserve">ou </w:t>
      </w:r>
      <w:r w:rsidRPr="006D2B9D">
        <w:rPr>
          <w:rFonts w:asciiTheme="majorBidi" w:hAnsiTheme="majorBidi" w:cstheme="majorBidi"/>
        </w:rPr>
        <w:t xml:space="preserve">UIKit</w:t>
      </w:r>
      <w:r w:rsidRPr="006D2B9D">
        <w:rPr>
          <w:rFonts w:asciiTheme="majorBidi" w:hAnsiTheme="majorBidi" w:cstheme="majorBidi"/>
        </w:rPr>
        <w:t xml:space="preserve">.</w:t>
      </w:r>
    </w:p>
    <w:p w:rsidRPr="006D2B9D" w:rsidR="00726EC2" w:rsidP="00726EC2" w:rsidRDefault="00726EC2" w14:paraId="66F0C7FF" w14:textId="77777777">
      <w:pPr>
        <w:pStyle w:val="ListParagraph"/>
        <w:rPr>
          <w:rFonts w:asciiTheme="majorBidi" w:hAnsiTheme="majorBidi" w:cstheme="majorBidi"/>
          <w:sz w:val="24"/>
        </w:rPr>
      </w:pPr>
    </w:p>
    <w:p w:rsidRPr="006D2B9D" w:rsidR="00726EC2" w:rsidP="00726EC2" w:rsidRDefault="00726EC2" w14:paraId="3E357194" w14:textId="77777777">
      <w:pPr>
        <w:pStyle w:val="ListParagraph"/>
        <w:rPr>
          <w:rFonts w:asciiTheme="majorBidi" w:hAnsiTheme="majorBidi" w:cstheme="majorBidi"/>
          <w:sz w:val="24"/>
        </w:rPr>
      </w:pPr>
      <w:r w:rsidRPr="006D2B9D">
        <w:rPr>
          <w:rFonts w:asciiTheme="majorBidi" w:hAnsiTheme="majorBidi" w:cstheme="majorBidi"/>
        </w:rPr>
        <w:t xml:space="preserve">La compréhension de ces termes vous aidera à naviguer et à utiliser plus efficacement les fonctionnalités du Dot Pad avec macOS VoiceOver.</w:t>
      </w:r>
    </w:p>
    <w:p w:rsidRPr="00CF624F" w:rsidR="00726EC2" w:rsidP="00726EC2" w:rsidRDefault="00726EC2" w14:paraId="235322D8"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76C7769" w14:textId="77777777">
      <w:pPr>
        <w:pStyle w:val="Heading3"/>
      </w:pPr>
      <w:bookmarkStart w:name="_Toc175820612" w:id="375"/>
      <w:bookmarkStart w:name="_Toc219372022" w:id="376"/>
      <w:r w:rsidRPr="00B76253">
        <w:t xml:space="preserve">Présentation des fonctionnalités</w:t>
      </w:r>
      <w:bookmarkEnd w:id="375"/>
      <w:bookmarkEnd w:id="376"/>
    </w:p>
    <w:p w:rsidRPr="00CF624F" w:rsidR="00726EC2" w:rsidP="00726EC2" w:rsidRDefault="00726EC2" w14:paraId="272DC0C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Sous macOS, les utilisateurs peuvent lire le contenu de l'écran via VoiceOver sur le Dot Pad comme sur n'importe quel autre afficheur braille. De plus, les utilisateurs peuvent lire les images et les graphiques de manière tactile. Cela est particulièrement utile pour des tâches telles que la visualisation d'images sur des pages web ou la compréhension de la mise en page des diapositives dans Apple Keynote ou Microsoft PowerPoint. Cela aide également à identifier les tableaux brisés et non brisés en interagissant avec les lecteurs d'écran et les tableaux.</w:t>
      </w:r>
    </w:p>
    <w:p w:rsidRPr="00CF624F" w:rsidR="00726EC2" w:rsidP="00726EC2" w:rsidRDefault="00726EC2" w14:paraId="214A4128" w14:textId="77777777">
      <w:pPr>
        <w:widowControl/>
        <w:wordWrap/>
        <w:autoSpaceDE/>
        <w:autoSpaceDN/>
        <w:spacing w:after="0"/>
        <w:rPr>
          <w:rFonts w:eastAsia="Gulim" w:asciiTheme="majorBidi" w:hAnsiTheme="majorBidi" w:cstheme="majorBidi"/>
          <w:kern w:val="0"/>
          <w:sz w:val="24"/>
          <w14:ligatures w14:val="none"/>
        </w:rPr>
      </w:pPr>
    </w:p>
    <w:p w:rsidR="00726EC2" w:rsidP="00726EC2" w:rsidRDefault="00726EC2" w14:paraId="38B2565A" w14:textId="77777777">
      <w:pPr>
        <w:pStyle w:val="Heading3"/>
      </w:pPr>
      <w:bookmarkStart w:name="_Toc175820613" w:id="377"/>
      <w:bookmarkStart w:name="_Toc219372023" w:id="378"/>
      <w:r w:rsidRPr="00B76253">
        <w:t xml:space="preserve">Configuration requise</w:t>
      </w:r>
      <w:bookmarkEnd w:id="377"/>
      <w:bookmarkEnd w:id="378"/>
    </w:p>
    <w:p w:rsidR="00726EC2" w:rsidP="00726EC2" w:rsidRDefault="00726EC2" w14:paraId="2CA784BA" w14:textId="77777777">
      <w:pPr>
        <w:rPr>
          <w:rFonts w:asciiTheme="majorBidi" w:hAnsiTheme="majorBidi" w:cstheme="majorBidi"/>
        </w:rPr>
      </w:pPr>
    </w:p>
    <w:p w:rsidR="00726EC2" w:rsidRDefault="00726EC2" w14:paraId="319B98BB"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macOS 13.3 </w:t>
      </w:r>
      <w:r>
        <w:rPr>
          <w:rFonts w:hint="eastAsia" w:asciiTheme="majorBidi" w:hAnsiTheme="majorBidi" w:cstheme="majorBidi"/>
        </w:rPr>
        <w:t xml:space="preserve">et </w:t>
      </w:r>
      <w:r w:rsidRPr="006D2B9D">
        <w:rPr>
          <w:rFonts w:asciiTheme="majorBidi" w:hAnsiTheme="majorBidi" w:cstheme="majorBidi"/>
        </w:rPr>
        <w:t xml:space="preserve">versions ultérieures</w:t>
      </w:r>
    </w:p>
    <w:p w:rsidR="00726EC2" w:rsidRDefault="00726EC2" w14:paraId="393F0A83" w14:textId="77777777">
      <w:pPr>
        <w:pStyle w:val="ListParagraph"/>
        <w:numPr>
          <w:ilvl w:val="0"/>
          <w:numId w:val="68"/>
        </w:numPr>
        <w:rPr>
          <w:rFonts w:asciiTheme="majorBidi" w:hAnsiTheme="majorBidi" w:cstheme="majorBidi"/>
        </w:rPr>
      </w:pPr>
      <w:r w:rsidRPr="006966BC">
        <w:rPr>
          <w:rFonts w:asciiTheme="majorBidi" w:hAnsiTheme="majorBidi" w:cstheme="majorBidi"/>
        </w:rPr>
        <w:t xml:space="preserve">De préférence un ordinateur Mac équipé d'Apple Silicon</w:t>
      </w:r>
    </w:p>
    <w:p w:rsidRPr="006966BC" w:rsidR="00726EC2" w:rsidRDefault="00726EC2" w14:paraId="42830F7E" w14:textId="77777777">
      <w:pPr>
        <w:pStyle w:val="ListParagraph"/>
        <w:numPr>
          <w:ilvl w:val="0"/>
          <w:numId w:val="68"/>
        </w:numPr>
        <w:rPr>
          <w:rFonts w:asciiTheme="majorBidi" w:hAnsiTheme="majorBidi" w:cstheme="majorBidi"/>
        </w:rPr>
      </w:pPr>
      <w:r w:rsidRPr="006966BC">
        <w:rPr>
          <w:rFonts w:asciiTheme="majorBidi" w:hAnsiTheme="majorBidi" w:cstheme="majorBidi"/>
        </w:rPr>
        <w:t xml:space="preserve">Un ordinateur Mac prenant en charge les appareils Bluetooth</w:t>
      </w:r>
    </w:p>
    <w:p w:rsidRPr="00CF624F" w:rsidR="00726EC2" w:rsidP="00726EC2" w:rsidRDefault="00726EC2" w14:paraId="38F62EB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769EE94" w14:textId="77777777">
      <w:pPr>
        <w:pStyle w:val="Heading3"/>
      </w:pPr>
      <w:bookmarkStart w:name="_Toc175820614" w:id="379"/>
      <w:bookmarkStart w:name="_Toc219372024" w:id="380"/>
      <w:r w:rsidRPr="00B76253">
        <w:t xml:space="preserve">Connexion du Dot Pad à VoiceOver</w:t>
      </w:r>
      <w:bookmarkEnd w:id="379"/>
      <w:bookmarkEnd w:id="380"/>
    </w:p>
    <w:p w:rsidRPr="00CF624F" w:rsidR="00726EC2" w:rsidP="00726EC2" w:rsidRDefault="00726EC2" w14:paraId="15F2790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Voici les étapes à suivre pour connecter le Dot Pad à macOS VoiceOver</w:t>
      </w:r>
    </w:p>
    <w:p w:rsidRPr="006966BC" w:rsidR="00726EC2" w:rsidP="00726EC2" w:rsidRDefault="00726EC2" w14:paraId="121A1CDF" w14:textId="77777777">
      <w:pPr>
        <w:pStyle w:val="ListParagraph"/>
        <w:rPr>
          <w:rFonts w:asciiTheme="majorBidi" w:hAnsiTheme="majorBidi" w:cstheme="majorBidi"/>
        </w:rPr>
      </w:pPr>
    </w:p>
    <w:p w:rsidRPr="006966BC" w:rsidR="00726EC2" w:rsidRDefault="00726EC2" w14:paraId="0ED25F3F"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Lancez l'utilitaire VoiceOver en appuyant sur </w:t>
      </w:r>
      <w:r w:rsidRPr="006966BC">
        <w:rPr>
          <w:rFonts w:asciiTheme="majorBidi" w:hAnsiTheme="majorBidi" w:cstheme="majorBidi"/>
          <w:color w:val="000000"/>
          <w:szCs w:val="22"/>
        </w:rPr>
        <w:t xml:space="preserve">la touche </w:t>
      </w:r>
      <w:r>
        <w:rPr>
          <w:rFonts w:hint="eastAsia" w:asciiTheme="majorBidi" w:hAnsiTheme="majorBidi" w:cstheme="majorBidi"/>
          <w:color w:val="000000"/>
          <w:szCs w:val="22"/>
        </w:rPr>
        <w:t xml:space="preserve">VO </w:t>
      </w:r>
      <w:r w:rsidRPr="006966BC">
        <w:rPr>
          <w:rFonts w:asciiTheme="majorBidi" w:hAnsiTheme="majorBidi" w:cstheme="majorBidi"/>
          <w:color w:val="000000"/>
          <w:szCs w:val="22"/>
        </w:rPr>
        <w:t xml:space="preserve">+ F8.</w:t>
      </w:r>
    </w:p>
    <w:p w:rsidRPr="006966BC" w:rsidR="00726EC2" w:rsidRDefault="00726EC2" w14:paraId="379CAB42"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Accédez à la catégorie Braille.</w:t>
      </w:r>
    </w:p>
    <w:p w:rsidRPr="006966BC" w:rsidR="00726EC2" w:rsidRDefault="00726EC2" w14:paraId="1062E5B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Sélectionnez l'onglet Affichage.</w:t>
      </w:r>
    </w:p>
    <w:p w:rsidRPr="006966BC" w:rsidR="00726EC2" w:rsidRDefault="00726EC2" w14:paraId="3D142035"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Allumez votre Dot Pad.</w:t>
      </w:r>
    </w:p>
    <w:p w:rsidRPr="006966BC" w:rsidR="00726EC2" w:rsidRDefault="00726EC2" w14:paraId="482472F6"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Cliquez sur le bouton Ajouter pour ouvrir une fenêtre permettant de rechercher les afficheurs braille à proximité.</w:t>
      </w:r>
    </w:p>
    <w:p w:rsidRPr="006966BC" w:rsidR="00726EC2" w:rsidRDefault="00726EC2" w14:paraId="395B1BD0"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Si votre Dot Pad est correctement connecté en mode Bluetooth, son nom Bluetooth apparaîtra dans la liste des appareils.</w:t>
      </w:r>
    </w:p>
    <w:p w:rsidRPr="006966BC" w:rsidR="00726EC2" w:rsidRDefault="00726EC2" w14:paraId="7746C93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lastRenderedPageBreak/>
      </w:r>
      <w:r w:rsidRPr="006966BC">
        <w:rPr>
          <w:rFonts w:asciiTheme="majorBidi" w:hAnsiTheme="majorBidi" w:cstheme="majorBidi"/>
          <w:color w:val="000000"/>
          <w:szCs w:val="22"/>
        </w:rPr>
        <w:t xml:space="preserve">Placez le curseur dessus à l'aide de la touche Tab, du pavé tactile ou en naviguant dans le sous-groupe, puis sélectionnez le bouton Connecter.</w:t>
      </w:r>
    </w:p>
    <w:p w:rsidRPr="006966BC" w:rsidR="00726EC2" w:rsidRDefault="00726EC2" w14:paraId="71A2F85B"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Si la connexion est établie, vous recevrez une vibration sur le Dot Pad</w:t>
      </w:r>
      <w:r>
        <w:rPr>
          <w:rFonts w:hint="eastAsia" w:asciiTheme="majorBidi" w:hAnsiTheme="majorBidi" w:cstheme="majorBidi"/>
          <w:color w:val="000000"/>
          <w:szCs w:val="22"/>
        </w:rPr>
        <w:t xml:space="preserve">.</w:t>
      </w:r>
    </w:p>
    <w:p w:rsidRPr="006966BC" w:rsidR="00726EC2" w:rsidRDefault="00726EC2" w14:paraId="141EBB1D"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Cliquez sur le bouton Sélectionner pour enregistrer le Dot Pad en tant qu'afficheur braille.</w:t>
      </w:r>
    </w:p>
    <w:p w:rsidRPr="006966BC" w:rsidR="00726EC2" w:rsidRDefault="00726EC2" w14:paraId="79FD0B58"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Une fois la connexion établie, VoiceOver émettra un bip indiquant que l'afficheur braille est connecté. Le contenu de l'écran lu par VoiceOver commencera à s'afficher en braille sur la zone à ligne unique du Dot Pad.</w:t>
      </w:r>
    </w:p>
    <w:p w:rsidRPr="00CF624F" w:rsidR="00726EC2" w:rsidP="00726EC2" w:rsidRDefault="00726EC2" w14:paraId="7BA91791"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0FA0565" w14:textId="77777777">
      <w:pPr>
        <w:pStyle w:val="Heading3"/>
      </w:pPr>
      <w:bookmarkStart w:name="_Toc175820615" w:id="381"/>
      <w:bookmarkStart w:name="_Toc219372025" w:id="382"/>
      <w:r w:rsidRPr="00B76253">
        <w:t xml:space="preserve">Lecture d'écrans avec un afficheur braille à une ligne</w:t>
      </w:r>
      <w:bookmarkEnd w:id="381"/>
      <w:bookmarkEnd w:id="382"/>
    </w:p>
    <w:p w:rsidRPr="00CF624F" w:rsidR="00726EC2" w:rsidP="00726EC2" w:rsidRDefault="00726EC2" w14:paraId="32ADC6F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Lorsque VoiceOver et le Dot Pad sont connectés, l'affichage braille à une ligne affiche le contenu de l'écran lu par VoiceOver en temps réel. Vous pouvez faire défiler le contenu ligne par ligne. Utilisez le bouton triangle gauche du Dot Pad, appelé </w:t>
      </w:r>
      <w:r>
        <w:rPr>
          <w:rFonts w:hint="eastAsia" w:eastAsia="Gulim" w:asciiTheme="majorBidi" w:hAnsiTheme="majorBidi" w:cstheme="majorBidi"/>
          <w:color w:val="000000"/>
          <w:kern w:val="0"/>
          <w:szCs w:val="22"/>
          <w14:ligatures w14:val="none"/>
        </w:rPr>
        <w:t xml:space="preserve">touche</w:t>
      </w:r>
      <w:r w:rsidRPr="00CF624F">
        <w:rPr>
          <w:rFonts w:eastAsia="Gulim" w:asciiTheme="majorBidi" w:hAnsiTheme="majorBidi" w:cstheme="majorBidi"/>
          <w:color w:val="000000"/>
          <w:kern w:val="0"/>
          <w:szCs w:val="22"/>
          <w14:ligatures w14:val="none"/>
        </w:rPr>
        <w:t xml:space="preserve"> de déplacement gauche</w:t>
      </w:r>
      <w:r w:rsidRPr="00CF624F">
        <w:rPr>
          <w:rFonts w:eastAsia="Gulim" w:asciiTheme="majorBidi" w:hAnsiTheme="majorBidi" w:cstheme="majorBidi"/>
          <w:color w:val="000000"/>
          <w:kern w:val="0"/>
          <w:szCs w:val="22"/>
          <w14:ligatures w14:val="none"/>
        </w:rPr>
        <w:t xml:space="preserve">, pour faire défiler la ligne précédente. De même, utilisez le bouton triangle droit, appelé </w:t>
      </w:r>
      <w:r>
        <w:rPr>
          <w:rFonts w:hint="eastAsia" w:eastAsia="Gulim" w:asciiTheme="majorBidi" w:hAnsiTheme="majorBidi" w:cstheme="majorBidi"/>
          <w:color w:val="000000"/>
          <w:kern w:val="0"/>
          <w:szCs w:val="22"/>
          <w14:ligatures w14:val="none"/>
        </w:rPr>
        <w:t xml:space="preserve">touche</w:t>
      </w:r>
      <w:r w:rsidRPr="00CF624F">
        <w:rPr>
          <w:rFonts w:eastAsia="Gulim" w:asciiTheme="majorBidi" w:hAnsiTheme="majorBidi" w:cstheme="majorBidi"/>
          <w:color w:val="000000"/>
          <w:kern w:val="0"/>
          <w:szCs w:val="22"/>
          <w14:ligatures w14:val="none"/>
        </w:rPr>
        <w:t xml:space="preserve"> de déplacement droit</w:t>
      </w:r>
      <w:r w:rsidRPr="00CF624F">
        <w:rPr>
          <w:rFonts w:eastAsia="Gulim" w:asciiTheme="majorBidi" w:hAnsiTheme="majorBidi" w:cstheme="majorBidi"/>
          <w:color w:val="000000"/>
          <w:kern w:val="0"/>
          <w:szCs w:val="22"/>
          <w14:ligatures w14:val="none"/>
        </w:rPr>
        <w:t xml:space="preserve">, pour faire défiler la ligne suivante.</w:t>
      </w:r>
    </w:p>
    <w:p w:rsidRPr="00B76253" w:rsidR="00726EC2" w:rsidP="00726EC2" w:rsidRDefault="00726EC2" w14:paraId="4FB5B775" w14:textId="77777777">
      <w:pPr>
        <w:pStyle w:val="Heading3"/>
      </w:pPr>
      <w:bookmarkStart w:name="_Toc175820616" w:id="383"/>
      <w:bookmarkStart w:name="_Toc219372026" w:id="384"/>
      <w:r w:rsidRPr="00B76253">
        <w:t xml:space="preserve">Affichage des images à l'écran sur le Dot Pad</w:t>
      </w:r>
      <w:bookmarkEnd w:id="383"/>
      <w:bookmarkEnd w:id="384"/>
    </w:p>
    <w:p w:rsidRPr="00B76253" w:rsidR="00726EC2" w:rsidP="00726EC2" w:rsidRDefault="00726EC2" w14:paraId="094BEE48" w14:textId="77777777">
      <w:pPr>
        <w:pStyle w:val="Heading4"/>
      </w:pPr>
      <w:bookmarkStart w:name="_Toc175820617" w:id="385"/>
      <w:bookmarkStart w:name="_Toc219372027" w:id="386"/>
      <w:r w:rsidRPr="00B76253">
        <w:t xml:space="preserve">Paramètres de sortie d'image de base</w:t>
      </w:r>
      <w:bookmarkEnd w:id="385"/>
      <w:bookmarkEnd w:id="386"/>
    </w:p>
    <w:p w:rsidRPr="00CF624F" w:rsidR="00726EC2" w:rsidP="00726EC2" w:rsidRDefault="00726EC2" w14:paraId="4100ED6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Lorsque VoiceOver se concentre sur un objet contenant des informations d'image, cette image s'affiche sur le Dot Pad.</w:t>
      </w:r>
    </w:p>
    <w:p w:rsidRPr="00CF624F" w:rsidR="00726EC2" w:rsidP="00726EC2" w:rsidRDefault="00726EC2" w14:paraId="5BA0CA42"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7C1C25"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Accédez au Dock lorsque le pavé tactile est connecté.</w:t>
      </w:r>
    </w:p>
    <w:p w:rsidRPr="006966BC" w:rsidR="00726EC2" w:rsidRDefault="00726EC2" w14:paraId="2E508CF0"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Mettez l'accent sur n'importe quelle application dans le menu Dock.</w:t>
      </w:r>
    </w:p>
    <w:p w:rsidRPr="006966BC" w:rsidR="00726EC2" w:rsidRDefault="00726EC2" w14:paraId="633B9054"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Vous pouvez également ouvrir une page Web et vous concentrer sur n'importe quelle image de la page.</w:t>
      </w:r>
    </w:p>
    <w:p w:rsidRPr="00CF624F" w:rsidR="00726EC2" w:rsidP="00726EC2" w:rsidRDefault="00726EC2" w14:paraId="7F1CC8B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E4E264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La zone graphique du Dot Pad affiche l'icône ou l'image de l'application, tandis que la zone de texte affiche le contenu lu par VoiceOver en braille.</w:t>
      </w:r>
    </w:p>
    <w:p w:rsidRPr="00CF624F" w:rsidR="00726EC2" w:rsidP="00726EC2" w:rsidRDefault="00726EC2" w14:paraId="671E173A"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086DEBD5" w14:textId="77777777">
      <w:pPr>
        <w:pStyle w:val="Heading4"/>
      </w:pPr>
      <w:bookmarkStart w:name="_Toc175820618" w:id="387"/>
      <w:bookmarkStart w:name="_Toc219372028" w:id="388"/>
      <w:r w:rsidRPr="00B76253">
        <w:t xml:space="preserve">Zoom avant/arrière sur les images</w:t>
      </w:r>
      <w:bookmarkEnd w:id="387"/>
      <w:bookmarkEnd w:id="388"/>
    </w:p>
    <w:p w:rsidRPr="00CF624F" w:rsidR="00726EC2" w:rsidP="00726EC2" w:rsidRDefault="00726EC2" w14:paraId="7BFD031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Sur macOS, contrairement à iOS ou iPadOS, vous ne pouvez pas utiliser le Rotor pour zoomer ou dézoomer sur les images. Vous devez plutôt créer un raccourci clavier pour le zoom. Pour obtenir des instructions sur la création de ces raccourcis, reportez-vous à la section &lt;3.7. Création de raccourcis VoiceOver pour le Dot Pad&gt;.</w:t>
      </w:r>
    </w:p>
    <w:p w:rsidRPr="00CF624F" w:rsidR="00726EC2" w:rsidP="00726EC2" w:rsidRDefault="00726EC2" w14:paraId="346CC32E"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B88812B"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Placez le curseur VoiceOver sur l'image que vous souhaitez agrandir.</w:t>
      </w:r>
    </w:p>
    <w:p w:rsidRPr="006966BC" w:rsidR="00726EC2" w:rsidRDefault="00726EC2" w14:paraId="4ED03712"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Appuyez sur la touche de raccourci attribuée à la fonction « Zoom avant » pour agrandir l'image.</w:t>
      </w:r>
    </w:p>
    <w:p w:rsidRPr="006966BC" w:rsidR="00726EC2" w:rsidRDefault="00726EC2" w14:paraId="24DD8F5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Pour réduire la taille de l'image agrandie, appuyez sur le raccourci clavier attribué à la fonction « Zoom arrière ».</w:t>
      </w:r>
    </w:p>
    <w:p w:rsidRPr="006966BC" w:rsidR="00726EC2" w:rsidRDefault="00726EC2" w14:paraId="62D0183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La plage de zoom va de 0 % à 100 %.</w:t>
      </w:r>
    </w:p>
    <w:p w:rsidRPr="006966BC" w:rsidR="00726EC2" w:rsidRDefault="00726EC2" w14:paraId="643D4D7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Lorsque l'image est agrandie ou réduite, elle est immédiatement actualisée sur le pavé tactile.</w:t>
      </w:r>
    </w:p>
    <w:p w:rsidRPr="00CF624F" w:rsidR="00726EC2" w:rsidP="00726EC2" w:rsidRDefault="00726EC2" w14:paraId="1ED0DDFE"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4DE10901" w14:textId="77777777">
      <w:pPr>
        <w:pStyle w:val="Heading4"/>
      </w:pPr>
      <w:bookmarkStart w:name="_Toc175820619" w:id="389"/>
      <w:bookmarkStart w:name="_Toc219372029" w:id="390"/>
      <w:r w:rsidRPr="00B76253">
        <w:t xml:space="preserve">Défilement des images</w:t>
      </w:r>
      <w:bookmarkEnd w:id="389"/>
      <w:bookmarkEnd w:id="390"/>
    </w:p>
    <w:p w:rsidRPr="00CF624F" w:rsidR="00726EC2" w:rsidP="00726EC2" w:rsidRDefault="00726EC2" w14:paraId="4D2339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Le concept de défilement des images sur le Dot Pad dans macOS est </w:t>
      </w:r>
      <w:r w:rsidRPr="00CF624F">
        <w:rPr>
          <w:rFonts w:eastAsia="Gulim" w:asciiTheme="majorBidi" w:hAnsiTheme="majorBidi" w:cstheme="majorBidi"/>
          <w:color w:val="000000"/>
          <w:kern w:val="0"/>
          <w:szCs w:val="22"/>
          <w14:ligatures w14:val="none"/>
        </w:rPr>
        <w:t xml:space="preserve">similaire à </w:t>
      </w:r>
      <w:r w:rsidRPr="00CF624F">
        <w:rPr>
          <w:rFonts w:eastAsia="Gulim" w:asciiTheme="majorBidi" w:hAnsiTheme="majorBidi" w:cstheme="majorBidi"/>
          <w:color w:val="000000"/>
          <w:kern w:val="0"/>
          <w:szCs w:val="22"/>
          <w14:ligatures w14:val="none"/>
        </w:rPr>
        <w:t xml:space="preserve">celui d'iOS ou d'iPadOS. Cependant, il nécessite l'attribution de touches de raccourci spécifiques pour le défilement, car il ne peut pas être réglé à l'aide du Rotor. Vous aurez besoin de touches de raccourci pour les quatre directions : Descendre, Aller à gauche, Aller à droite et Monter. Lorsque vous faites défiler l'image dans la direction souhaitée, l'image affichée sur le Dot Pad se déplace en conséquence.</w:t>
      </w:r>
    </w:p>
    <w:p w:rsidRPr="00CF624F" w:rsidR="00726EC2" w:rsidP="00726EC2" w:rsidRDefault="00726EC2" w14:paraId="5B70A117"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0AE0D137"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Attribuez des raccourcis pour Descendre, Aller à gauche, Aller à droite et Aller en haut.</w:t>
      </w:r>
    </w:p>
    <w:p w:rsidRPr="006966BC" w:rsidR="00726EC2" w:rsidRDefault="00726EC2" w14:paraId="6DC6E6FF"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Utilisez ces raccourcis pour faire défiler l'image dans les directions respectives sur le pavé tactile.</w:t>
      </w:r>
    </w:p>
    <w:p w:rsidRPr="00CF624F" w:rsidR="00726EC2" w:rsidP="00726EC2" w:rsidRDefault="00726EC2" w14:paraId="0298B17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6DBBF46" w14:textId="77777777">
      <w:pPr>
        <w:pStyle w:val="Heading4"/>
      </w:pPr>
      <w:bookmarkStart w:name="_Toc175820620" w:id="391"/>
      <w:bookmarkStart w:name="_Toc219372030" w:id="392"/>
      <w:r w:rsidRPr="00B76253">
        <w:t xml:space="preserve">Inverser les images</w:t>
      </w:r>
      <w:bookmarkEnd w:id="391"/>
      <w:bookmarkEnd w:id="392"/>
    </w:p>
    <w:p w:rsidRPr="00CF624F" w:rsidR="00726EC2" w:rsidP="00726EC2" w:rsidRDefault="00726EC2" w14:paraId="2745B30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La fonction </w:t>
      </w:r>
      <w:r>
        <w:rPr>
          <w:rFonts w:hint="eastAsia" w:eastAsia="Gulim" w:asciiTheme="majorBidi" w:hAnsiTheme="majorBidi" w:cstheme="majorBidi"/>
          <w:color w:val="000000"/>
          <w:kern w:val="0"/>
          <w:szCs w:val="22"/>
          <w14:ligatures w14:val="none"/>
        </w:rPr>
        <w:t xml:space="preserve">d'inversion des images </w:t>
      </w:r>
      <w:r w:rsidRPr="00CF624F">
        <w:rPr>
          <w:rFonts w:eastAsia="Gulim" w:asciiTheme="majorBidi" w:hAnsiTheme="majorBidi" w:cstheme="majorBidi"/>
          <w:color w:val="000000"/>
          <w:kern w:val="0"/>
          <w:szCs w:val="22"/>
          <w14:ligatures w14:val="none"/>
        </w:rPr>
        <w:t xml:space="preserve">dans macOS fonctionne de manière similaire à ses équivalents dans iOS et iPadOS. Cependant, macOS vous oblige à créer des raccourcis clavier spécifiques plutôt que d'utiliser le Rotor. En sélectionnant la fonction d'inversion, vous pouvez basculer entre le mode inversé et le mode d'affichage standard des images.</w:t>
      </w:r>
    </w:p>
    <w:p w:rsidRPr="00CF624F" w:rsidR="00726EC2" w:rsidP="00726EC2" w:rsidRDefault="00726EC2" w14:paraId="37F0FE49"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335816F4" w14:textId="77777777">
      <w:pPr>
        <w:pStyle w:val="Heading4"/>
      </w:pPr>
      <w:bookmarkStart w:name="_Toc175820621" w:id="393"/>
      <w:bookmarkStart w:name="_Toc219372031" w:id="394"/>
      <w:r w:rsidRPr="00B76253">
        <w:t xml:space="preserve">Lecture d'images sur le pavé tactile avec la reconnaissance vocale</w:t>
      </w:r>
      <w:bookmarkEnd w:id="393"/>
      <w:bookmarkEnd w:id="394"/>
    </w:p>
    <w:p w:rsidRPr="00CF624F" w:rsidR="00726EC2" w:rsidP="00726EC2" w:rsidRDefault="00726EC2" w14:paraId="55755F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Pour utiliser la reconnaissance VoiceOver dans macOS, le raccourci clavier par défaut est </w:t>
      </w:r>
      <w:r>
        <w:rPr>
          <w:rFonts w:hint="eastAsia" w:eastAsia="Gulim" w:asciiTheme="majorBidi" w:hAnsiTheme="majorBidi" w:cstheme="majorBidi"/>
          <w:color w:val="000000"/>
          <w:kern w:val="0"/>
          <w:szCs w:val="22"/>
          <w14:ligatures w14:val="none"/>
        </w:rPr>
        <w:t xml:space="preserve">VO </w:t>
      </w:r>
      <w:r w:rsidRPr="00CF624F">
        <w:rPr>
          <w:rFonts w:eastAsia="Gulim" w:asciiTheme="majorBidi" w:hAnsiTheme="majorBidi" w:cstheme="majorBidi"/>
          <w:color w:val="000000"/>
          <w:kern w:val="0"/>
          <w:szCs w:val="22"/>
          <w14:ligatures w14:val="none"/>
        </w:rPr>
        <w:t xml:space="preserve">+ Maj + « L ». Suivez ces étapes pour l'utiliser :</w:t>
      </w:r>
    </w:p>
    <w:p w:rsidRPr="00CF624F" w:rsidR="00726EC2" w:rsidP="00726EC2" w:rsidRDefault="00726EC2" w14:paraId="12E5B77D"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1BCFF3E"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Placez le focus sur l'élément de l'écran pour lequel vous souhaitez entendre une description de l'image ou afficher l'image tactile.</w:t>
      </w:r>
    </w:p>
    <w:p w:rsidRPr="006966BC" w:rsidR="00726EC2" w:rsidRDefault="00726EC2" w14:paraId="1A98B648"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Appuyez sur </w:t>
      </w:r>
      <w:r>
        <w:rPr>
          <w:rFonts w:hint="eastAsia" w:asciiTheme="majorBidi" w:hAnsiTheme="majorBidi" w:cstheme="majorBidi"/>
        </w:rPr>
        <w:t xml:space="preserve">VO </w:t>
      </w:r>
      <w:r w:rsidRPr="006966BC">
        <w:rPr>
          <w:rFonts w:asciiTheme="majorBidi" w:hAnsiTheme="majorBidi" w:cstheme="majorBidi"/>
        </w:rPr>
        <w:t xml:space="preserve">+ Maj + « L ».</w:t>
      </w:r>
    </w:p>
    <w:p w:rsidRPr="006966BC" w:rsidR="00726EC2" w:rsidRDefault="00726EC2" w14:paraId="6F95A9F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Une description de l'image sera fournie et l'image s'affichera sur le Dot Pad.</w:t>
      </w:r>
    </w:p>
    <w:p w:rsidRPr="00CF624F" w:rsidR="00726EC2" w:rsidP="00726EC2" w:rsidRDefault="00726EC2" w14:paraId="5BA56ED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4995A4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Ces étapes permettent </w:t>
      </w:r>
      <w:r>
        <w:rPr>
          <w:rFonts w:hint="eastAsia" w:eastAsia="Gulim" w:asciiTheme="majorBidi" w:hAnsiTheme="majorBidi" w:cstheme="majorBidi"/>
          <w:color w:val="000000"/>
          <w:kern w:val="0"/>
          <w:szCs w:val="22"/>
          <w14:ligatures w14:val="none"/>
        </w:rPr>
        <w:t xml:space="preserve">aux utilisateurs de profiter pleinement des </w:t>
      </w:r>
      <w:r w:rsidRPr="00CF624F">
        <w:rPr>
          <w:rFonts w:eastAsia="Gulim" w:asciiTheme="majorBidi" w:hAnsiTheme="majorBidi" w:cstheme="majorBidi"/>
          <w:color w:val="000000"/>
          <w:kern w:val="0"/>
          <w:szCs w:val="22"/>
          <w14:ligatures w14:val="none"/>
        </w:rPr>
        <w:t xml:space="preserve">capacités de VoiceOver et du pavé tactile pour la gestion standard et avancée des images, améliorant ainsi l'expérience d'accessibilité globale.</w:t>
      </w:r>
    </w:p>
    <w:p w:rsidRPr="00CF624F" w:rsidR="00726EC2" w:rsidP="00726EC2" w:rsidRDefault="00726EC2" w14:paraId="3A288C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09DA553" w14:textId="77777777">
      <w:pPr>
        <w:pStyle w:val="Heading3"/>
      </w:pPr>
      <w:bookmarkStart w:name="_Toc175820622" w:id="395"/>
      <w:bookmarkStart w:name="_Toc219372032" w:id="396"/>
      <w:r w:rsidRPr="00B76253">
        <w:t xml:space="preserve">Liste des raccourcis clavier du Dot Pad sous macOS</w:t>
      </w:r>
      <w:bookmarkEnd w:id="395"/>
      <w:bookmarkEnd w:id="396"/>
    </w:p>
    <w:p w:rsidRPr="00CF624F" w:rsidR="00726EC2" w:rsidP="00726EC2" w:rsidRDefault="00726EC2" w14:paraId="7ADC3D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Voici les raccourcis que les utilisateurs peuvent utiliser pour contrôler VoiceOver sur le Dot Pad lorsqu'ils utilisent macOS :</w:t>
      </w:r>
    </w:p>
    <w:p w:rsidRPr="00CF624F" w:rsidR="00726EC2" w:rsidP="00726EC2" w:rsidRDefault="00726EC2" w14:paraId="6E290FEF" w14:textId="77777777">
      <w:pPr>
        <w:widowControl/>
        <w:wordWrap/>
        <w:autoSpaceDE/>
        <w:autoSpaceDN/>
        <w:spacing w:after="240"/>
        <w:rPr>
          <w:rFonts w:eastAsia="Gulim" w:asciiTheme="majorBidi" w:hAnsiTheme="majorBidi" w:cstheme="majorBidi"/>
          <w:kern w:val="0"/>
          <w:sz w:val="24"/>
          <w14:ligatures w14:val="none"/>
        </w:rPr>
      </w:pPr>
    </w:p>
    <w:tbl>
      <w:tblPr>
        <w:tblW w:w="0" w:type="auto"/>
        <w:tblCellMar>
          <w:top w:w="15" w:type="dxa"/>
          <w:left w:w="15" w:type="dxa"/>
          <w:bottom w:w="15" w:type="dxa"/>
          <w:right w:w="15" w:type="dxa"/>
        </w:tblCellMar>
        <w:tblLook w:val="04a0"/>
      </w:tblPr>
      <w:tblGrid>
        <w:gridCol w:w="1855"/>
        <w:gridCol w:w="860"/>
        <w:gridCol w:w="6295"/>
      </w:tblGrid>
      <w:tr w:rsidRPr="00CF624F" w:rsidR="00726EC2" w:rsidTr="00D34A46" w14:paraId="2329EE59"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5536F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Nom</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2B6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Touche</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460084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Description</w:t>
            </w:r>
          </w:p>
        </w:tc>
      </w:tr>
      <w:tr w:rsidRPr="00CF624F" w:rsidR="00726EC2" w:rsidTr="00D34A46" w14:paraId="652672CA"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AA9977D"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Affichage braille à une ligne </w:t>
            </w:r>
            <w:r w:rsidRPr="00CF624F">
              <w:rPr>
                <w:rFonts w:eastAsia="Gulim" w:asciiTheme="majorBidi" w:hAnsiTheme="majorBidi" w:cstheme="majorBidi"/>
                <w:color w:val="000000"/>
                <w:kern w:val="0"/>
                <w:sz w:val="20"/>
                <w:szCs w:val="20"/>
                <w14:ligatures w14:val="none"/>
              </w:rPr>
              <w:t xml:space="preserve">Déplacement vers la gauche</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2551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Touche </w:t>
            </w:r>
            <w:r>
              <w:rPr>
                <w:rFonts w:hint="eastAsia" w:eastAsia="Gulim" w:asciiTheme="majorBidi" w:hAnsiTheme="majorBidi" w:cstheme="majorBidi"/>
                <w:color w:val="000000"/>
                <w:kern w:val="0"/>
                <w:sz w:val="20"/>
                <w:szCs w:val="20"/>
                <w14:ligatures w14:val="none"/>
              </w:rPr>
              <w:t xml:space="preserve">Panneau</w:t>
            </w:r>
            <w:r w:rsidRPr="00CF624F">
              <w:rPr>
                <w:rFonts w:eastAsia="Gulim" w:asciiTheme="majorBidi" w:hAnsiTheme="majorBidi" w:cstheme="majorBidi"/>
                <w:color w:val="000000"/>
                <w:kern w:val="0"/>
                <w:sz w:val="20"/>
                <w:szCs w:val="20"/>
                <w14:ligatures w14:val="none"/>
              </w:rPr>
              <w:t xml:space="preserve"> gauche</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DA16ED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Fait défiler l'affichage braille à ligne unique jusqu'à la ligne précédente.</w:t>
            </w:r>
          </w:p>
        </w:tc>
      </w:tr>
      <w:tr w:rsidRPr="00CF624F" w:rsidR="00726EC2" w:rsidTr="00D34A46" w14:paraId="180F25A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F0EA83F"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Déplacer vers l'élément précédent</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0592BD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Touche</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7F39E5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Déplace le curseur VoiceOver vers l'élément précédent à partir de l'élément actuellement sélectionné (équivalent à </w:t>
            </w:r>
            <w:r w:rsidRPr="00CF624F">
              <w:rPr>
                <w:rFonts w:eastAsia="Gulim" w:asciiTheme="majorBidi" w:hAnsiTheme="majorBidi" w:cstheme="majorBidi"/>
                <w:color w:val="000000"/>
                <w:kern w:val="0"/>
                <w:sz w:val="20"/>
                <w:szCs w:val="20"/>
                <w14:ligatures w14:val="none"/>
              </w:rPr>
              <w:t xml:space="preserve">la touche fléchée gauche en mode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activé ou </w:t>
            </w:r>
            <w:r w:rsidRPr="00CF624F">
              <w:rPr>
                <w:rFonts w:eastAsia="Gulim" w:asciiTheme="majorBidi" w:hAnsiTheme="majorBidi" w:cstheme="majorBidi"/>
                <w:color w:val="000000"/>
                <w:kern w:val="0"/>
                <w:sz w:val="20"/>
                <w:szCs w:val="20"/>
                <w14:ligatures w14:val="none"/>
              </w:rPr>
              <w:t xml:space="preserve">à </w:t>
            </w:r>
            <w:r w:rsidRPr="00CF624F">
              <w:rPr>
                <w:rFonts w:eastAsia="Gulim" w:asciiTheme="majorBidi" w:hAnsiTheme="majorBidi" w:cstheme="majorBidi"/>
                <w:color w:val="000000"/>
                <w:kern w:val="0"/>
                <w:sz w:val="20"/>
                <w:szCs w:val="20"/>
                <w14:ligatures w14:val="none"/>
              </w:rPr>
              <w:t xml:space="preserve">la touche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fléchée gauche).</w:t>
            </w:r>
          </w:p>
        </w:tc>
      </w:tr>
      <w:tr w:rsidRPr="00CF624F" w:rsidR="00726EC2" w:rsidTr="00D34A46" w14:paraId="3353AC3F"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82490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Menu Dock</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DB50E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Touche</w:t>
            </w:r>
            <w:r w:rsidRPr="00CF624F">
              <w:rPr>
                <w:rFonts w:eastAsia="Gulim" w:asciiTheme="majorBidi" w:hAnsiTheme="majorBidi" w:cstheme="majorBidi"/>
                <w:color w:val="000000"/>
                <w:kern w:val="0"/>
                <w:sz w:val="20"/>
                <w:szCs w:val="20"/>
                <w14:ligatures w14:val="none"/>
              </w:rPr>
              <w:t xml:space="preserve">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5E87EC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Passe au menu Dock (équivalent à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touche d).</w:t>
            </w:r>
          </w:p>
        </w:tc>
      </w:tr>
      <w:tr w:rsidRPr="00CF624F" w:rsidR="00726EC2" w:rsidTr="00D34A46" w14:paraId="262354F1"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C03C993"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Activer </w:t>
            </w:r>
            <w:r w:rsidRPr="00CF624F">
              <w:rPr>
                <w:rFonts w:eastAsia="Gulim" w:asciiTheme="majorBidi" w:hAnsiTheme="majorBidi" w:cstheme="majorBidi"/>
                <w:color w:val="000000"/>
                <w:kern w:val="0"/>
                <w:sz w:val="20"/>
                <w:szCs w:val="20"/>
                <w14:ligatures w14:val="none"/>
              </w:rPr>
              <w:t xml:space="preserve">l'élément </w:t>
            </w:r>
            <w:r>
              <w:rPr>
                <w:rFonts w:hint="eastAsia" w:eastAsia="Gulim" w:asciiTheme="majorBidi" w:hAnsiTheme="majorBidi" w:cstheme="majorBidi"/>
                <w:color w:val="000000"/>
                <w:kern w:val="0"/>
                <w:sz w:val="20"/>
                <w:szCs w:val="20"/>
                <w14:ligatures w14:val="none"/>
              </w:rPr>
              <w:t xml:space="preserve">sélectionné</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58DA5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Touche</w:t>
            </w:r>
            <w:r w:rsidRPr="00CF624F">
              <w:rPr>
                <w:rFonts w:eastAsia="Gulim" w:asciiTheme="majorBidi" w:hAnsiTheme="majorBidi" w:cstheme="majorBidi"/>
                <w:color w:val="000000"/>
                <w:kern w:val="0"/>
                <w:sz w:val="20"/>
                <w:szCs w:val="20"/>
                <w14:ligatures w14:val="none"/>
              </w:rPr>
              <w:t xml:space="preserve"> F3</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3BC9EC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Active l'élément actuellement sous le curseur VoiceOver (équivalent à </w:t>
            </w:r>
            <w:r w:rsidRPr="00CF624F">
              <w:rPr>
                <w:rFonts w:eastAsia="Gulim" w:asciiTheme="majorBidi" w:hAnsiTheme="majorBidi" w:cstheme="majorBidi"/>
                <w:color w:val="000000"/>
                <w:kern w:val="0"/>
                <w:sz w:val="20"/>
                <w:szCs w:val="20"/>
                <w14:ligatures w14:val="none"/>
              </w:rPr>
              <w:t xml:space="preserve">la touche fléchée vers le bas + touche fléchée vers le haut en mode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activé ou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touche Espace).</w:t>
            </w:r>
          </w:p>
        </w:tc>
      </w:tr>
      <w:tr w:rsidRPr="00CF624F" w:rsidR="00726EC2" w:rsidTr="00D34A46" w14:paraId="727F2C38"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47E5AB9"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Passer à l'élément suivant</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E6B356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Touche</w:t>
            </w:r>
            <w:r w:rsidRPr="00CF624F">
              <w:rPr>
                <w:rFonts w:eastAsia="Gulim" w:asciiTheme="majorBidi" w:hAnsiTheme="majorBidi" w:cstheme="majorBidi"/>
                <w:color w:val="000000"/>
                <w:kern w:val="0"/>
                <w:sz w:val="20"/>
                <w:szCs w:val="20"/>
                <w14:ligatures w14:val="none"/>
              </w:rPr>
              <w:t xml:space="preserve">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1EBEA1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Déplace le curseur VoiceOver vers l'élément suivant à partir de l'élément actuellement sélectionné (équivalent à </w:t>
            </w:r>
            <w:r w:rsidRPr="00CF624F">
              <w:rPr>
                <w:rFonts w:eastAsia="Gulim" w:asciiTheme="majorBidi" w:hAnsiTheme="majorBidi" w:cstheme="majorBidi"/>
                <w:color w:val="000000"/>
                <w:kern w:val="0"/>
                <w:sz w:val="20"/>
                <w:szCs w:val="20"/>
                <w14:ligatures w14:val="none"/>
              </w:rPr>
              <w:t xml:space="preserve">la touche fléchée droite en mode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activé ou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touche fléchée droite).</w:t>
            </w:r>
          </w:p>
        </w:tc>
      </w:tr>
      <w:tr w:rsidRPr="00CF624F" w:rsidR="00726EC2" w:rsidTr="00D34A46" w14:paraId="16527D82"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D05A54"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Affichage braille à ligne unique </w:t>
            </w:r>
            <w:r w:rsidRPr="00CF624F">
              <w:rPr>
                <w:rFonts w:eastAsia="Gulim" w:asciiTheme="majorBidi" w:hAnsiTheme="majorBidi" w:cstheme="majorBidi"/>
                <w:color w:val="000000"/>
                <w:kern w:val="0"/>
                <w:sz w:val="20"/>
                <w:szCs w:val="20"/>
                <w14:ligatures w14:val="none"/>
              </w:rPr>
              <w:t xml:space="preserve">Déplacement vers la droite</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26174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Touche </w:t>
            </w:r>
            <w:r>
              <w:rPr>
                <w:rFonts w:hint="eastAsia" w:eastAsia="Gulim" w:asciiTheme="majorBidi" w:hAnsiTheme="majorBidi" w:cstheme="majorBidi"/>
                <w:color w:val="000000"/>
                <w:kern w:val="0"/>
                <w:sz w:val="20"/>
                <w:szCs w:val="20"/>
                <w14:ligatures w14:val="none"/>
              </w:rPr>
              <w:t xml:space="preserve">de déplacement</w:t>
            </w:r>
            <w:r w:rsidRPr="00CF624F">
              <w:rPr>
                <w:rFonts w:eastAsia="Gulim" w:asciiTheme="majorBidi" w:hAnsiTheme="majorBidi" w:cstheme="majorBidi"/>
                <w:color w:val="000000"/>
                <w:kern w:val="0"/>
                <w:sz w:val="20"/>
                <w:szCs w:val="20"/>
                <w14:ligatures w14:val="none"/>
              </w:rPr>
              <w:t xml:space="preserve"> vers la droite</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F5761D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Fait défiler l'affichage braille à ligne unique vers la ligne suivante.</w:t>
            </w:r>
          </w:p>
        </w:tc>
      </w:tr>
    </w:tbl>
    <w:p w:rsidRPr="00CF624F" w:rsidR="00726EC2" w:rsidP="00726EC2" w:rsidRDefault="00726EC2" w14:paraId="75A5A1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E2C7560" w14:textId="77777777">
      <w:pPr>
        <w:pStyle w:val="Heading3"/>
      </w:pPr>
      <w:bookmarkStart w:name="_Toc175820623" w:id="397"/>
      <w:bookmarkStart w:name="_Toc219372033" w:id="398"/>
      <w:r w:rsidRPr="00B76253">
        <w:lastRenderedPageBreak/>
      </w:r>
      <w:r w:rsidRPr="00B76253">
        <w:t xml:space="preserve">Création de raccourcis VoiceOver pour le Dot Pad 320</w:t>
      </w:r>
      <w:bookmarkEnd w:id="397"/>
      <w:bookmarkEnd w:id="398"/>
      <w:r w:rsidRPr="00B76253">
        <w:t xml:space="preserve"> </w:t>
      </w:r>
    </w:p>
    <w:p w:rsidRPr="00CF624F" w:rsidR="00726EC2" w:rsidP="00726EC2" w:rsidRDefault="00726EC2" w14:paraId="3A9FE92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Pour utiliser des fonctions telles que l'agrandissement d'image, le défilement et l'inversion avec Dot Pad sur macOS, vous devez créer des raccourcis personnalisés. Procédez comme suit :</w:t>
      </w:r>
    </w:p>
    <w:p w:rsidRPr="00CF624F" w:rsidR="00726EC2" w:rsidP="00726EC2" w:rsidRDefault="00726EC2" w14:paraId="23C11C38"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64650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Appuyez sur </w:t>
      </w:r>
      <w:r>
        <w:rPr>
          <w:rFonts w:hint="eastAsia" w:asciiTheme="majorBidi" w:hAnsiTheme="majorBidi" w:cstheme="majorBidi"/>
        </w:rPr>
        <w:t xml:space="preserve">VO </w:t>
      </w:r>
      <w:r w:rsidRPr="006966BC">
        <w:rPr>
          <w:rFonts w:asciiTheme="majorBidi" w:hAnsiTheme="majorBidi" w:cstheme="majorBidi"/>
        </w:rPr>
        <w:t xml:space="preserve">+ F8 pour ouvrir l'utilitaire VoiceOver.</w:t>
      </w:r>
    </w:p>
    <w:p w:rsidRPr="006966BC" w:rsidR="00726EC2" w:rsidRDefault="00726EC2" w14:paraId="208407A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Sélectionnez Commandes dans la liste des catégories.</w:t>
      </w:r>
    </w:p>
    <w:p w:rsidRPr="006966BC" w:rsidR="00726EC2" w:rsidRDefault="00726EC2" w14:paraId="0427145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Dans le groupe Jeu de commandes, choisissez le bouton radio Personnalisé par l'utilisateur.</w:t>
      </w:r>
    </w:p>
    <w:p w:rsidRPr="006966BC" w:rsidR="00726EC2" w:rsidRDefault="00726EC2" w14:paraId="6A436886"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Cliquez sur le bouton Modifier.</w:t>
      </w:r>
    </w:p>
    <w:p w:rsidRPr="006966BC" w:rsidR="00726EC2" w:rsidRDefault="00726EC2" w14:paraId="370DDB9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Cliquez sur Ajouter pour créer un nouvel ensemble de commandes vide.</w:t>
      </w:r>
    </w:p>
    <w:p w:rsidRPr="006966BC" w:rsidR="00726EC2" w:rsidRDefault="00726EC2" w14:paraId="29AEBDF9"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Accédez au tableau Affectations de commandes.</w:t>
      </w:r>
    </w:p>
    <w:p w:rsidRPr="006966BC" w:rsidR="00726EC2" w:rsidRDefault="00726EC2" w14:paraId="2FBACC2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Cliquez sur le </w:t>
      </w:r>
      <w:r w:rsidRPr="006966BC">
        <w:rPr>
          <w:rFonts w:asciiTheme="majorBidi" w:hAnsiTheme="majorBidi" w:cstheme="majorBidi"/>
        </w:rPr>
        <w:t xml:space="preserve">bouton contextuel </w:t>
      </w:r>
      <w:r w:rsidRPr="006966BC">
        <w:rPr>
          <w:rFonts w:asciiTheme="majorBidi" w:hAnsiTheme="majorBidi" w:cstheme="majorBidi"/>
        </w:rPr>
        <w:t xml:space="preserve">« Aucun »</w:t>
      </w:r>
      <w:r w:rsidRPr="006966BC">
        <w:rPr>
          <w:rFonts w:asciiTheme="majorBidi" w:hAnsiTheme="majorBidi" w:cstheme="majorBidi"/>
        </w:rPr>
        <w:t xml:space="preserve"> ajouté </w:t>
      </w:r>
      <w:r w:rsidRPr="006966BC">
        <w:rPr>
          <w:rFonts w:asciiTheme="majorBidi" w:hAnsiTheme="majorBidi" w:cstheme="majorBidi"/>
        </w:rPr>
        <w:t xml:space="preserve">pour développer les options du groupe de touches de modification. Choisissez parmi « Touche Option », « Touches de navigation rapide », « </w:t>
      </w:r>
      <w:r w:rsidRPr="006966BC">
        <w:rPr>
          <w:rFonts w:asciiTheme="majorBidi" w:hAnsiTheme="majorBidi" w:cstheme="majorBidi"/>
        </w:rPr>
        <w:t xml:space="preserve">Pavé numérique </w:t>
      </w:r>
      <w:r w:rsidRPr="006966BC">
        <w:rPr>
          <w:rFonts w:asciiTheme="majorBidi" w:hAnsiTheme="majorBidi" w:cstheme="majorBidi"/>
        </w:rPr>
        <w:t xml:space="preserve">» ou « Pavé tactile ».</w:t>
      </w:r>
    </w:p>
    <w:p w:rsidRPr="006966BC" w:rsidR="00726EC2" w:rsidRDefault="00726EC2" w14:paraId="2C37C892"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Spécifiez des valeurs de a à z ou de 0 à 9 dans le groupe choisi.</w:t>
      </w:r>
    </w:p>
    <w:p w:rsidRPr="006966BC" w:rsidR="00726EC2" w:rsidRDefault="00726EC2" w14:paraId="731643E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Ouvrez le menu contextuel Commandes, recherchez et développez la catégorie Braille 2D.</w:t>
      </w:r>
    </w:p>
    <w:p w:rsidRPr="006966BC" w:rsidR="00726EC2" w:rsidRDefault="00726EC2" w14:paraId="3838F8D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Sélectionnez la fonction Dot Pad souhaitée dans la liste.</w:t>
      </w:r>
    </w:p>
    <w:p w:rsidRPr="006966BC" w:rsidR="00726EC2" w:rsidRDefault="00726EC2" w14:paraId="7CAE77C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Cliquez sur le bouton « Terminé » pour terminer l'attribution.</w:t>
      </w:r>
    </w:p>
    <w:p w:rsidRPr="00CF624F" w:rsidR="00726EC2" w:rsidP="00726EC2" w:rsidRDefault="00726EC2" w14:paraId="4C356E1F"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38CE85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Désormais, appuyer sur le raccourci spécifié permettra la lecture détaillée des images sur le pavé braille.</w:t>
      </w:r>
    </w:p>
    <w:p w:rsidRPr="00CF624F" w:rsidR="00726EC2" w:rsidP="00726EC2" w:rsidRDefault="00726EC2" w14:paraId="65F31B25" w14:textId="77777777">
      <w:pPr>
        <w:widowControl/>
        <w:wordWrap/>
        <w:autoSpaceDE/>
        <w:autoSpaceDN/>
        <w:spacing w:after="0"/>
        <w:rPr>
          <w:rFonts w:eastAsia="Gulim" w:asciiTheme="majorBidi" w:hAnsiTheme="majorBidi" w:cstheme="majorBidi"/>
          <w:kern w:val="0"/>
          <w:sz w:val="24"/>
          <w14:ligatures w14:val="none"/>
        </w:rPr>
      </w:pPr>
    </w:p>
    <w:p w:rsidRPr="00605FC5" w:rsidR="00726EC2" w:rsidP="00726EC2" w:rsidRDefault="00726EC2" w14:paraId="3A6557CC" w14:textId="77777777">
      <w:pPr>
        <w:pStyle w:val="Heading3"/>
      </w:pPr>
      <w:bookmarkStart w:name="_Toc175820624" w:id="399"/>
      <w:bookmarkStart w:name="_Toc219372034" w:id="400"/>
      <w:r w:rsidRPr="00B76253">
        <w:t xml:space="preserve">Modification des raccourcis clavier du pavé braille dans VoiceOver</w:t>
      </w:r>
      <w:bookmarkEnd w:id="399"/>
      <w:bookmarkEnd w:id="400"/>
    </w:p>
    <w:p w:rsidRPr="00CF624F" w:rsidR="00726EC2" w:rsidP="00726EC2" w:rsidRDefault="00726EC2" w14:paraId="5CE6028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Cs w:val="22"/>
          <w14:ligatures w14:val="none"/>
        </w:rPr>
        <w:t xml:space="preserve">Les utilisateurs </w:t>
      </w:r>
      <w:r w:rsidRPr="00CF624F">
        <w:rPr>
          <w:rFonts w:eastAsia="Gulim" w:asciiTheme="majorBidi" w:hAnsiTheme="majorBidi" w:cstheme="majorBidi"/>
          <w:color w:val="000000"/>
          <w:kern w:val="0"/>
          <w:szCs w:val="22"/>
          <w14:ligatures w14:val="none"/>
        </w:rPr>
        <w:t xml:space="preserve">peuvent modifier les commandes VoiceOver par défaut attribuées aux touches du pavé braille. Voici comment procéder :</w:t>
      </w:r>
    </w:p>
    <w:p w:rsidRPr="00CF624F" w:rsidR="00726EC2" w:rsidP="00726EC2" w:rsidRDefault="00726EC2" w14:paraId="7EFBD193"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DA4011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Appuyez sur </w:t>
      </w:r>
      <w:r>
        <w:rPr>
          <w:rFonts w:hint="eastAsia" w:asciiTheme="majorBidi" w:hAnsiTheme="majorBidi" w:cstheme="majorBidi"/>
        </w:rPr>
        <w:t xml:space="preserve">VO </w:t>
      </w:r>
      <w:r w:rsidRPr="006966BC">
        <w:rPr>
          <w:rFonts w:asciiTheme="majorBidi" w:hAnsiTheme="majorBidi" w:cstheme="majorBidi"/>
        </w:rPr>
        <w:t xml:space="preserve">+ F8 pour ouvrir l'utilitaire VoiceOver.</w:t>
      </w:r>
    </w:p>
    <w:p w:rsidRPr="006966BC" w:rsidR="00726EC2" w:rsidRDefault="00726EC2" w14:paraId="37CBBA89"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Sélectionnez la catégorie Braille.</w:t>
      </w:r>
    </w:p>
    <w:p w:rsidRPr="006966BC" w:rsidR="00726EC2" w:rsidRDefault="00726EC2" w14:paraId="1DBFDD0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Cliquez sur l'onglet Affichages.</w:t>
      </w:r>
    </w:p>
    <w:p w:rsidRPr="006966BC" w:rsidR="00726EC2" w:rsidRDefault="00726EC2" w14:paraId="64904045"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Sélectionnez Dot Pad dans la liste des afficheurs braille et cliquez sur le bouton Attribuer des commandes.</w:t>
      </w:r>
    </w:p>
    <w:p w:rsidRPr="006966BC" w:rsidR="00726EC2" w:rsidRDefault="00726EC2" w14:paraId="0CFE7D46"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Dans le tableau Commandes braille, cliquez sur le bouton Action à côté de la touche du pavé braille que vous souhaitez modifier (par exemple, la touche F2).</w:t>
      </w:r>
    </w:p>
    <w:p w:rsidRPr="006966BC" w:rsidR="00726EC2" w:rsidRDefault="00726EC2" w14:paraId="1A18909E"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Recherchez et sélectionnez la fonction VoiceOver souhaitée dans la catégorie correspondante.</w:t>
      </w:r>
    </w:p>
    <w:p w:rsidRPr="006966BC" w:rsidR="00726EC2" w:rsidRDefault="00726EC2" w14:paraId="3B70BAFD"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Cliquez sur le bouton Terminé pour terminer la modification de la touche.</w:t>
      </w:r>
    </w:p>
    <w:p w:rsidRPr="00CF624F" w:rsidR="00726EC2" w:rsidP="00726EC2" w:rsidRDefault="00726EC2" w14:paraId="6EC2619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Pour attribuer de nouvelles fonctions </w:t>
      </w:r>
      <w:r>
        <w:rPr>
          <w:rFonts w:hint="eastAsia" w:eastAsia="Gulim" w:asciiTheme="majorBidi" w:hAnsiTheme="majorBidi" w:cstheme="majorBidi"/>
          <w:color w:val="000000"/>
          <w:kern w:val="0"/>
          <w:szCs w:val="22"/>
          <w14:ligatures w14:val="none"/>
        </w:rPr>
        <w:t xml:space="preserve">à des touches vides </w:t>
      </w:r>
      <w:r w:rsidRPr="00CF624F">
        <w:rPr>
          <w:rFonts w:eastAsia="Gulim" w:asciiTheme="majorBidi" w:hAnsiTheme="majorBidi" w:cstheme="majorBidi"/>
          <w:color w:val="000000"/>
          <w:kern w:val="0"/>
          <w:szCs w:val="22"/>
          <w14:ligatures w14:val="none"/>
        </w:rPr>
        <w:t xml:space="preserve">sans modifier les attributions de touches Dot Pad par défaut, </w:t>
      </w:r>
      <w:r w:rsidRPr="00CF624F">
        <w:rPr>
          <w:rFonts w:eastAsia="Gulim" w:asciiTheme="majorBidi" w:hAnsiTheme="majorBidi" w:cstheme="majorBidi"/>
          <w:color w:val="000000"/>
          <w:kern w:val="0"/>
          <w:szCs w:val="22"/>
          <w14:ligatures w14:val="none"/>
        </w:rPr>
        <w:t xml:space="preserve">procédez comme suit :</w:t>
      </w:r>
    </w:p>
    <w:p w:rsidRPr="00CF624F" w:rsidR="00726EC2" w:rsidP="00726EC2" w:rsidRDefault="00726EC2" w14:paraId="3226A3FD" w14:textId="77777777">
      <w:pPr>
        <w:widowControl/>
        <w:wordWrap/>
        <w:autoSpaceDE/>
        <w:autoSpaceDN/>
        <w:spacing w:after="0"/>
        <w:rPr>
          <w:rFonts w:eastAsia="Gulim" w:asciiTheme="majorBidi" w:hAnsiTheme="majorBidi" w:cstheme="majorBidi"/>
          <w:kern w:val="0"/>
          <w:sz w:val="24"/>
          <w14:ligatures w14:val="none"/>
        </w:rPr>
      </w:pPr>
    </w:p>
    <w:p w:rsidRPr="009B37DF" w:rsidR="00726EC2" w:rsidRDefault="00726EC2" w14:paraId="0F6DFB5A"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Appuyez sur </w:t>
      </w:r>
      <w:r>
        <w:rPr>
          <w:rFonts w:hint="eastAsia" w:asciiTheme="majorBidi" w:hAnsiTheme="majorBidi" w:cstheme="majorBidi"/>
        </w:rPr>
        <w:t xml:space="preserve">VO </w:t>
      </w:r>
      <w:r w:rsidRPr="009B37DF">
        <w:rPr>
          <w:rFonts w:asciiTheme="majorBidi" w:hAnsiTheme="majorBidi" w:cstheme="majorBidi"/>
        </w:rPr>
        <w:t xml:space="preserve">+ F8 pour ouvrir l'utilitaire VoiceOver.</w:t>
      </w:r>
    </w:p>
    <w:p w:rsidRPr="009B37DF" w:rsidR="00726EC2" w:rsidRDefault="00726EC2" w14:paraId="09506864"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Sélectionnez la catégorie Braille.</w:t>
      </w:r>
    </w:p>
    <w:p w:rsidRPr="009B37DF" w:rsidR="00726EC2" w:rsidRDefault="00726EC2" w14:paraId="6CC17CBF"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Suivez les procédures décrites ci-dessus pour créer et attribuer de nouvelles actions de commande aux valeurs des touches vides.</w:t>
      </w:r>
    </w:p>
    <w:p w:rsidRPr="00CF624F" w:rsidR="00726EC2" w:rsidP="00726EC2" w:rsidRDefault="00726EC2" w14:paraId="55DBA2F9" w14:textId="77777777">
      <w:pPr>
        <w:widowControl/>
        <w:wordWrap/>
        <w:autoSpaceDE/>
        <w:autoSpaceDN/>
        <w:spacing w:after="0"/>
        <w:rPr>
          <w:rFonts w:eastAsia="Gulim" w:asciiTheme="majorBidi" w:hAnsiTheme="majorBidi" w:cstheme="majorBidi"/>
          <w:kern w:val="0"/>
          <w:sz w:val="24"/>
          <w14:ligatures w14:val="none"/>
        </w:rPr>
      </w:pPr>
    </w:p>
    <w:p w:rsidRPr="00FF7581" w:rsidR="00726EC2" w:rsidP="00726EC2" w:rsidRDefault="00726EC2" w14:paraId="660800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Ces instructions vous aideront à personnaliser le pavé braille pour une utilisation plus adaptée et plus efficace avec macOS VoiceOver.</w:t>
      </w:r>
    </w:p>
    <w:p w:rsidRPr="00726EC2" w:rsidR="00185916" w:rsidP="00317FB0" w:rsidRDefault="00185916" w14:paraId="437A153C" w14:textId="77777777">
      <w:pPr>
        <w:pBdr>
          <w:top w:val="nil"/>
          <w:left w:val="nil"/>
          <w:bottom w:val="nil"/>
          <w:right w:val="nil"/>
          <w:between w:val="nil"/>
        </w:pBdr>
        <w:spacing w:after="0"/>
        <w:rPr>
          <w:rFonts w:ascii="Times New Roman" w:hAnsi="Times New Roman" w:eastAsia="Malgun Gothic" w:cs="Times New Roman"/>
          <w:iCs/>
        </w:rPr>
      </w:pPr>
    </w:p>
    <w:sectPr w:rsidRPr="00726EC2" w:rsidR="00185916" w:rsidSect="005277DD">
      <w:headerReference w:type="default" r:id="rId88"/>
      <w:footerReference w:type="default" r:id="rId89"/>
      <w:headerReference w:type="first" r:id="rId90"/>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4FF0" w:rsidP="00A16BCD" w:rsidRDefault="00314FF0" w14:paraId="7E3277DE" w14:textId="77777777">
      <w:pPr>
        <w:spacing w:after="0"/>
      </w:pPr>
      <w:r>
        <w:separator/>
      </w:r>
    </w:p>
  </w:endnote>
  <w:endnote w:type="continuationSeparator" w:id="0">
    <w:p w:rsidR="00314FF0" w:rsidP="00A16BCD" w:rsidRDefault="00314FF0" w14:paraId="78E227B3"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83437"/>
      <w:docPartObj>
        <w:docPartGallery w:val="Page Numbers (Bottom of Page)"/>
        <w:docPartUnique/>
      </w:docPartObj>
    </w:sdtPr>
    <w:sdtContent>
      <w:p w:rsidR="0071393F" w:rsidRDefault="0071393F" w14:paraId="3CCA5CC0" w14:textId="00C6C712">
        <w:pPr>
          <w:pStyle w:val="Footer"/>
          <w:jc w:val="right"/>
        </w:pPr>
        <w:r>
          <w:fldChar w:fldCharType="begin"/>
        </w:r>
        <w:r>
          <w:instrText>PAGE   \* MERGEFORMAT</w:instrText>
        </w:r>
        <w:r>
          <w:fldChar w:fldCharType="separate"/>
        </w:r>
        <w:r>
          <w:rPr>
            <w:lang w:val="ko-KR"/>
          </w:rPr>
          <w:t>2</w:t>
        </w:r>
        <w:r>
          <w:fldChar w:fldCharType="end"/>
        </w:r>
      </w:p>
    </w:sdtContent>
  </w:sdt>
  <w:p w:rsidR="0071393F" w:rsidRDefault="0071393F" w14:paraId="7808857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4FF0" w:rsidP="00A16BCD" w:rsidRDefault="00314FF0" w14:paraId="784F9B15" w14:textId="77777777">
      <w:pPr>
        <w:spacing w:after="0"/>
      </w:pPr>
      <w:r>
        <w:separator/>
      </w:r>
    </w:p>
  </w:footnote>
  <w:footnote w:type="continuationSeparator" w:id="0">
    <w:p w:rsidR="00314FF0" w:rsidP="00A16BCD" w:rsidRDefault="00314FF0" w14:paraId="347B17F1"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277DD" w:rsidP="005277DD" w:rsidRDefault="005277DD" w14:paraId="4AF3C2D1" w14:textId="73B47BF9">
    <w:pPr>
      <w:pStyle w:val="Header"/>
      <w:rPr>
        <w:sz w:val="24"/>
      </w:rPr>
    </w:pPr>
    <w:r w:rsidRPr="00185916">
      <w:rPr>
        <w:rFonts w:ascii="Cambria" w:hAnsi="Cambria" w:eastAsia="Malgun Gothic" w:cs="Times New Roman"/>
        <w:color w:val="4F81BD"/>
        <w:sz w:val="24"/>
      </w:rPr>
      <w:ptab w:alignment="right" w:relativeTo="margin" w:leader="none"/>
    </w:r>
  </w:p>
  <w:p w:rsidR="005277DD" w:rsidRDefault="005277DD" w14:paraId="1D65BE7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85916" w:rsidR="005277DD" w:rsidP="005277DD" w:rsidRDefault="005277DD" w14:paraId="0CBFE82C" w14:textId="726D4CE2">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DE6B07"/>
    <w:multiLevelType w:val="multilevel"/>
    <w:tmpl w:val="632023F2"/>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6" w15:restartNumberingAfterBreak="0">
    <w:nsid w:val="0D18737B"/>
    <w:multiLevelType w:val="multilevel"/>
    <w:tmpl w:val="FB3A694E"/>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BC5C54"/>
    <w:multiLevelType w:val="hybridMultilevel"/>
    <w:tmpl w:val="8F86693E"/>
    <w:lvl w:ilvl="0" w:tplc="0409000F">
      <w:start w:val="1"/>
      <w:numFmt w:val="decimal"/>
      <w:lvlText w:val="%1."/>
      <w:lvlJc w:val="left"/>
      <w:pPr>
        <w:ind w:left="1240" w:hanging="440"/>
      </w:pPr>
    </w:lvl>
    <w:lvl w:ilvl="1" w:tplc="04090019" w:tentative="1">
      <w:start w:val="1"/>
      <w:numFmt w:val="upperLetter"/>
      <w:lvlText w:val="%2."/>
      <w:lvlJc w:val="left"/>
      <w:pPr>
        <w:ind w:left="1680" w:hanging="440"/>
      </w:pPr>
    </w:lvl>
    <w:lvl w:ilvl="2" w:tplc="0409001B" w:tentative="1">
      <w:start w:val="1"/>
      <w:numFmt w:val="lowerRoman"/>
      <w:lvlText w:val="%3."/>
      <w:lvlJc w:val="right"/>
      <w:pPr>
        <w:ind w:left="2120" w:hanging="440"/>
      </w:pPr>
    </w:lvl>
    <w:lvl w:ilvl="3" w:tplc="0409000F" w:tentative="1">
      <w:start w:val="1"/>
      <w:numFmt w:val="decimal"/>
      <w:lvlText w:val="%4."/>
      <w:lvlJc w:val="left"/>
      <w:pPr>
        <w:ind w:left="2560" w:hanging="440"/>
      </w:pPr>
    </w:lvl>
    <w:lvl w:ilvl="4" w:tplc="04090019" w:tentative="1">
      <w:start w:val="1"/>
      <w:numFmt w:val="upperLetter"/>
      <w:lvlText w:val="%5."/>
      <w:lvlJc w:val="left"/>
      <w:pPr>
        <w:ind w:left="3000" w:hanging="440"/>
      </w:pPr>
    </w:lvl>
    <w:lvl w:ilvl="5" w:tplc="0409001B" w:tentative="1">
      <w:start w:val="1"/>
      <w:numFmt w:val="lowerRoman"/>
      <w:lvlText w:val="%6."/>
      <w:lvlJc w:val="right"/>
      <w:pPr>
        <w:ind w:left="3440" w:hanging="440"/>
      </w:pPr>
    </w:lvl>
    <w:lvl w:ilvl="6" w:tplc="0409000F" w:tentative="1">
      <w:start w:val="1"/>
      <w:numFmt w:val="decimal"/>
      <w:lvlText w:val="%7."/>
      <w:lvlJc w:val="left"/>
      <w:pPr>
        <w:ind w:left="3880" w:hanging="440"/>
      </w:pPr>
    </w:lvl>
    <w:lvl w:ilvl="7" w:tplc="04090019" w:tentative="1">
      <w:start w:val="1"/>
      <w:numFmt w:val="upperLetter"/>
      <w:lvlText w:val="%8."/>
      <w:lvlJc w:val="left"/>
      <w:pPr>
        <w:ind w:left="4320" w:hanging="440"/>
      </w:pPr>
    </w:lvl>
    <w:lvl w:ilvl="8" w:tplc="0409001B" w:tentative="1">
      <w:start w:val="1"/>
      <w:numFmt w:val="lowerRoman"/>
      <w:lvlText w:val="%9."/>
      <w:lvlJc w:val="right"/>
      <w:pPr>
        <w:ind w:left="4760" w:hanging="440"/>
      </w:pPr>
    </w:lvl>
  </w:abstractNum>
  <w:abstractNum w:abstractNumId="10" w15:restartNumberingAfterBreak="0">
    <w:nsid w:val="13F4353E"/>
    <w:multiLevelType w:val="multilevel"/>
    <w:tmpl w:val="71AC3896"/>
    <w:lvl w:ilvl="0">
      <w:numFmt w:val="bullet"/>
      <w:lvlText w:val="-"/>
      <w:lvlJc w:val="left"/>
      <w:pPr>
        <w:ind w:left="919" w:hanging="360"/>
      </w:pPr>
      <w:rPr>
        <w:rFonts w:ascii="Malgun Gothic" w:eastAsia="Malgun Gothic" w:hAnsi="Malgun Gothic" w:cs="Malgun Gothic"/>
        <w:b/>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11"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2"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BA9618A"/>
    <w:multiLevelType w:val="multilevel"/>
    <w:tmpl w:val="83C0E7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ECE0BFE"/>
    <w:multiLevelType w:val="multilevel"/>
    <w:tmpl w:val="8A6E129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8"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3856410"/>
    <w:multiLevelType w:val="multilevel"/>
    <w:tmpl w:val="376216FE"/>
    <w:lvl w:ilvl="0">
      <w:start w:val="1"/>
      <w:numFmt w:val="decimal"/>
      <w:pStyle w:val="Heading2"/>
      <w:lvlText w:val="%1."/>
      <w:lvlJc w:val="left"/>
      <w:pPr>
        <w:ind w:left="360" w:hanging="360"/>
      </w:pPr>
      <w:rPr>
        <w:rFonts w:hint="eastAsia"/>
      </w:rPr>
    </w:lvl>
    <w:lvl w:ilvl="1">
      <w:start w:val="1"/>
      <w:numFmt w:val="decimal"/>
      <w:pStyle w:val="Heading3"/>
      <w:lvlText w:val="%1.%2."/>
      <w:lvlJc w:val="left"/>
      <w:pPr>
        <w:ind w:left="432" w:hanging="432"/>
      </w:pPr>
      <w:rPr>
        <w:rFonts w:hint="eastAsia"/>
      </w:rPr>
    </w:lvl>
    <w:lvl w:ilvl="2">
      <w:start w:val="1"/>
      <w:numFmt w:val="decimal"/>
      <w:pStyle w:val="Heading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3" w15:restartNumberingAfterBreak="0">
    <w:nsid w:val="25A5758C"/>
    <w:multiLevelType w:val="hybridMultilevel"/>
    <w:tmpl w:val="44E8FB66"/>
    <w:lvl w:ilvl="0" w:tplc="752EC8A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4"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79127BB"/>
    <w:multiLevelType w:val="hybridMultilevel"/>
    <w:tmpl w:val="B50ACC32"/>
    <w:lvl w:ilvl="0" w:tplc="1B4C770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28FF6C4C"/>
    <w:multiLevelType w:val="hybridMultilevel"/>
    <w:tmpl w:val="8F2C0B5A"/>
    <w:lvl w:ilvl="0" w:tplc="485C53AE">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7"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BF4543"/>
    <w:multiLevelType w:val="multilevel"/>
    <w:tmpl w:val="BFD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BA4B4E"/>
    <w:multiLevelType w:val="multilevel"/>
    <w:tmpl w:val="6194EBEC"/>
    <w:lvl w:ilvl="0">
      <w:start w:val="1"/>
      <w:numFmt w:val="decimal"/>
      <w:lvlText w:val="%1."/>
      <w:lvlJc w:val="left"/>
      <w:pPr>
        <w:ind w:left="839" w:hanging="359"/>
      </w:p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0"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1"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7EB6594"/>
    <w:multiLevelType w:val="hybridMultilevel"/>
    <w:tmpl w:val="4BCAF8D4"/>
    <w:lvl w:ilvl="0" w:tplc="AEC65F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3"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18851E3"/>
    <w:multiLevelType w:val="hybridMultilevel"/>
    <w:tmpl w:val="9D6A5EC0"/>
    <w:lvl w:ilvl="0" w:tplc="542699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7"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44D71DD0"/>
    <w:multiLevelType w:val="hybridMultilevel"/>
    <w:tmpl w:val="E52A005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9" w15:restartNumberingAfterBreak="0">
    <w:nsid w:val="462C5AF6"/>
    <w:multiLevelType w:val="multilevel"/>
    <w:tmpl w:val="A65A39EA"/>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0"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1F7396F"/>
    <w:multiLevelType w:val="multilevel"/>
    <w:tmpl w:val="322AD4B6"/>
    <w:lvl w:ilvl="0">
      <w:numFmt w:val="bullet"/>
      <w:lvlText w:val="-"/>
      <w:lvlJc w:val="left"/>
      <w:pPr>
        <w:ind w:left="919" w:hanging="360"/>
      </w:pPr>
      <w:rPr>
        <w:rFonts w:ascii="Malgun Gothic" w:eastAsia="Malgun Gothic" w:hAnsi="Malgun Gothic" w:cs="Malgun Gothic"/>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44" w15:restartNumberingAfterBreak="0">
    <w:nsid w:val="536C1465"/>
    <w:multiLevelType w:val="hybridMultilevel"/>
    <w:tmpl w:val="18F60DA2"/>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5"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556543AE"/>
    <w:multiLevelType w:val="multilevel"/>
    <w:tmpl w:val="3A2AE252"/>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8" w15:restartNumberingAfterBreak="0">
    <w:nsid w:val="562F036B"/>
    <w:multiLevelType w:val="hybridMultilevel"/>
    <w:tmpl w:val="0C768180"/>
    <w:lvl w:ilvl="0" w:tplc="DAA8EA6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9"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6"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8"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0"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1"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4AD0682"/>
    <w:multiLevelType w:val="hybridMultilevel"/>
    <w:tmpl w:val="9EE2DA98"/>
    <w:lvl w:ilvl="0" w:tplc="B8622B1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5"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6EE33DA1"/>
    <w:multiLevelType w:val="multilevel"/>
    <w:tmpl w:val="3AA88D16"/>
    <w:lvl w:ilvl="0">
      <w:start w:val="1"/>
      <w:numFmt w:val="decimal"/>
      <w:lvlText w:val="%1."/>
      <w:lvlJc w:val="left"/>
      <w:pPr>
        <w:ind w:left="840" w:hanging="360"/>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2" w15:restartNumberingAfterBreak="0">
    <w:nsid w:val="70A367E5"/>
    <w:multiLevelType w:val="multilevel"/>
    <w:tmpl w:val="FADC8FB4"/>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747B76BC"/>
    <w:multiLevelType w:val="hybridMultilevel"/>
    <w:tmpl w:val="FEE2D87E"/>
    <w:lvl w:ilvl="0" w:tplc="40A2E8F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4"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5"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7A5732BD"/>
    <w:multiLevelType w:val="hybridMultilevel"/>
    <w:tmpl w:val="5BB808F6"/>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8" w15:restartNumberingAfterBreak="0">
    <w:nsid w:val="7CD00205"/>
    <w:multiLevelType w:val="multilevel"/>
    <w:tmpl w:val="57E09408"/>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9"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0" w15:restartNumberingAfterBreak="0">
    <w:nsid w:val="7E8800A1"/>
    <w:multiLevelType w:val="hybridMultilevel"/>
    <w:tmpl w:val="66402B56"/>
    <w:lvl w:ilvl="0" w:tplc="9F9493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1"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63"/>
  </w:num>
  <w:num w:numId="2" w16cid:durableId="331375626">
    <w:abstractNumId w:val="50"/>
  </w:num>
  <w:num w:numId="3" w16cid:durableId="1167786649">
    <w:abstractNumId w:val="16"/>
  </w:num>
  <w:num w:numId="4" w16cid:durableId="553780217">
    <w:abstractNumId w:val="21"/>
  </w:num>
  <w:num w:numId="5" w16cid:durableId="187371744">
    <w:abstractNumId w:val="79"/>
  </w:num>
  <w:num w:numId="6" w16cid:durableId="168638818">
    <w:abstractNumId w:val="46"/>
  </w:num>
  <w:num w:numId="7" w16cid:durableId="1844515602">
    <w:abstractNumId w:val="41"/>
  </w:num>
  <w:num w:numId="8" w16cid:durableId="637298995">
    <w:abstractNumId w:val="75"/>
  </w:num>
  <w:num w:numId="9" w16cid:durableId="2104179402">
    <w:abstractNumId w:val="56"/>
  </w:num>
  <w:num w:numId="10" w16cid:durableId="1279336159">
    <w:abstractNumId w:val="53"/>
  </w:num>
  <w:num w:numId="11" w16cid:durableId="914238793">
    <w:abstractNumId w:val="58"/>
  </w:num>
  <w:num w:numId="12" w16cid:durableId="1280913789">
    <w:abstractNumId w:val="19"/>
  </w:num>
  <w:num w:numId="13" w16cid:durableId="992559276">
    <w:abstractNumId w:val="72"/>
  </w:num>
  <w:num w:numId="14" w16cid:durableId="1768690656">
    <w:abstractNumId w:val="52"/>
  </w:num>
  <w:num w:numId="15" w16cid:durableId="956176312">
    <w:abstractNumId w:val="37"/>
  </w:num>
  <w:num w:numId="16" w16cid:durableId="960376516">
    <w:abstractNumId w:val="61"/>
  </w:num>
  <w:num w:numId="17" w16cid:durableId="1642877908">
    <w:abstractNumId w:val="7"/>
  </w:num>
  <w:num w:numId="18" w16cid:durableId="1021317938">
    <w:abstractNumId w:val="59"/>
  </w:num>
  <w:num w:numId="19" w16cid:durableId="2042511476">
    <w:abstractNumId w:val="31"/>
  </w:num>
  <w:num w:numId="20" w16cid:durableId="1404379329">
    <w:abstractNumId w:val="27"/>
  </w:num>
  <w:num w:numId="21" w16cid:durableId="128910466">
    <w:abstractNumId w:val="1"/>
  </w:num>
  <w:num w:numId="22" w16cid:durableId="325977069">
    <w:abstractNumId w:val="4"/>
  </w:num>
  <w:num w:numId="23" w16cid:durableId="1365054904">
    <w:abstractNumId w:val="8"/>
  </w:num>
  <w:num w:numId="24" w16cid:durableId="2107577147">
    <w:abstractNumId w:val="66"/>
  </w:num>
  <w:num w:numId="25" w16cid:durableId="52698386">
    <w:abstractNumId w:val="20"/>
  </w:num>
  <w:num w:numId="26" w16cid:durableId="1865358833">
    <w:abstractNumId w:val="2"/>
  </w:num>
  <w:num w:numId="27" w16cid:durableId="796483824">
    <w:abstractNumId w:val="67"/>
  </w:num>
  <w:num w:numId="28" w16cid:durableId="557132003">
    <w:abstractNumId w:val="49"/>
  </w:num>
  <w:num w:numId="29" w16cid:durableId="541285424">
    <w:abstractNumId w:val="54"/>
  </w:num>
  <w:num w:numId="30" w16cid:durableId="942422559">
    <w:abstractNumId w:val="81"/>
  </w:num>
  <w:num w:numId="31" w16cid:durableId="2050181539">
    <w:abstractNumId w:val="45"/>
  </w:num>
  <w:num w:numId="32" w16cid:durableId="790712666">
    <w:abstractNumId w:val="76"/>
  </w:num>
  <w:num w:numId="33" w16cid:durableId="1630083906">
    <w:abstractNumId w:val="34"/>
  </w:num>
  <w:num w:numId="34" w16cid:durableId="1152988065">
    <w:abstractNumId w:val="42"/>
  </w:num>
  <w:num w:numId="35" w16cid:durableId="781612334">
    <w:abstractNumId w:val="13"/>
  </w:num>
  <w:num w:numId="36" w16cid:durableId="1346057432">
    <w:abstractNumId w:val="40"/>
  </w:num>
  <w:num w:numId="37" w16cid:durableId="1331955691">
    <w:abstractNumId w:val="0"/>
  </w:num>
  <w:num w:numId="38" w16cid:durableId="1506896880">
    <w:abstractNumId w:val="69"/>
  </w:num>
  <w:num w:numId="39" w16cid:durableId="157893527">
    <w:abstractNumId w:val="24"/>
  </w:num>
  <w:num w:numId="40" w16cid:durableId="1165822713">
    <w:abstractNumId w:val="62"/>
  </w:num>
  <w:num w:numId="41" w16cid:durableId="1720860682">
    <w:abstractNumId w:val="68"/>
  </w:num>
  <w:num w:numId="42" w16cid:durableId="1447236898">
    <w:abstractNumId w:val="33"/>
  </w:num>
  <w:num w:numId="43" w16cid:durableId="1397125950">
    <w:abstractNumId w:val="70"/>
  </w:num>
  <w:num w:numId="44" w16cid:durableId="561988702">
    <w:abstractNumId w:val="51"/>
  </w:num>
  <w:num w:numId="45" w16cid:durableId="749624445">
    <w:abstractNumId w:val="15"/>
  </w:num>
  <w:num w:numId="46" w16cid:durableId="2108236191">
    <w:abstractNumId w:val="60"/>
  </w:num>
  <w:num w:numId="47" w16cid:durableId="1021591166">
    <w:abstractNumId w:val="35"/>
  </w:num>
  <w:num w:numId="48" w16cid:durableId="871578254">
    <w:abstractNumId w:val="18"/>
  </w:num>
  <w:num w:numId="49" w16cid:durableId="1106198695">
    <w:abstractNumId w:val="65"/>
  </w:num>
  <w:num w:numId="50" w16cid:durableId="2002539324">
    <w:abstractNumId w:val="3"/>
  </w:num>
  <w:num w:numId="51" w16cid:durableId="351809292">
    <w:abstractNumId w:val="22"/>
  </w:num>
  <w:num w:numId="52" w16cid:durableId="847450318">
    <w:abstractNumId w:val="44"/>
  </w:num>
  <w:num w:numId="53" w16cid:durableId="130875481">
    <w:abstractNumId w:val="77"/>
  </w:num>
  <w:num w:numId="54" w16cid:durableId="1248803945">
    <w:abstractNumId w:val="11"/>
  </w:num>
  <w:num w:numId="55" w16cid:durableId="1302491749">
    <w:abstractNumId w:val="55"/>
  </w:num>
  <w:num w:numId="56" w16cid:durableId="2143038701">
    <w:abstractNumId w:val="23"/>
  </w:num>
  <w:num w:numId="57" w16cid:durableId="1650017571">
    <w:abstractNumId w:val="71"/>
  </w:num>
  <w:num w:numId="58" w16cid:durableId="911425938">
    <w:abstractNumId w:val="5"/>
  </w:num>
  <w:num w:numId="59" w16cid:durableId="257952359">
    <w:abstractNumId w:val="10"/>
  </w:num>
  <w:num w:numId="60" w16cid:durableId="1043290223">
    <w:abstractNumId w:val="78"/>
  </w:num>
  <w:num w:numId="61" w16cid:durableId="351498807">
    <w:abstractNumId w:val="47"/>
  </w:num>
  <w:num w:numId="62" w16cid:durableId="1064790283">
    <w:abstractNumId w:val="6"/>
  </w:num>
  <w:num w:numId="63" w16cid:durableId="465394170">
    <w:abstractNumId w:val="43"/>
  </w:num>
  <w:num w:numId="64" w16cid:durableId="1445341168">
    <w:abstractNumId w:val="17"/>
  </w:num>
  <w:num w:numId="65" w16cid:durableId="38093470">
    <w:abstractNumId w:val="29"/>
  </w:num>
  <w:num w:numId="66" w16cid:durableId="357581453">
    <w:abstractNumId w:val="39"/>
  </w:num>
  <w:num w:numId="67" w16cid:durableId="1548833994">
    <w:abstractNumId w:val="28"/>
  </w:num>
  <w:num w:numId="68" w16cid:durableId="996807507">
    <w:abstractNumId w:val="57"/>
  </w:num>
  <w:num w:numId="69" w16cid:durableId="1074278960">
    <w:abstractNumId w:val="26"/>
  </w:num>
  <w:num w:numId="70" w16cid:durableId="1909222989">
    <w:abstractNumId w:val="32"/>
  </w:num>
  <w:num w:numId="71" w16cid:durableId="1333142526">
    <w:abstractNumId w:val="48"/>
  </w:num>
  <w:num w:numId="72" w16cid:durableId="620111648">
    <w:abstractNumId w:val="73"/>
  </w:num>
  <w:num w:numId="73" w16cid:durableId="423572014">
    <w:abstractNumId w:val="64"/>
  </w:num>
  <w:num w:numId="74" w16cid:durableId="965891843">
    <w:abstractNumId w:val="80"/>
  </w:num>
  <w:num w:numId="75" w16cid:durableId="1136143939">
    <w:abstractNumId w:val="25"/>
  </w:num>
  <w:num w:numId="76" w16cid:durableId="1146554679">
    <w:abstractNumId w:val="36"/>
  </w:num>
  <w:num w:numId="77" w16cid:durableId="1514565191">
    <w:abstractNumId w:val="14"/>
  </w:num>
  <w:num w:numId="78" w16cid:durableId="1687976131">
    <w:abstractNumId w:val="12"/>
  </w:num>
  <w:num w:numId="79" w16cid:durableId="1776053146">
    <w:abstractNumId w:val="74"/>
  </w:num>
  <w:num w:numId="80" w16cid:durableId="383215662">
    <w:abstractNumId w:val="30"/>
  </w:num>
  <w:num w:numId="81" w16cid:durableId="314383191">
    <w:abstractNumId w:val="9"/>
  </w:num>
  <w:num w:numId="82" w16cid:durableId="924074009">
    <w:abstractNumId w:val="3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0648B"/>
    <w:rsid w:val="000331C5"/>
    <w:rsid w:val="000635C9"/>
    <w:rsid w:val="00064B4D"/>
    <w:rsid w:val="0006709E"/>
    <w:rsid w:val="000A4F04"/>
    <w:rsid w:val="000D7B05"/>
    <w:rsid w:val="00105FD1"/>
    <w:rsid w:val="001148FF"/>
    <w:rsid w:val="00131182"/>
    <w:rsid w:val="00141A2E"/>
    <w:rsid w:val="00141AE7"/>
    <w:rsid w:val="001610D9"/>
    <w:rsid w:val="001749D2"/>
    <w:rsid w:val="00185916"/>
    <w:rsid w:val="001A6D92"/>
    <w:rsid w:val="001B4C6D"/>
    <w:rsid w:val="00204C16"/>
    <w:rsid w:val="0021754A"/>
    <w:rsid w:val="00231CFC"/>
    <w:rsid w:val="00280C54"/>
    <w:rsid w:val="002B19B8"/>
    <w:rsid w:val="002E37E7"/>
    <w:rsid w:val="002E451A"/>
    <w:rsid w:val="002E5920"/>
    <w:rsid w:val="002F2A99"/>
    <w:rsid w:val="002F2C86"/>
    <w:rsid w:val="00303D4A"/>
    <w:rsid w:val="00314FF0"/>
    <w:rsid w:val="00317FB0"/>
    <w:rsid w:val="00334BA9"/>
    <w:rsid w:val="003576B4"/>
    <w:rsid w:val="00385DDC"/>
    <w:rsid w:val="0039200F"/>
    <w:rsid w:val="003B2EE8"/>
    <w:rsid w:val="003C1DC9"/>
    <w:rsid w:val="003C3542"/>
    <w:rsid w:val="003E6F1C"/>
    <w:rsid w:val="003F42F0"/>
    <w:rsid w:val="003F5ECD"/>
    <w:rsid w:val="00412FB5"/>
    <w:rsid w:val="00454B97"/>
    <w:rsid w:val="00490078"/>
    <w:rsid w:val="004B4483"/>
    <w:rsid w:val="004F0933"/>
    <w:rsid w:val="005014F6"/>
    <w:rsid w:val="005277DD"/>
    <w:rsid w:val="00541640"/>
    <w:rsid w:val="00544B7E"/>
    <w:rsid w:val="00575266"/>
    <w:rsid w:val="00584050"/>
    <w:rsid w:val="005F4CCF"/>
    <w:rsid w:val="00607A45"/>
    <w:rsid w:val="00622282"/>
    <w:rsid w:val="00626717"/>
    <w:rsid w:val="0063543A"/>
    <w:rsid w:val="00662D4E"/>
    <w:rsid w:val="00664FCB"/>
    <w:rsid w:val="006F6DDB"/>
    <w:rsid w:val="0071393F"/>
    <w:rsid w:val="0072270B"/>
    <w:rsid w:val="00726EC2"/>
    <w:rsid w:val="00761A52"/>
    <w:rsid w:val="00780B5F"/>
    <w:rsid w:val="0078191E"/>
    <w:rsid w:val="00781D26"/>
    <w:rsid w:val="0078469D"/>
    <w:rsid w:val="007C7AB4"/>
    <w:rsid w:val="007E3316"/>
    <w:rsid w:val="008050FC"/>
    <w:rsid w:val="00821BE9"/>
    <w:rsid w:val="00822697"/>
    <w:rsid w:val="00855DE6"/>
    <w:rsid w:val="00865935"/>
    <w:rsid w:val="008A7F45"/>
    <w:rsid w:val="008B29A2"/>
    <w:rsid w:val="008E5D62"/>
    <w:rsid w:val="00935E2E"/>
    <w:rsid w:val="00940AC9"/>
    <w:rsid w:val="009A1FE7"/>
    <w:rsid w:val="009B05FF"/>
    <w:rsid w:val="009E3A51"/>
    <w:rsid w:val="009F139B"/>
    <w:rsid w:val="00A07540"/>
    <w:rsid w:val="00A11327"/>
    <w:rsid w:val="00A16BCD"/>
    <w:rsid w:val="00A1725A"/>
    <w:rsid w:val="00A30177"/>
    <w:rsid w:val="00A50074"/>
    <w:rsid w:val="00A56EA3"/>
    <w:rsid w:val="00A6496A"/>
    <w:rsid w:val="00A64E27"/>
    <w:rsid w:val="00B06171"/>
    <w:rsid w:val="00B20A6D"/>
    <w:rsid w:val="00B2415B"/>
    <w:rsid w:val="00B24F9A"/>
    <w:rsid w:val="00B54317"/>
    <w:rsid w:val="00B544C8"/>
    <w:rsid w:val="00B718DA"/>
    <w:rsid w:val="00B730A5"/>
    <w:rsid w:val="00B828D1"/>
    <w:rsid w:val="00B91D07"/>
    <w:rsid w:val="00B971F1"/>
    <w:rsid w:val="00C05182"/>
    <w:rsid w:val="00C353A2"/>
    <w:rsid w:val="00C47029"/>
    <w:rsid w:val="00C5216B"/>
    <w:rsid w:val="00C5445C"/>
    <w:rsid w:val="00CA134E"/>
    <w:rsid w:val="00D00CB5"/>
    <w:rsid w:val="00D10FB6"/>
    <w:rsid w:val="00D627AC"/>
    <w:rsid w:val="00D65277"/>
    <w:rsid w:val="00D76E84"/>
    <w:rsid w:val="00D86694"/>
    <w:rsid w:val="00DB7A52"/>
    <w:rsid w:val="00DD08EB"/>
    <w:rsid w:val="00DD565D"/>
    <w:rsid w:val="00E11DCE"/>
    <w:rsid w:val="00E12277"/>
    <w:rsid w:val="00E35DDA"/>
    <w:rsid w:val="00E544D6"/>
    <w:rsid w:val="00E554B0"/>
    <w:rsid w:val="00EB7F4C"/>
    <w:rsid w:val="00ED4B54"/>
    <w:rsid w:val="00EE777C"/>
    <w:rsid w:val="00F13478"/>
    <w:rsid w:val="00F235DC"/>
    <w:rsid w:val="00F275B0"/>
    <w:rsid w:val="00F45534"/>
    <w:rsid w:val="00F844D1"/>
    <w:rsid w:val="00F931C8"/>
    <w:rsid w:val="00F94D3B"/>
    <w:rsid w:val="00F95629"/>
    <w:rsid w:val="00FA5331"/>
    <w:rsid w:val="00FE23D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277"/>
    <w:pPr>
      <w:widowControl w:val="0"/>
      <w:wordWrap w:val="0"/>
      <w:autoSpaceDE w:val="0"/>
      <w:autoSpaceDN w:val="0"/>
    </w:pPr>
  </w:style>
  <w:style w:type="paragraph" w:styleId="Heading1">
    <w:name w:val="heading 1"/>
    <w:basedOn w:val="Normal"/>
    <w:next w:val="Normal"/>
    <w:link w:val="Heading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E12277"/>
    <w:pPr>
      <w:keepNext/>
      <w:keepLines/>
      <w:numPr>
        <w:numId w:val="51"/>
      </w:numPr>
      <w:spacing w:before="160" w:after="80"/>
      <w:outlineLvl w:val="1"/>
    </w:pPr>
    <w:rPr>
      <w:rFonts w:ascii="Times New Roman" w:eastAsiaTheme="majorEastAsia" w:hAnsi="Times New Roman" w:cs="Times New Roman"/>
      <w:b/>
      <w:bCs/>
      <w:color w:val="000000" w:themeColor="text1"/>
      <w:sz w:val="36"/>
      <w:szCs w:val="36"/>
    </w:rPr>
  </w:style>
  <w:style w:type="paragraph" w:styleId="Heading3">
    <w:name w:val="heading 3"/>
    <w:basedOn w:val="Normal"/>
    <w:next w:val="Normal"/>
    <w:link w:val="Heading3Char"/>
    <w:uiPriority w:val="9"/>
    <w:unhideWhenUsed/>
    <w:qFormat/>
    <w:rsid w:val="00E12277"/>
    <w:pPr>
      <w:keepNext/>
      <w:keepLines/>
      <w:numPr>
        <w:ilvl w:val="1"/>
        <w:numId w:val="51"/>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Heading4">
    <w:name w:val="heading 4"/>
    <w:basedOn w:val="Normal"/>
    <w:next w:val="Normal"/>
    <w:link w:val="Heading4Char"/>
    <w:uiPriority w:val="9"/>
    <w:unhideWhenUsed/>
    <w:qFormat/>
    <w:rsid w:val="00865935"/>
    <w:pPr>
      <w:keepNext/>
      <w:keepLines/>
      <w:numPr>
        <w:ilvl w:val="2"/>
        <w:numId w:val="51"/>
      </w:numPr>
      <w:spacing w:before="80" w:after="40"/>
      <w:outlineLvl w:val="3"/>
    </w:pPr>
    <w:rPr>
      <w:rFonts w:asciiTheme="majorBidi" w:eastAsiaTheme="majorEastAsia" w:hAnsiTheme="majorBidi" w:cstheme="majorBidi"/>
      <w:b/>
      <w:bCs/>
      <w:color w:val="000000" w:themeColor="text1"/>
      <w:lang w:val="en"/>
    </w:rPr>
  </w:style>
  <w:style w:type="paragraph" w:styleId="Heading5">
    <w:name w:val="heading 5"/>
    <w:basedOn w:val="Normal"/>
    <w:next w:val="Normal"/>
    <w:link w:val="Heading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A52"/>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E12277"/>
    <w:rPr>
      <w:rFonts w:ascii="Times New Roman" w:eastAsiaTheme="majorEastAsia" w:hAnsi="Times New Roman" w:cs="Times New Roman"/>
      <w:b/>
      <w:bCs/>
      <w:color w:val="000000" w:themeColor="text1"/>
      <w:sz w:val="36"/>
      <w:szCs w:val="36"/>
    </w:rPr>
  </w:style>
  <w:style w:type="character" w:customStyle="1" w:styleId="Heading3Char">
    <w:name w:val="Heading 3 Char"/>
    <w:basedOn w:val="DefaultParagraphFont"/>
    <w:link w:val="Heading3"/>
    <w:uiPriority w:val="9"/>
    <w:rsid w:val="00E12277"/>
    <w:rPr>
      <w:rFonts w:ascii="Times New Roman" w:eastAsiaTheme="majorEastAsia" w:hAnsi="Times New Roman" w:cs="Times New Roman"/>
      <w:b/>
      <w:bCs/>
      <w:color w:val="000000" w:themeColor="text1"/>
      <w:sz w:val="28"/>
      <w:szCs w:val="28"/>
      <w:lang w:val="en"/>
    </w:rPr>
  </w:style>
  <w:style w:type="character" w:customStyle="1" w:styleId="Heading4Char">
    <w:name w:val="Heading 4 Char"/>
    <w:basedOn w:val="DefaultParagraphFont"/>
    <w:link w:val="Heading4"/>
    <w:uiPriority w:val="9"/>
    <w:rsid w:val="00865935"/>
    <w:rPr>
      <w:rFonts w:asciiTheme="majorBidi" w:eastAsiaTheme="majorEastAsia" w:hAnsiTheme="majorBidi" w:cstheme="majorBidi"/>
      <w:b/>
      <w:bCs/>
      <w:color w:val="000000" w:themeColor="text1"/>
      <w:lang w:val="en"/>
    </w:rPr>
  </w:style>
  <w:style w:type="character" w:customStyle="1" w:styleId="Heading5Char">
    <w:name w:val="Heading 5 Char"/>
    <w:basedOn w:val="DefaultParagraphFont"/>
    <w:link w:val="Heading5"/>
    <w:uiPriority w:val="9"/>
    <w:semiHidden/>
    <w:rsid w:val="00761A52"/>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761A52"/>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761A52"/>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761A52"/>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761A52"/>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1A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1A52"/>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761A52"/>
    <w:pPr>
      <w:spacing w:before="160"/>
      <w:jc w:val="center"/>
    </w:pPr>
    <w:rPr>
      <w:i/>
      <w:iCs/>
      <w:color w:val="404040" w:themeColor="text1" w:themeTint="BF"/>
    </w:rPr>
  </w:style>
  <w:style w:type="character" w:customStyle="1" w:styleId="QuoteChar">
    <w:name w:val="Quote Char"/>
    <w:basedOn w:val="DefaultParagraphFont"/>
    <w:link w:val="Quote"/>
    <w:uiPriority w:val="29"/>
    <w:rsid w:val="00761A52"/>
    <w:rPr>
      <w:i/>
      <w:iCs/>
      <w:color w:val="404040" w:themeColor="text1" w:themeTint="BF"/>
    </w:rPr>
  </w:style>
  <w:style w:type="paragraph" w:styleId="ListParagraph">
    <w:name w:val="List Paragraph"/>
    <w:basedOn w:val="Normal"/>
    <w:uiPriority w:val="34"/>
    <w:qFormat/>
    <w:rsid w:val="00761A52"/>
    <w:pPr>
      <w:ind w:left="720"/>
      <w:contextualSpacing/>
    </w:pPr>
  </w:style>
  <w:style w:type="character" w:styleId="IntenseEmphasis">
    <w:name w:val="Intense Emphasis"/>
    <w:basedOn w:val="DefaultParagraphFont"/>
    <w:uiPriority w:val="21"/>
    <w:qFormat/>
    <w:rsid w:val="00761A52"/>
    <w:rPr>
      <w:i/>
      <w:iCs/>
      <w:color w:val="0F4761" w:themeColor="accent1" w:themeShade="BF"/>
    </w:rPr>
  </w:style>
  <w:style w:type="paragraph" w:styleId="IntenseQuote">
    <w:name w:val="Intense Quote"/>
    <w:basedOn w:val="Normal"/>
    <w:next w:val="Normal"/>
    <w:link w:val="IntenseQuoteChar"/>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1A52"/>
    <w:rPr>
      <w:i/>
      <w:iCs/>
      <w:color w:val="0F4761" w:themeColor="accent1" w:themeShade="BF"/>
    </w:rPr>
  </w:style>
  <w:style w:type="character" w:styleId="IntenseReference">
    <w:name w:val="Intense Reference"/>
    <w:basedOn w:val="DefaultParagraphFont"/>
    <w:uiPriority w:val="32"/>
    <w:qFormat/>
    <w:rsid w:val="00761A52"/>
    <w:rPr>
      <w:b/>
      <w:bCs/>
      <w:smallCaps/>
      <w:color w:val="0F4761" w:themeColor="accent1" w:themeShade="BF"/>
      <w:spacing w:val="5"/>
    </w:rPr>
  </w:style>
  <w:style w:type="paragraph" w:styleId="Header">
    <w:name w:val="header"/>
    <w:basedOn w:val="Normal"/>
    <w:link w:val="HeaderChar"/>
    <w:uiPriority w:val="99"/>
    <w:unhideWhenUsed/>
    <w:rsid w:val="00A16BCD"/>
    <w:pPr>
      <w:tabs>
        <w:tab w:val="center" w:pos="4513"/>
        <w:tab w:val="right" w:pos="9026"/>
      </w:tabs>
      <w:snapToGrid w:val="0"/>
    </w:pPr>
  </w:style>
  <w:style w:type="character" w:customStyle="1" w:styleId="HeaderChar">
    <w:name w:val="Header Char"/>
    <w:basedOn w:val="DefaultParagraphFont"/>
    <w:link w:val="Header"/>
    <w:uiPriority w:val="99"/>
    <w:rsid w:val="00A16BCD"/>
  </w:style>
  <w:style w:type="paragraph" w:styleId="Footer">
    <w:name w:val="footer"/>
    <w:basedOn w:val="Normal"/>
    <w:link w:val="FooterChar"/>
    <w:uiPriority w:val="99"/>
    <w:unhideWhenUsed/>
    <w:rsid w:val="00A16BCD"/>
    <w:pPr>
      <w:tabs>
        <w:tab w:val="center" w:pos="4513"/>
        <w:tab w:val="right" w:pos="9026"/>
      </w:tabs>
      <w:snapToGrid w:val="0"/>
    </w:pPr>
  </w:style>
  <w:style w:type="character" w:customStyle="1" w:styleId="FooterChar">
    <w:name w:val="Footer Char"/>
    <w:basedOn w:val="DefaultParagraphFont"/>
    <w:link w:val="Footer"/>
    <w:uiPriority w:val="99"/>
    <w:rsid w:val="00A16BCD"/>
  </w:style>
  <w:style w:type="paragraph" w:styleId="TOC2">
    <w:name w:val="toc 2"/>
    <w:basedOn w:val="Normal"/>
    <w:next w:val="Normal"/>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TOC3">
    <w:name w:val="toc 3"/>
    <w:basedOn w:val="Normal"/>
    <w:next w:val="Normal"/>
    <w:autoRedefine/>
    <w:uiPriority w:val="39"/>
    <w:unhideWhenUsed/>
    <w:rsid w:val="00F931C8"/>
    <w:pPr>
      <w:ind w:leftChars="400" w:left="850"/>
    </w:pPr>
  </w:style>
  <w:style w:type="paragraph" w:styleId="TOC4">
    <w:name w:val="toc 4"/>
    <w:basedOn w:val="Normal"/>
    <w:next w:val="Normal"/>
    <w:autoRedefine/>
    <w:uiPriority w:val="39"/>
    <w:unhideWhenUsed/>
    <w:rsid w:val="00F931C8"/>
    <w:pPr>
      <w:ind w:leftChars="600" w:left="1275"/>
    </w:pPr>
  </w:style>
  <w:style w:type="character" w:styleId="Hyperlink">
    <w:name w:val="Hyperlink"/>
    <w:basedOn w:val="DefaultParagraphFont"/>
    <w:uiPriority w:val="99"/>
    <w:unhideWhenUsed/>
    <w:rsid w:val="00F931C8"/>
    <w:rPr>
      <w:color w:val="467886" w:themeColor="hyperlink"/>
      <w:u w:val="single"/>
    </w:rPr>
  </w:style>
  <w:style w:type="paragraph" w:styleId="Caption">
    <w:name w:val="caption"/>
    <w:basedOn w:val="Normal"/>
    <w:next w:val="Normal"/>
    <w:link w:val="CaptionChar"/>
    <w:uiPriority w:val="35"/>
    <w:unhideWhenUsed/>
    <w:qFormat/>
    <w:rsid w:val="00E12277"/>
    <w:rPr>
      <w:rFonts w:ascii="Times New Roman" w:hAnsi="Times New Roman" w:cs="Times New Roman"/>
      <w:b/>
      <w:bCs/>
      <w:szCs w:val="22"/>
      <w:lang w:eastAsia="en-US"/>
    </w:rPr>
  </w:style>
  <w:style w:type="paragraph" w:styleId="FootnoteText">
    <w:name w:val="footnote text"/>
    <w:basedOn w:val="Normal"/>
    <w:link w:val="FootnoteTextChar"/>
    <w:uiPriority w:val="99"/>
    <w:semiHidden/>
    <w:unhideWhenUsed/>
    <w:rsid w:val="005277DD"/>
    <w:pPr>
      <w:snapToGrid w:val="0"/>
    </w:pPr>
  </w:style>
  <w:style w:type="character" w:customStyle="1" w:styleId="FootnoteTextChar">
    <w:name w:val="Footnote Text Char"/>
    <w:basedOn w:val="DefaultParagraphFont"/>
    <w:link w:val="FootnoteText"/>
    <w:uiPriority w:val="99"/>
    <w:semiHidden/>
    <w:rsid w:val="005277DD"/>
  </w:style>
  <w:style w:type="character" w:styleId="FootnoteReference">
    <w:name w:val="footnote reference"/>
    <w:basedOn w:val="DefaultParagraphFont"/>
    <w:uiPriority w:val="99"/>
    <w:semiHidden/>
    <w:unhideWhenUsed/>
    <w:rsid w:val="005277DD"/>
    <w:rPr>
      <w:vertAlign w:val="superscript"/>
    </w:rPr>
  </w:style>
  <w:style w:type="paragraph" w:styleId="TOCHeading">
    <w:name w:val="TOC Heading"/>
    <w:basedOn w:val="Heading1"/>
    <w:next w:val="Normal"/>
    <w:uiPriority w:val="39"/>
    <w:unhideWhenUsed/>
    <w:qFormat/>
    <w:rsid w:val="0072270B"/>
    <w:pPr>
      <w:keepLines w:val="0"/>
      <w:spacing w:before="0" w:after="160"/>
      <w:outlineLvl w:val="9"/>
    </w:pPr>
    <w:rPr>
      <w:color w:val="auto"/>
      <w:sz w:val="28"/>
      <w:szCs w:val="28"/>
    </w:rPr>
  </w:style>
  <w:style w:type="paragraph" w:styleId="TOC1">
    <w:name w:val="toc 1"/>
    <w:basedOn w:val="Normal"/>
    <w:next w:val="Normal"/>
    <w:autoRedefine/>
    <w:uiPriority w:val="39"/>
    <w:unhideWhenUsed/>
    <w:rsid w:val="00726EC2"/>
    <w:pPr>
      <w:tabs>
        <w:tab w:val="right" w:leader="dot" w:pos="9016"/>
      </w:tabs>
    </w:pPr>
    <w:rPr>
      <w:rFonts w:ascii="Times New Roman" w:hAnsi="Times New Roman" w:cs="Times New Roman"/>
      <w:b/>
      <w:bCs/>
      <w:noProof/>
      <w:sz w:val="28"/>
      <w:szCs w:val="32"/>
    </w:rPr>
  </w:style>
  <w:style w:type="paragraph" w:customStyle="1" w:styleId="a">
    <w:name w:val="캡션."/>
    <w:basedOn w:val="Caption"/>
    <w:link w:val="Char"/>
    <w:qFormat/>
    <w:rsid w:val="0072270B"/>
  </w:style>
  <w:style w:type="character" w:customStyle="1" w:styleId="CaptionChar">
    <w:name w:val="Caption Char"/>
    <w:basedOn w:val="DefaultParagraphFont"/>
    <w:link w:val="Caption"/>
    <w:uiPriority w:val="35"/>
    <w:rsid w:val="0072270B"/>
    <w:rPr>
      <w:rFonts w:ascii="Times New Roman" w:hAnsi="Times New Roman" w:cs="Times New Roman"/>
      <w:b/>
      <w:bCs/>
      <w:szCs w:val="22"/>
      <w:lang w:eastAsia="en-US"/>
    </w:rPr>
  </w:style>
  <w:style w:type="character" w:customStyle="1" w:styleId="Char">
    <w:name w:val="캡션. Char"/>
    <w:basedOn w:val="CaptionChar"/>
    <w:link w:val="a"/>
    <w:rsid w:val="0072270B"/>
    <w:rPr>
      <w:rFonts w:ascii="Times New Roman" w:hAnsi="Times New Roman" w:cs="Times New Roman"/>
      <w:b/>
      <w:bCs/>
      <w:szCs w:val="22"/>
      <w:lang w:eastAsia="en-US"/>
    </w:rPr>
  </w:style>
  <w:style w:type="paragraph" w:customStyle="1" w:styleId="a0">
    <w:name w:val="캡"/>
    <w:basedOn w:val="a"/>
    <w:rsid w:val="0072270B"/>
  </w:style>
  <w:style w:type="character" w:styleId="UnresolvedMention">
    <w:name w:val="Unresolved Mention"/>
    <w:basedOn w:val="DefaultParagraphFont"/>
    <w:uiPriority w:val="99"/>
    <w:semiHidden/>
    <w:unhideWhenUsed/>
    <w:rsid w:val="0072270B"/>
    <w:rPr>
      <w:color w:val="605E5C"/>
      <w:shd w:val="clear" w:color="auto" w:fill="E1DFDD"/>
    </w:rPr>
  </w:style>
  <w:style w:type="paragraph" w:styleId="NormalWeb">
    <w:name w:val="Normal (Web)"/>
    <w:basedOn w:val="Normal"/>
    <w:uiPriority w:val="99"/>
    <w:unhideWhenUsed/>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styleId="Strong">
    <w:name w:val="Strong"/>
    <w:basedOn w:val="DefaultParagraphFont"/>
    <w:uiPriority w:val="22"/>
    <w:qFormat/>
    <w:rsid w:val="0072270B"/>
    <w:rPr>
      <w:b/>
      <w:bCs/>
    </w:rPr>
  </w:style>
  <w:style w:type="paragraph" w:styleId="NoSpacing">
    <w:name w:val="No Spacing"/>
    <w:uiPriority w:val="1"/>
    <w:qFormat/>
    <w:rsid w:val="0072270B"/>
    <w:pPr>
      <w:widowControl w:val="0"/>
      <w:wordWrap w:val="0"/>
      <w:autoSpaceDE w:val="0"/>
      <w:autoSpaceDN w:val="0"/>
      <w:spacing w:after="0"/>
    </w:pPr>
  </w:style>
  <w:style w:type="character" w:styleId="FollowedHyperlink">
    <w:name w:val="FollowedHyperlink"/>
    <w:basedOn w:val="DefaultParagraphFont"/>
    <w:uiPriority w:val="99"/>
    <w:semiHidden/>
    <w:unhideWhenUsed/>
    <w:rsid w:val="0072270B"/>
    <w:rPr>
      <w:color w:val="96607D" w:themeColor="followedHyperlink"/>
      <w:u w:val="single"/>
    </w:rPr>
  </w:style>
  <w:style w:type="paragraph" w:customStyle="1" w:styleId="paragraph">
    <w:name w:val="paragraph"/>
    <w:basedOn w:val="Normal"/>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customStyle="1" w:styleId="normaltextrun">
    <w:name w:val="normaltextrun"/>
    <w:basedOn w:val="DefaultParagraphFont"/>
    <w:rsid w:val="0072270B"/>
  </w:style>
  <w:style w:type="character" w:customStyle="1" w:styleId="eop">
    <w:name w:val="eop"/>
    <w:basedOn w:val="DefaultParagraphFont"/>
    <w:rsid w:val="0072270B"/>
  </w:style>
  <w:style w:type="paragraph" w:styleId="TOC5">
    <w:name w:val="toc 5"/>
    <w:basedOn w:val="Normal"/>
    <w:next w:val="Normal"/>
    <w:autoRedefine/>
    <w:uiPriority w:val="39"/>
    <w:unhideWhenUsed/>
    <w:rsid w:val="00185916"/>
    <w:pPr>
      <w:ind w:leftChars="800" w:left="1700"/>
    </w:pPr>
  </w:style>
  <w:style w:type="paragraph" w:styleId="TOC6">
    <w:name w:val="toc 6"/>
    <w:basedOn w:val="Normal"/>
    <w:next w:val="Normal"/>
    <w:autoRedefine/>
    <w:uiPriority w:val="39"/>
    <w:unhideWhenUsed/>
    <w:rsid w:val="00185916"/>
    <w:pPr>
      <w:ind w:leftChars="1000" w:left="2125"/>
    </w:pPr>
  </w:style>
  <w:style w:type="paragraph" w:styleId="TOC7">
    <w:name w:val="toc 7"/>
    <w:basedOn w:val="Normal"/>
    <w:next w:val="Normal"/>
    <w:autoRedefine/>
    <w:uiPriority w:val="39"/>
    <w:unhideWhenUsed/>
    <w:rsid w:val="00185916"/>
    <w:pPr>
      <w:ind w:leftChars="1200" w:left="2550"/>
    </w:pPr>
  </w:style>
  <w:style w:type="paragraph" w:styleId="TOC8">
    <w:name w:val="toc 8"/>
    <w:basedOn w:val="Normal"/>
    <w:next w:val="Normal"/>
    <w:autoRedefine/>
    <w:uiPriority w:val="39"/>
    <w:unhideWhenUsed/>
    <w:rsid w:val="00185916"/>
    <w:pPr>
      <w:ind w:leftChars="1400" w:left="2975"/>
    </w:pPr>
  </w:style>
  <w:style w:type="paragraph" w:styleId="TOC9">
    <w:name w:val="toc 9"/>
    <w:basedOn w:val="Normal"/>
    <w:next w:val="Normal"/>
    <w:autoRedefine/>
    <w:uiPriority w:val="39"/>
    <w:unhideWhenUsed/>
    <w:rsid w:val="00185916"/>
    <w:pPr>
      <w:ind w:leftChars="1600" w:left="3400"/>
    </w:pPr>
  </w:style>
  <w:style w:type="character" w:customStyle="1" w:styleId="apple-tab-span">
    <w:name w:val="apple-tab-span"/>
    <w:basedOn w:val="DefaultParagraphFont"/>
    <w:rsid w:val="00726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94883">
      <w:bodyDiv w:val="1"/>
      <w:marLeft w:val="0"/>
      <w:marRight w:val="0"/>
      <w:marTop w:val="0"/>
      <w:marBottom w:val="0"/>
      <w:divBdr>
        <w:top w:val="none" w:sz="0" w:space="0" w:color="auto"/>
        <w:left w:val="none" w:sz="0" w:space="0" w:color="auto"/>
        <w:bottom w:val="none" w:sz="0" w:space="0" w:color="auto"/>
        <w:right w:val="none" w:sz="0" w:space="0" w:color="auto"/>
      </w:divBdr>
    </w:div>
    <w:div w:id="1028145144">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2051957720">
      <w:bodyDiv w:val="1"/>
      <w:marLeft w:val="0"/>
      <w:marRight w:val="0"/>
      <w:marTop w:val="0"/>
      <w:marBottom w:val="0"/>
      <w:divBdr>
        <w:top w:val="none" w:sz="0" w:space="0" w:color="auto"/>
        <w:left w:val="none" w:sz="0" w:space="0" w:color="auto"/>
        <w:bottom w:val="none" w:sz="0" w:space="0" w:color="auto"/>
        <w:right w:val="none" w:sz="0" w:space="0" w:color="auto"/>
      </w:divBdr>
    </w:div>
    <w:div w:id="21043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yperlink" Target="https://www.nvaccess.org/files/nvda/documentation/userGuide.html" TargetMode="External"/><Relationship Id="rId89" Type="http://schemas.openxmlformats.org/officeDocument/2006/relationships/footer" Target="footer1.xml"/><Relationship Id="rId16" Type="http://schemas.openxmlformats.org/officeDocument/2006/relationships/hyperlink" Target="https://apps-dotincorp.com/" TargetMode="External"/><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hyperlink" Target="https://www.nvaccess.org/files/nvda/documentation/userGuide.html" TargetMode="External"/><Relationship Id="rId5" Type="http://schemas.openxmlformats.org/officeDocument/2006/relationships/webSettings" Target="webSettings.xml"/><Relationship Id="rId90"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yperlink" Target="https://www.nvaccess.org/download/"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hyperlink" Target="https://www.dotincorp.com/guide/nvda_driver" TargetMode="External"/><Relationship Id="rId85" Type="http://schemas.openxmlformats.org/officeDocument/2006/relationships/hyperlink" Target="https://www.nvaccess.org/files/nvda/documentation/userGuide.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apps.apple.com/kr/app/dot-canvas/id1613110785"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s://www.dotincorp.com/"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https://apps-dotincorp.com/" TargetMode="External"/><Relationship Id="rId83" Type="http://schemas.openxmlformats.org/officeDocument/2006/relationships/hyperlink" Target="https://www.nvaccess.org/files/nvda/documentation/userGuide.html"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incorp.com/guide/canva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https://www.nvaccess.org/download/" TargetMode="External"/><Relationship Id="rId81" Type="http://schemas.openxmlformats.org/officeDocument/2006/relationships/image" Target="media/image60.png"/><Relationship Id="rId86" Type="http://schemas.openxmlformats.org/officeDocument/2006/relationships/hyperlink" Target="https://www.nvaccess.org/files/nvda/documentation/userGuide.html" TargetMode="External"/><Relationship Id="rId4" Type="http://schemas.openxmlformats.org/officeDocument/2006/relationships/settings" Target="settings.xml"/><Relationship Id="rId9" Type="http://schemas.openxmlformats.org/officeDocument/2006/relationships/hyperlink" Target="http://www.dotincorp.com/" TargetMode="External"/><Relationship Id="rId13" Type="http://schemas.openxmlformats.org/officeDocument/2006/relationships/image" Target="media/image5.png"/><Relationship Id="rId18" Type="http://schemas.openxmlformats.org/officeDocument/2006/relationships/hyperlink" Target="https://www.dotincorp.com/guide/voiceover"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hyperlink" Target="https://apps-dotincorp.com/" TargetMode="External"/><Relationship Id="rId76" Type="http://schemas.openxmlformats.org/officeDocument/2006/relationships/hyperlink" Target="https://www.nvaccess.org/download/"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1.png"/><Relationship Id="rId87" Type="http://schemas.openxmlformats.org/officeDocument/2006/relationships/hyperlink" Target="https://www.nvaccess.org/files/nvda/documentation/userGuide.html" TargetMode="External"/><Relationship Id="rId61" Type="http://schemas.openxmlformats.org/officeDocument/2006/relationships/image" Target="media/image46.png"/><Relationship Id="rId82" Type="http://schemas.openxmlformats.org/officeDocument/2006/relationships/hyperlink" Target="https://www.nvaccess.org/files/nvda/documentation/userGuide.html" TargetMode="External"/><Relationship Id="rId19" Type="http://schemas.openxmlformats.org/officeDocument/2006/relationships/hyperlink" Target="https://www.dotincorp.com/guide/nvda"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C632-B5E3-4150-B1F8-3CD35455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59</Pages>
  <Words>19500</Words>
  <Characters>111151</Characters>
  <Application>Microsoft Office Word</Application>
  <DocSecurity>0</DocSecurity>
  <Lines>926</Lines>
  <Paragraphs>260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130391</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최운석</dc:creator>
  <keywords>, docId:4FB2016C926A3A1C5D48A0C2DFB4BF11</keywords>
  <dc:description/>
  <lastModifiedBy>Mergel</lastModifiedBy>
  <revision>70</revision>
  <lastPrinted>2025-05-13T06:26:00.0000000Z</lastPrinted>
  <dcterms:created xsi:type="dcterms:W3CDTF">2024-08-26T08:26:00.0000000Z</dcterms:created>
  <dcterms:modified xsi:type="dcterms:W3CDTF">2026-01-16T02:06:00.0000000Z</dcterms:modified>
</coreProperties>
</file>